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78C" w:rsidRPr="00CA478C" w:rsidRDefault="00CA478C" w:rsidP="00CA478C">
      <w:pPr>
        <w:spacing w:line="560" w:lineRule="exact"/>
        <w:rPr>
          <w:rFonts w:ascii="方正黑体简体" w:eastAsia="方正黑体简体"/>
          <w:sz w:val="32"/>
          <w:szCs w:val="32"/>
        </w:rPr>
      </w:pPr>
      <w:r w:rsidRPr="00CA478C">
        <w:rPr>
          <w:rFonts w:ascii="方正黑体简体" w:eastAsia="方正黑体简体" w:hint="eastAsia"/>
          <w:sz w:val="32"/>
          <w:szCs w:val="32"/>
        </w:rPr>
        <w:t>附件</w:t>
      </w:r>
    </w:p>
    <w:p w:rsidR="00CA478C" w:rsidRDefault="00CA478C" w:rsidP="00687CC8">
      <w:pPr>
        <w:spacing w:line="560" w:lineRule="exact"/>
        <w:jc w:val="center"/>
        <w:rPr>
          <w:rFonts w:ascii="方正小标宋简体" w:eastAsia="方正小标宋简体"/>
          <w:sz w:val="44"/>
          <w:szCs w:val="44"/>
        </w:rPr>
      </w:pPr>
    </w:p>
    <w:p w:rsidR="003C1F50" w:rsidRPr="002A6971" w:rsidRDefault="007542E7" w:rsidP="00687CC8">
      <w:pPr>
        <w:spacing w:line="560" w:lineRule="exact"/>
        <w:jc w:val="center"/>
        <w:rPr>
          <w:rFonts w:ascii="方正小标宋简体" w:eastAsia="方正小标宋简体"/>
          <w:sz w:val="44"/>
          <w:szCs w:val="44"/>
        </w:rPr>
      </w:pPr>
      <w:r w:rsidRPr="002A6971">
        <w:rPr>
          <w:rFonts w:ascii="方正小标宋简体" w:eastAsia="方正小标宋简体" w:hint="eastAsia"/>
          <w:sz w:val="44"/>
          <w:szCs w:val="44"/>
        </w:rPr>
        <w:t>进</w:t>
      </w:r>
      <w:r w:rsidR="003C1F50" w:rsidRPr="002A6971">
        <w:rPr>
          <w:rFonts w:ascii="方正小标宋简体" w:eastAsia="方正小标宋简体" w:hint="eastAsia"/>
          <w:sz w:val="44"/>
          <w:szCs w:val="44"/>
        </w:rPr>
        <w:t>口食品接触产品检验监管工作规范</w:t>
      </w:r>
    </w:p>
    <w:p w:rsidR="00687CC8" w:rsidRPr="009F056E" w:rsidRDefault="00687CC8" w:rsidP="00687CC8">
      <w:pPr>
        <w:spacing w:line="560" w:lineRule="exact"/>
        <w:jc w:val="center"/>
        <w:rPr>
          <w:rFonts w:ascii="方正仿宋简体" w:eastAsia="方正仿宋简体"/>
          <w:sz w:val="32"/>
          <w:szCs w:val="32"/>
        </w:rPr>
      </w:pPr>
    </w:p>
    <w:p w:rsidR="003C1F50" w:rsidRPr="009A7C88" w:rsidRDefault="003C1F50" w:rsidP="00687CC8">
      <w:pPr>
        <w:spacing w:line="560" w:lineRule="exact"/>
        <w:ind w:firstLineChars="200" w:firstLine="643"/>
        <w:rPr>
          <w:rFonts w:ascii="方正仿宋简体" w:eastAsia="方正仿宋简体"/>
          <w:b/>
          <w:sz w:val="32"/>
          <w:szCs w:val="32"/>
        </w:rPr>
      </w:pPr>
      <w:r w:rsidRPr="009A7C88">
        <w:rPr>
          <w:rFonts w:ascii="方正仿宋简体" w:eastAsia="方正仿宋简体" w:hint="eastAsia"/>
          <w:b/>
          <w:sz w:val="32"/>
          <w:szCs w:val="32"/>
        </w:rPr>
        <w:t>1.总则</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1.1 目的</w:t>
      </w:r>
    </w:p>
    <w:p w:rsidR="003C1F50" w:rsidRPr="009A7C88" w:rsidRDefault="007542E7" w:rsidP="00687CC8">
      <w:pPr>
        <w:spacing w:line="560" w:lineRule="exact"/>
        <w:ind w:firstLineChars="196" w:firstLine="627"/>
        <w:rPr>
          <w:rFonts w:ascii="方正仿宋简体" w:eastAsia="方正仿宋简体"/>
          <w:sz w:val="32"/>
          <w:szCs w:val="32"/>
        </w:rPr>
      </w:pPr>
      <w:r>
        <w:rPr>
          <w:rFonts w:ascii="方正仿宋简体" w:eastAsia="方正仿宋简体" w:hint="eastAsia"/>
          <w:sz w:val="32"/>
          <w:szCs w:val="32"/>
        </w:rPr>
        <w:t>为规范和加强进</w:t>
      </w:r>
      <w:r w:rsidR="003C1F50" w:rsidRPr="009A7C88">
        <w:rPr>
          <w:rFonts w:ascii="方正仿宋简体" w:eastAsia="方正仿宋简体" w:hint="eastAsia"/>
          <w:sz w:val="32"/>
          <w:szCs w:val="32"/>
        </w:rPr>
        <w:t>口食品接触产品检验监管工作，</w:t>
      </w:r>
      <w:r w:rsidR="007C7C7A">
        <w:rPr>
          <w:rFonts w:ascii="方正仿宋简体" w:eastAsia="方正仿宋简体" w:hint="eastAsia"/>
          <w:sz w:val="32"/>
          <w:szCs w:val="32"/>
        </w:rPr>
        <w:t>保障</w:t>
      </w:r>
      <w:r>
        <w:rPr>
          <w:rFonts w:ascii="方正仿宋简体" w:eastAsia="方正仿宋简体" w:hint="eastAsia"/>
          <w:sz w:val="32"/>
          <w:szCs w:val="32"/>
        </w:rPr>
        <w:t>进口</w:t>
      </w:r>
      <w:r w:rsidR="003C1F50" w:rsidRPr="009A7C88">
        <w:rPr>
          <w:rFonts w:ascii="方正仿宋简体" w:eastAsia="方正仿宋简体" w:hint="eastAsia"/>
          <w:sz w:val="32"/>
          <w:szCs w:val="32"/>
        </w:rPr>
        <w:t>食品接触产品质量安全，根据《中华人民共和国食品安全法》及其实施条例、《中华人民共和国</w:t>
      </w:r>
      <w:r>
        <w:rPr>
          <w:rFonts w:ascii="方正仿宋简体" w:eastAsia="方正仿宋简体" w:hint="eastAsia"/>
          <w:sz w:val="32"/>
          <w:szCs w:val="32"/>
        </w:rPr>
        <w:t>进</w:t>
      </w:r>
      <w:r w:rsidR="007C7C7A">
        <w:rPr>
          <w:rFonts w:ascii="方正仿宋简体" w:eastAsia="方正仿宋简体" w:hint="eastAsia"/>
          <w:sz w:val="32"/>
          <w:szCs w:val="32"/>
        </w:rPr>
        <w:t>出</w:t>
      </w:r>
      <w:r>
        <w:rPr>
          <w:rFonts w:ascii="方正仿宋简体" w:eastAsia="方正仿宋简体" w:hint="eastAsia"/>
          <w:sz w:val="32"/>
          <w:szCs w:val="32"/>
        </w:rPr>
        <w:t>口</w:t>
      </w:r>
      <w:r w:rsidR="003C1F50" w:rsidRPr="009A7C88">
        <w:rPr>
          <w:rFonts w:ascii="方正仿宋简体" w:eastAsia="方正仿宋简体" w:hint="eastAsia"/>
          <w:sz w:val="32"/>
          <w:szCs w:val="32"/>
        </w:rPr>
        <w:t>商品检验法》及其实施条例、</w:t>
      </w:r>
      <w:r w:rsidR="003C1F50" w:rsidRPr="009A7C88">
        <w:rPr>
          <w:rFonts w:ascii="方正仿宋简体" w:eastAsia="方正仿宋简体" w:hint="eastAsia"/>
          <w:color w:val="000000"/>
          <w:sz w:val="32"/>
          <w:szCs w:val="32"/>
        </w:rPr>
        <w:t>《国务院关于加强食品等产品安全监督管理特别规定》</w:t>
      </w:r>
      <w:bookmarkStart w:id="0" w:name="OLE_LINK7"/>
      <w:bookmarkStart w:id="1" w:name="OLE_LINK8"/>
      <w:r w:rsidR="007C7C7A" w:rsidRPr="00CC1E55">
        <w:rPr>
          <w:rFonts w:ascii="方正仿宋简体" w:eastAsia="方正仿宋简体" w:hint="eastAsia"/>
          <w:sz w:val="32"/>
          <w:szCs w:val="32"/>
        </w:rPr>
        <w:t>《缺陷</w:t>
      </w:r>
      <w:r w:rsidR="007C7C7A" w:rsidRPr="00CC1E55">
        <w:rPr>
          <w:rFonts w:ascii="方正仿宋简体" w:eastAsia="方正仿宋简体"/>
          <w:sz w:val="32"/>
          <w:szCs w:val="32"/>
        </w:rPr>
        <w:t>消费品召回管理办法》</w:t>
      </w:r>
      <w:bookmarkEnd w:id="0"/>
      <w:bookmarkEnd w:id="1"/>
      <w:r w:rsidR="003C1F50" w:rsidRPr="009A7C88">
        <w:rPr>
          <w:rFonts w:ascii="方正仿宋简体" w:eastAsia="方正仿宋简体" w:hint="eastAsia"/>
          <w:color w:val="000000"/>
          <w:sz w:val="32"/>
          <w:szCs w:val="32"/>
        </w:rPr>
        <w:t>等法律法规</w:t>
      </w:r>
      <w:r w:rsidR="003C1F50" w:rsidRPr="009A7C88">
        <w:rPr>
          <w:rFonts w:ascii="方正仿宋简体" w:eastAsia="方正仿宋简体" w:hint="eastAsia"/>
          <w:sz w:val="32"/>
          <w:szCs w:val="32"/>
        </w:rPr>
        <w:t>，</w:t>
      </w:r>
      <w:r w:rsidR="003C1F50" w:rsidRPr="009A7C88">
        <w:rPr>
          <w:rFonts w:ascii="方正仿宋简体" w:eastAsia="方正仿宋简体" w:hint="eastAsia"/>
          <w:bCs/>
          <w:sz w:val="32"/>
          <w:szCs w:val="32"/>
        </w:rPr>
        <w:t>制定本规范。</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1.2 适用范围</w:t>
      </w:r>
    </w:p>
    <w:p w:rsidR="003C1F50" w:rsidRPr="009A7C88" w:rsidRDefault="003C1F50" w:rsidP="00687CC8">
      <w:pPr>
        <w:spacing w:line="560" w:lineRule="exact"/>
        <w:ind w:firstLineChars="200" w:firstLine="640"/>
        <w:rPr>
          <w:rFonts w:ascii="方正仿宋简体" w:eastAsia="方正仿宋简体"/>
          <w:sz w:val="32"/>
          <w:szCs w:val="32"/>
        </w:rPr>
      </w:pPr>
      <w:smartTag w:uri="urn:schemas-microsoft-com:office:smarttags" w:element="chsdate">
        <w:smartTagPr>
          <w:attr w:name="IsROCDate" w:val="False"/>
          <w:attr w:name="IsLunarDate" w:val="False"/>
          <w:attr w:name="Day" w:val="30"/>
          <w:attr w:name="Month" w:val="12"/>
          <w:attr w:name="Year" w:val="1899"/>
        </w:smartTagPr>
        <w:r w:rsidRPr="009A7C88">
          <w:rPr>
            <w:rFonts w:ascii="方正仿宋简体" w:eastAsia="方正仿宋简体" w:hint="eastAsia"/>
            <w:bCs/>
            <w:sz w:val="32"/>
            <w:szCs w:val="32"/>
          </w:rPr>
          <w:t>1.2.1</w:t>
        </w:r>
      </w:smartTag>
      <w:r w:rsidRPr="009A7C88">
        <w:rPr>
          <w:rFonts w:ascii="方正仿宋简体" w:eastAsia="方正仿宋简体" w:hint="eastAsia"/>
          <w:bCs/>
          <w:sz w:val="32"/>
          <w:szCs w:val="32"/>
        </w:rPr>
        <w:t>本规范</w:t>
      </w:r>
      <w:r w:rsidRPr="009A7C88">
        <w:rPr>
          <w:rFonts w:ascii="方正仿宋简体" w:eastAsia="方正仿宋简体" w:hint="eastAsia"/>
          <w:sz w:val="32"/>
          <w:szCs w:val="32"/>
        </w:rPr>
        <w:t>适用于《出入境检验检疫机构实施检验检疫的进出境商品目录》内检验监管条件</w:t>
      </w:r>
      <w:r w:rsidR="004264EF">
        <w:rPr>
          <w:rFonts w:ascii="方正仿宋简体" w:eastAsia="方正仿宋简体" w:hint="eastAsia"/>
          <w:sz w:val="32"/>
          <w:szCs w:val="32"/>
        </w:rPr>
        <w:t>包括</w:t>
      </w:r>
      <w:r w:rsidRPr="009A7C88">
        <w:rPr>
          <w:rFonts w:ascii="方正仿宋简体" w:eastAsia="方正仿宋简体" w:hint="eastAsia"/>
          <w:sz w:val="32"/>
          <w:szCs w:val="32"/>
        </w:rPr>
        <w:t>M</w:t>
      </w:r>
      <w:r w:rsidR="004264EF">
        <w:rPr>
          <w:rFonts w:ascii="方正仿宋简体" w:eastAsia="方正仿宋简体" w:hint="eastAsia"/>
          <w:sz w:val="32"/>
          <w:szCs w:val="32"/>
        </w:rPr>
        <w:t>或</w:t>
      </w:r>
      <w:r w:rsidRPr="009A7C88">
        <w:rPr>
          <w:rFonts w:ascii="方正仿宋简体" w:eastAsia="方正仿宋简体" w:hint="eastAsia"/>
          <w:sz w:val="32"/>
          <w:szCs w:val="32"/>
        </w:rPr>
        <w:t>R的进口食品接触产品的检验和监督管理。主要包括：与食品或食品添加剂接触的纸、竹木、金属、搪瓷、陶瓷、塑料、橡胶、天然纤维、化学纤维、玻璃等材质及其复合材质的容器、用具和餐具。</w:t>
      </w:r>
    </w:p>
    <w:p w:rsidR="001462CF" w:rsidRPr="00C840F8" w:rsidRDefault="003C1F50" w:rsidP="00687CC8">
      <w:pPr>
        <w:spacing w:line="560" w:lineRule="exact"/>
        <w:ind w:firstLineChars="200" w:firstLine="640"/>
        <w:rPr>
          <w:rFonts w:ascii="方正仿宋简体" w:eastAsia="方正仿宋简体"/>
          <w:sz w:val="32"/>
          <w:szCs w:val="32"/>
        </w:rPr>
      </w:pPr>
      <w:r w:rsidRPr="00C840F8">
        <w:rPr>
          <w:rFonts w:ascii="方正仿宋简体" w:eastAsia="方正仿宋简体" w:hint="eastAsia"/>
          <w:sz w:val="32"/>
          <w:szCs w:val="32"/>
        </w:rPr>
        <w:t>1.2.2</w:t>
      </w:r>
      <w:r w:rsidR="00C840F8">
        <w:rPr>
          <w:rFonts w:ascii="方正仿宋简体" w:eastAsia="方正仿宋简体" w:hint="eastAsia"/>
          <w:sz w:val="32"/>
          <w:szCs w:val="32"/>
        </w:rPr>
        <w:t>进出口食品包装及</w:t>
      </w:r>
      <w:r w:rsidR="001462CF" w:rsidRPr="00C840F8">
        <w:rPr>
          <w:rFonts w:ascii="方正仿宋简体" w:eastAsia="方正仿宋简体" w:hint="eastAsia"/>
          <w:sz w:val="32"/>
          <w:szCs w:val="32"/>
        </w:rPr>
        <w:t>预期与食品接触</w:t>
      </w:r>
      <w:r w:rsidR="00BA423E" w:rsidRPr="00C840F8">
        <w:rPr>
          <w:rFonts w:ascii="方正仿宋简体" w:eastAsia="方正仿宋简体" w:hint="eastAsia"/>
          <w:sz w:val="32"/>
          <w:szCs w:val="32"/>
        </w:rPr>
        <w:t>的</w:t>
      </w:r>
      <w:r w:rsidR="001462CF" w:rsidRPr="00C840F8">
        <w:rPr>
          <w:rFonts w:ascii="方正仿宋简体" w:eastAsia="方正仿宋简体" w:hint="eastAsia"/>
          <w:sz w:val="32"/>
          <w:szCs w:val="32"/>
        </w:rPr>
        <w:t>机械</w:t>
      </w:r>
      <w:r w:rsidR="00C840F8">
        <w:rPr>
          <w:rFonts w:ascii="方正仿宋简体" w:eastAsia="方正仿宋简体" w:hint="eastAsia"/>
          <w:sz w:val="32"/>
          <w:szCs w:val="32"/>
        </w:rPr>
        <w:t>、</w:t>
      </w:r>
      <w:r w:rsidR="001462CF" w:rsidRPr="00C840F8">
        <w:rPr>
          <w:rFonts w:ascii="方正仿宋简体" w:eastAsia="方正仿宋简体" w:hint="eastAsia"/>
          <w:sz w:val="32"/>
          <w:szCs w:val="32"/>
        </w:rPr>
        <w:t>电器产品</w:t>
      </w:r>
      <w:r w:rsidR="00CE7F21" w:rsidRPr="00C840F8">
        <w:rPr>
          <w:rFonts w:ascii="方正仿宋简体" w:eastAsia="方正仿宋简体" w:hint="eastAsia"/>
          <w:sz w:val="32"/>
          <w:szCs w:val="32"/>
        </w:rPr>
        <w:t>的</w:t>
      </w:r>
      <w:r w:rsidR="001462CF" w:rsidRPr="00C840F8">
        <w:rPr>
          <w:rFonts w:ascii="方正仿宋简体" w:eastAsia="方正仿宋简体" w:hint="eastAsia"/>
          <w:sz w:val="32"/>
          <w:szCs w:val="32"/>
        </w:rPr>
        <w:t>检验监管</w:t>
      </w:r>
      <w:r w:rsidR="00C840F8">
        <w:rPr>
          <w:rFonts w:ascii="方正仿宋简体" w:eastAsia="方正仿宋简体" w:hint="eastAsia"/>
          <w:sz w:val="32"/>
          <w:szCs w:val="32"/>
        </w:rPr>
        <w:t>按照</w:t>
      </w:r>
      <w:r w:rsidR="00331EF3">
        <w:rPr>
          <w:rFonts w:ascii="方正仿宋简体" w:eastAsia="方正仿宋简体" w:hint="eastAsia"/>
          <w:sz w:val="32"/>
          <w:szCs w:val="32"/>
        </w:rPr>
        <w:t>其他相关</w:t>
      </w:r>
      <w:r w:rsidR="00C840F8">
        <w:rPr>
          <w:rFonts w:ascii="方正仿宋简体" w:eastAsia="方正仿宋简体" w:hint="eastAsia"/>
          <w:sz w:val="32"/>
          <w:szCs w:val="32"/>
        </w:rPr>
        <w:t>规定</w:t>
      </w:r>
      <w:r w:rsidR="001462CF" w:rsidRPr="00C840F8">
        <w:rPr>
          <w:rFonts w:ascii="方正仿宋简体" w:eastAsia="方正仿宋简体" w:hint="eastAsia"/>
          <w:sz w:val="32"/>
          <w:szCs w:val="32"/>
        </w:rPr>
        <w:t>执行。</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1.3 职责</w:t>
      </w:r>
    </w:p>
    <w:p w:rsidR="003C1F50" w:rsidRPr="009A7C88" w:rsidRDefault="003C1F50" w:rsidP="00687CC8">
      <w:pPr>
        <w:spacing w:line="560" w:lineRule="exact"/>
        <w:ind w:firstLineChars="200" w:firstLine="640"/>
        <w:rPr>
          <w:rFonts w:ascii="方正仿宋简体" w:eastAsia="方正仿宋简体"/>
          <w:sz w:val="32"/>
          <w:szCs w:val="32"/>
        </w:rPr>
      </w:pPr>
      <w:smartTag w:uri="urn:schemas-microsoft-com:office:smarttags" w:element="chsdate">
        <w:smartTagPr>
          <w:attr w:name="Year" w:val="1899"/>
          <w:attr w:name="Month" w:val="12"/>
          <w:attr w:name="Day" w:val="30"/>
          <w:attr w:name="IsLunarDate" w:val="False"/>
          <w:attr w:name="IsROCDate" w:val="False"/>
        </w:smartTagPr>
        <w:r w:rsidRPr="009A7C88">
          <w:rPr>
            <w:rFonts w:ascii="方正仿宋简体" w:eastAsia="方正仿宋简体" w:hint="eastAsia"/>
            <w:sz w:val="32"/>
            <w:szCs w:val="32"/>
          </w:rPr>
          <w:t>1.3.1</w:t>
        </w:r>
      </w:smartTag>
      <w:r w:rsidRPr="009A7C88">
        <w:rPr>
          <w:rFonts w:ascii="方正仿宋简体" w:eastAsia="方正仿宋简体" w:hint="eastAsia"/>
          <w:sz w:val="32"/>
          <w:szCs w:val="32"/>
        </w:rPr>
        <w:t>国家质量监督检验检疫总局（以下简称国家质检总局）主管全国</w:t>
      </w:r>
      <w:r w:rsidR="007542E7">
        <w:rPr>
          <w:rFonts w:ascii="方正仿宋简体" w:eastAsia="方正仿宋简体" w:hint="eastAsia"/>
          <w:sz w:val="32"/>
          <w:szCs w:val="32"/>
        </w:rPr>
        <w:t>进口</w:t>
      </w:r>
      <w:r w:rsidRPr="009A7C88">
        <w:rPr>
          <w:rFonts w:ascii="方正仿宋简体" w:eastAsia="方正仿宋简体" w:hint="eastAsia"/>
          <w:sz w:val="32"/>
          <w:szCs w:val="32"/>
        </w:rPr>
        <w:t>食品接触产品的检验监督管理工作。</w:t>
      </w:r>
    </w:p>
    <w:p w:rsidR="003C1F50" w:rsidRPr="009A7C88" w:rsidRDefault="003C1F50" w:rsidP="00687CC8">
      <w:pPr>
        <w:spacing w:line="560" w:lineRule="exact"/>
        <w:ind w:firstLineChars="200" w:firstLine="640"/>
        <w:rPr>
          <w:rFonts w:ascii="方正仿宋简体" w:eastAsia="方正仿宋简体"/>
          <w:sz w:val="32"/>
          <w:szCs w:val="32"/>
        </w:rPr>
      </w:pPr>
      <w:smartTag w:uri="urn:schemas-microsoft-com:office:smarttags" w:element="chsdate">
        <w:smartTagPr>
          <w:attr w:name="Year" w:val="1899"/>
          <w:attr w:name="Month" w:val="12"/>
          <w:attr w:name="Day" w:val="30"/>
          <w:attr w:name="IsLunarDate" w:val="False"/>
          <w:attr w:name="IsROCDate" w:val="False"/>
        </w:smartTagPr>
        <w:r w:rsidRPr="009A7C88">
          <w:rPr>
            <w:rFonts w:ascii="方正仿宋简体" w:eastAsia="方正仿宋简体" w:hint="eastAsia"/>
            <w:sz w:val="32"/>
            <w:szCs w:val="32"/>
          </w:rPr>
          <w:t>1.3.2</w:t>
        </w:r>
      </w:smartTag>
      <w:r w:rsidRPr="009A7C88">
        <w:rPr>
          <w:rFonts w:ascii="方正仿宋简体" w:eastAsia="方正仿宋简体" w:hint="eastAsia"/>
          <w:sz w:val="32"/>
          <w:szCs w:val="32"/>
        </w:rPr>
        <w:t>国家质检总局设在各地的出入境检验检疫机构（以下简称检验检疫机构）负责辖区内</w:t>
      </w:r>
      <w:r w:rsidR="007542E7">
        <w:rPr>
          <w:rFonts w:ascii="方正仿宋简体" w:eastAsia="方正仿宋简体" w:hint="eastAsia"/>
          <w:sz w:val="32"/>
          <w:szCs w:val="32"/>
        </w:rPr>
        <w:t>进口</w:t>
      </w:r>
      <w:r w:rsidRPr="009A7C88">
        <w:rPr>
          <w:rFonts w:ascii="方正仿宋简体" w:eastAsia="方正仿宋简体" w:hint="eastAsia"/>
          <w:sz w:val="32"/>
          <w:szCs w:val="32"/>
        </w:rPr>
        <w:t>食品接触产品的检验监督管理工作。</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lastRenderedPageBreak/>
        <w:t>1.4 管理方式</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进口食品接触产品检验监督管理工作包括产品备案、产品检验及</w:t>
      </w:r>
      <w:r w:rsidR="00185399">
        <w:rPr>
          <w:rFonts w:ascii="方正仿宋简体" w:eastAsia="方正仿宋简体" w:hint="eastAsia"/>
          <w:sz w:val="32"/>
          <w:szCs w:val="32"/>
        </w:rPr>
        <w:t>监督管理等</w:t>
      </w:r>
      <w:r w:rsidRPr="009A7C88">
        <w:rPr>
          <w:rFonts w:ascii="方正仿宋简体" w:eastAsia="方正仿宋简体" w:hint="eastAsia"/>
          <w:sz w:val="32"/>
          <w:szCs w:val="32"/>
        </w:rPr>
        <w:t>。</w:t>
      </w:r>
    </w:p>
    <w:p w:rsidR="00D30EB6" w:rsidRDefault="00D30EB6" w:rsidP="00687CC8">
      <w:pPr>
        <w:spacing w:line="560" w:lineRule="exact"/>
        <w:ind w:firstLineChars="200" w:firstLine="643"/>
        <w:rPr>
          <w:rFonts w:ascii="方正仿宋简体" w:eastAsia="方正仿宋简体"/>
          <w:b/>
          <w:sz w:val="32"/>
          <w:szCs w:val="32"/>
        </w:rPr>
      </w:pPr>
    </w:p>
    <w:p w:rsidR="003C1F50" w:rsidRPr="009A7C88" w:rsidRDefault="003C1F50" w:rsidP="00687CC8">
      <w:pPr>
        <w:spacing w:line="560" w:lineRule="exact"/>
        <w:ind w:firstLineChars="200" w:firstLine="643"/>
        <w:rPr>
          <w:rFonts w:ascii="方正仿宋简体" w:eastAsia="方正仿宋简体"/>
          <w:sz w:val="32"/>
          <w:szCs w:val="32"/>
        </w:rPr>
      </w:pPr>
      <w:r w:rsidRPr="009A7C88">
        <w:rPr>
          <w:rFonts w:ascii="方正仿宋简体" w:eastAsia="方正仿宋简体" w:hint="eastAsia"/>
          <w:b/>
          <w:sz w:val="32"/>
          <w:szCs w:val="32"/>
        </w:rPr>
        <w:t>2</w:t>
      </w:r>
      <w:r w:rsidRPr="00185399">
        <w:rPr>
          <w:rFonts w:ascii="方正仿宋简体" w:eastAsia="方正仿宋简体" w:hint="eastAsia"/>
          <w:b/>
          <w:sz w:val="32"/>
          <w:szCs w:val="32"/>
        </w:rPr>
        <w:t>.产品备案</w:t>
      </w:r>
    </w:p>
    <w:p w:rsidR="003C1F50" w:rsidRPr="009A7C88" w:rsidRDefault="003C1F50" w:rsidP="00687CC8">
      <w:pPr>
        <w:spacing w:line="560" w:lineRule="exact"/>
        <w:ind w:firstLineChars="196" w:firstLine="627"/>
        <w:rPr>
          <w:rFonts w:ascii="方正仿宋简体" w:eastAsia="方正仿宋简体"/>
          <w:sz w:val="32"/>
          <w:szCs w:val="32"/>
        </w:rPr>
      </w:pPr>
      <w:r w:rsidRPr="009A7C88">
        <w:rPr>
          <w:rFonts w:ascii="方正仿宋简体" w:eastAsia="方正仿宋简体" w:hint="eastAsia"/>
          <w:sz w:val="32"/>
          <w:szCs w:val="32"/>
        </w:rPr>
        <w:t>2.1国家质检总局对进口食品接触产品实施备案管理。</w:t>
      </w:r>
      <w:r w:rsidR="009F056E">
        <w:rPr>
          <w:rFonts w:ascii="方正仿宋简体" w:eastAsia="方正仿宋简体" w:hint="eastAsia"/>
          <w:sz w:val="32"/>
          <w:szCs w:val="32"/>
        </w:rPr>
        <w:t>各直属</w:t>
      </w:r>
      <w:r w:rsidR="00BA423E">
        <w:rPr>
          <w:rFonts w:ascii="方正仿宋简体" w:eastAsia="方正仿宋简体" w:hint="eastAsia"/>
          <w:sz w:val="32"/>
          <w:szCs w:val="32"/>
        </w:rPr>
        <w:t>检验检疫机构</w:t>
      </w:r>
      <w:r w:rsidRPr="009A7C88">
        <w:rPr>
          <w:rFonts w:ascii="方正仿宋简体" w:eastAsia="方正仿宋简体" w:hint="eastAsia"/>
          <w:sz w:val="32"/>
          <w:szCs w:val="32"/>
        </w:rPr>
        <w:t>负责辖区内进口食品接触产品的备案工作。</w:t>
      </w:r>
    </w:p>
    <w:p w:rsidR="003C1F50" w:rsidRPr="009A7C88" w:rsidRDefault="003C1F50" w:rsidP="00687CC8">
      <w:pPr>
        <w:spacing w:line="560" w:lineRule="exact"/>
        <w:ind w:firstLineChars="196" w:firstLine="627"/>
        <w:rPr>
          <w:rFonts w:ascii="方正仿宋简体" w:eastAsia="方正仿宋简体"/>
          <w:sz w:val="32"/>
          <w:szCs w:val="32"/>
        </w:rPr>
      </w:pPr>
      <w:r w:rsidRPr="009A7C88">
        <w:rPr>
          <w:rFonts w:eastAsia="方正仿宋简体"/>
          <w:sz w:val="32"/>
          <w:szCs w:val="32"/>
        </w:rPr>
        <w:t> </w:t>
      </w:r>
      <w:r w:rsidRPr="009A7C88">
        <w:rPr>
          <w:rFonts w:ascii="方正仿宋简体" w:eastAsia="方正仿宋简体" w:hint="eastAsia"/>
          <w:sz w:val="32"/>
          <w:szCs w:val="32"/>
        </w:rPr>
        <w:t>2.2食品接触产品进口商或者进口代理商（以下称备案申请人）</w:t>
      </w:r>
      <w:r w:rsidRPr="009A7C88">
        <w:rPr>
          <w:rFonts w:ascii="方正仿宋简体" w:eastAsia="方正仿宋简体" w:hint="eastAsia"/>
          <w:color w:val="000000"/>
          <w:sz w:val="32"/>
          <w:szCs w:val="32"/>
        </w:rPr>
        <w:t>可根据需要，</w:t>
      </w:r>
      <w:r w:rsidRPr="009A7C88">
        <w:rPr>
          <w:rFonts w:ascii="方正仿宋简体" w:eastAsia="方正仿宋简体" w:hint="eastAsia"/>
          <w:sz w:val="32"/>
          <w:szCs w:val="32"/>
        </w:rPr>
        <w:t>持以下资料向</w:t>
      </w:r>
      <w:r w:rsidR="00BA423E">
        <w:rPr>
          <w:rFonts w:ascii="方正仿宋简体" w:eastAsia="方正仿宋简体" w:hint="eastAsia"/>
          <w:sz w:val="32"/>
          <w:szCs w:val="32"/>
        </w:rPr>
        <w:t>检验检疫机构</w:t>
      </w:r>
      <w:r w:rsidRPr="009A7C88">
        <w:rPr>
          <w:rFonts w:ascii="方正仿宋简体" w:eastAsia="方正仿宋简体" w:hint="eastAsia"/>
          <w:sz w:val="32"/>
          <w:szCs w:val="32"/>
        </w:rPr>
        <w:t>申请备案。</w:t>
      </w:r>
    </w:p>
    <w:p w:rsidR="008102AC"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1</w:t>
      </w:r>
      <w:r w:rsidRPr="009A7C88">
        <w:rPr>
          <w:rFonts w:ascii="方正仿宋简体" w:eastAsia="方正仿宋简体" w:hint="eastAsia"/>
          <w:sz w:val="32"/>
          <w:szCs w:val="32"/>
        </w:rPr>
        <w:t>）《进口食品接触产品备案申请表》（附</w:t>
      </w:r>
      <w:r w:rsidR="00C840F8">
        <w:rPr>
          <w:rFonts w:ascii="方正仿宋简体" w:eastAsia="方正仿宋简体" w:hint="eastAsia"/>
          <w:sz w:val="32"/>
          <w:szCs w:val="32"/>
        </w:rPr>
        <w:t>1</w:t>
      </w:r>
      <w:r w:rsidRPr="009A7C88">
        <w:rPr>
          <w:rFonts w:ascii="方正仿宋简体" w:eastAsia="方正仿宋简体" w:hint="eastAsia"/>
          <w:sz w:val="32"/>
          <w:szCs w:val="32"/>
        </w:rPr>
        <w:t>）；</w:t>
      </w:r>
    </w:p>
    <w:p w:rsidR="008102AC"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2</w:t>
      </w:r>
      <w:r w:rsidRPr="009A7C88">
        <w:rPr>
          <w:rFonts w:ascii="方正仿宋简体" w:eastAsia="方正仿宋简体" w:hint="eastAsia"/>
          <w:sz w:val="32"/>
          <w:szCs w:val="32"/>
        </w:rPr>
        <w:t>）备案申请人的《企业法人营业执照》的复印件（加盖公章）；</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eastAsia="方正仿宋简体"/>
          <w:sz w:val="32"/>
          <w:szCs w:val="32"/>
        </w:rPr>
        <w:t> </w:t>
      </w:r>
      <w:r w:rsidRPr="009A7C88">
        <w:rPr>
          <w:rFonts w:ascii="方正仿宋简体" w:eastAsia="方正仿宋简体" w:hint="eastAsia"/>
          <w:sz w:val="32"/>
          <w:szCs w:val="32"/>
        </w:rPr>
        <w:t>（</w:t>
      </w:r>
      <w:r w:rsidR="00542A9D">
        <w:rPr>
          <w:rFonts w:ascii="方正仿宋简体" w:eastAsia="方正仿宋简体" w:hint="eastAsia"/>
          <w:sz w:val="32"/>
          <w:szCs w:val="32"/>
        </w:rPr>
        <w:t>3</w:t>
      </w:r>
      <w:r w:rsidR="0012314C">
        <w:rPr>
          <w:rFonts w:ascii="方正仿宋简体" w:eastAsia="方正仿宋简体" w:hint="eastAsia"/>
          <w:sz w:val="32"/>
          <w:szCs w:val="32"/>
        </w:rPr>
        <w:t>）备案申请人出具的《进口食品接触产品符合性声明》（附</w:t>
      </w:r>
      <w:r w:rsidR="00C840F8">
        <w:rPr>
          <w:rFonts w:ascii="方正仿宋简体" w:eastAsia="方正仿宋简体" w:hint="eastAsia"/>
          <w:sz w:val="32"/>
          <w:szCs w:val="32"/>
        </w:rPr>
        <w:t>2</w:t>
      </w:r>
      <w:r w:rsidRPr="009A7C88">
        <w:rPr>
          <w:rFonts w:ascii="方正仿宋简体" w:eastAsia="方正仿宋简体" w:hint="eastAsia"/>
          <w:sz w:val="32"/>
          <w:szCs w:val="32"/>
        </w:rPr>
        <w:t>）</w:t>
      </w:r>
      <w:r w:rsidR="008102AC">
        <w:rPr>
          <w:rFonts w:ascii="方正仿宋简体" w:eastAsia="方正仿宋简体" w:hint="eastAsia"/>
          <w:sz w:val="32"/>
          <w:szCs w:val="32"/>
        </w:rPr>
        <w:t>；</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4</w:t>
      </w:r>
      <w:r w:rsidRPr="009A7C88">
        <w:rPr>
          <w:rFonts w:ascii="方正仿宋简体" w:eastAsia="方正仿宋简体" w:hint="eastAsia"/>
          <w:sz w:val="32"/>
          <w:szCs w:val="32"/>
        </w:rPr>
        <w:t>）进口食品接触产品的材质说明，应明确主要成分的构成和化学名称。与食品直接接触部分的材质与产品其他部分材质不同的，应对与食品直接接触部分的材质单独进行说明</w:t>
      </w:r>
      <w:r w:rsidR="008102AC">
        <w:rPr>
          <w:rFonts w:ascii="方正仿宋简体" w:eastAsia="方正仿宋简体" w:hint="eastAsia"/>
          <w:sz w:val="32"/>
          <w:szCs w:val="32"/>
        </w:rPr>
        <w:t>；</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5</w:t>
      </w:r>
      <w:r w:rsidRPr="009A7C88">
        <w:rPr>
          <w:rFonts w:ascii="方正仿宋简体" w:eastAsia="方正仿宋简体" w:hint="eastAsia"/>
          <w:sz w:val="32"/>
          <w:szCs w:val="32"/>
        </w:rPr>
        <w:t>）进口产品的品牌、型号、产地、照片、标签及说明书等资料</w:t>
      </w:r>
      <w:r w:rsidR="008102AC">
        <w:rPr>
          <w:rFonts w:ascii="方正仿宋简体" w:eastAsia="方正仿宋简体" w:hint="eastAsia"/>
          <w:sz w:val="32"/>
          <w:szCs w:val="32"/>
        </w:rPr>
        <w:t>；</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6</w:t>
      </w:r>
      <w:r w:rsidRPr="009A7C88">
        <w:rPr>
          <w:rFonts w:ascii="方正仿宋简体" w:eastAsia="方正仿宋简体" w:hint="eastAsia"/>
          <w:sz w:val="32"/>
          <w:szCs w:val="32"/>
        </w:rPr>
        <w:t>）</w:t>
      </w:r>
      <w:r w:rsidRPr="007542E7">
        <w:rPr>
          <w:rFonts w:ascii="方正仿宋简体" w:eastAsia="方正仿宋简体" w:hint="eastAsia"/>
          <w:sz w:val="32"/>
          <w:szCs w:val="32"/>
        </w:rPr>
        <w:t>进口</w:t>
      </w:r>
      <w:r w:rsidR="009F056E" w:rsidRPr="007542E7">
        <w:rPr>
          <w:rFonts w:ascii="方正仿宋简体" w:eastAsia="方正仿宋简体" w:hint="eastAsia"/>
          <w:sz w:val="32"/>
          <w:szCs w:val="32"/>
        </w:rPr>
        <w:t>食品接触产品</w:t>
      </w:r>
      <w:r w:rsidR="004264EF">
        <w:rPr>
          <w:rFonts w:ascii="方正仿宋简体" w:eastAsia="方正仿宋简体" w:hint="eastAsia"/>
          <w:sz w:val="32"/>
          <w:szCs w:val="32"/>
        </w:rPr>
        <w:t>新品种</w:t>
      </w:r>
      <w:r w:rsidRPr="007542E7">
        <w:rPr>
          <w:rFonts w:ascii="方正仿宋简体" w:eastAsia="方正仿宋简体" w:hint="eastAsia"/>
          <w:sz w:val="32"/>
          <w:szCs w:val="32"/>
        </w:rPr>
        <w:t>的，备案申请人应按规定提供卫生行政部门</w:t>
      </w:r>
      <w:r w:rsidR="004264EF">
        <w:rPr>
          <w:rFonts w:ascii="方正仿宋简体" w:eastAsia="方正仿宋简体" w:hint="eastAsia"/>
          <w:sz w:val="32"/>
          <w:szCs w:val="32"/>
        </w:rPr>
        <w:t>出具</w:t>
      </w:r>
      <w:r w:rsidRPr="007542E7">
        <w:rPr>
          <w:rFonts w:ascii="方正仿宋简体" w:eastAsia="方正仿宋简体" w:hint="eastAsia"/>
          <w:sz w:val="32"/>
          <w:szCs w:val="32"/>
        </w:rPr>
        <w:t>的</w:t>
      </w:r>
      <w:r w:rsidR="004264EF">
        <w:rPr>
          <w:rFonts w:ascii="方正仿宋简体" w:eastAsia="方正仿宋简体" w:hint="eastAsia"/>
          <w:sz w:val="32"/>
          <w:szCs w:val="32"/>
        </w:rPr>
        <w:t>相关</w:t>
      </w:r>
      <w:r w:rsidRPr="007542E7">
        <w:rPr>
          <w:rFonts w:ascii="方正仿宋简体" w:eastAsia="方正仿宋简体" w:hint="eastAsia"/>
          <w:sz w:val="32"/>
          <w:szCs w:val="32"/>
        </w:rPr>
        <w:t>文件</w:t>
      </w:r>
      <w:r w:rsidR="008102AC">
        <w:rPr>
          <w:rFonts w:ascii="方正仿宋简体" w:eastAsia="方正仿宋简体" w:hint="eastAsia"/>
          <w:sz w:val="32"/>
          <w:szCs w:val="32"/>
        </w:rPr>
        <w:t>；</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542A9D">
        <w:rPr>
          <w:rFonts w:ascii="方正仿宋简体" w:eastAsia="方正仿宋简体" w:hint="eastAsia"/>
          <w:sz w:val="32"/>
          <w:szCs w:val="32"/>
        </w:rPr>
        <w:t>7</w:t>
      </w:r>
      <w:r w:rsidRPr="009A7C88">
        <w:rPr>
          <w:rFonts w:ascii="方正仿宋简体" w:eastAsia="方正仿宋简体" w:hint="eastAsia"/>
          <w:sz w:val="32"/>
          <w:szCs w:val="32"/>
        </w:rPr>
        <w:t>）进口食品接触产</w:t>
      </w:r>
      <w:r w:rsidRPr="007542E7">
        <w:rPr>
          <w:rFonts w:ascii="方正仿宋简体" w:eastAsia="方正仿宋简体" w:hint="eastAsia"/>
          <w:sz w:val="32"/>
          <w:szCs w:val="32"/>
        </w:rPr>
        <w:t>品追溯制度文件</w:t>
      </w:r>
      <w:r w:rsidR="008901AF">
        <w:rPr>
          <w:rFonts w:ascii="方正仿宋简体" w:eastAsia="方正仿宋简体" w:hint="eastAsia"/>
          <w:sz w:val="32"/>
          <w:szCs w:val="32"/>
        </w:rPr>
        <w:t>。</w:t>
      </w:r>
    </w:p>
    <w:p w:rsidR="001462CF" w:rsidRPr="009A7C88" w:rsidDel="001462CF" w:rsidRDefault="003C1F50" w:rsidP="00687CC8">
      <w:pPr>
        <w:spacing w:line="560" w:lineRule="exact"/>
        <w:ind w:firstLine="640"/>
        <w:rPr>
          <w:rFonts w:ascii="方正仿宋简体" w:eastAsia="方正仿宋简体"/>
          <w:sz w:val="32"/>
          <w:szCs w:val="32"/>
        </w:rPr>
      </w:pPr>
      <w:r w:rsidRPr="009A7C88">
        <w:rPr>
          <w:rFonts w:ascii="方正仿宋简体" w:eastAsia="方正仿宋简体" w:hint="eastAsia"/>
          <w:sz w:val="32"/>
          <w:szCs w:val="32"/>
        </w:rPr>
        <w:t>2.3</w:t>
      </w:r>
      <w:r w:rsidR="00BA423E">
        <w:rPr>
          <w:rFonts w:ascii="方正仿宋简体" w:eastAsia="方正仿宋简体" w:hint="eastAsia"/>
          <w:sz w:val="32"/>
          <w:szCs w:val="32"/>
        </w:rPr>
        <w:t>检验检疫机构</w:t>
      </w:r>
      <w:r w:rsidRPr="009A7C88">
        <w:rPr>
          <w:rFonts w:ascii="方正仿宋简体" w:eastAsia="方正仿宋简体" w:hint="eastAsia"/>
          <w:sz w:val="32"/>
          <w:szCs w:val="32"/>
        </w:rPr>
        <w:t>收到备案申请后，应对备案申请人资格及其提供资料进行审核</w:t>
      </w:r>
      <w:r w:rsidR="004264EF">
        <w:rPr>
          <w:rFonts w:ascii="方正仿宋简体" w:eastAsia="方正仿宋简体" w:hint="eastAsia"/>
          <w:sz w:val="32"/>
          <w:szCs w:val="32"/>
        </w:rPr>
        <w:t>。审核合格的，</w:t>
      </w:r>
      <w:r w:rsidR="00BA423E">
        <w:rPr>
          <w:rFonts w:ascii="方正仿宋简体" w:eastAsia="方正仿宋简体" w:hint="eastAsia"/>
          <w:sz w:val="32"/>
          <w:szCs w:val="32"/>
        </w:rPr>
        <w:t>检验检疫机构</w:t>
      </w:r>
      <w:r w:rsidR="0012314C">
        <w:rPr>
          <w:rFonts w:ascii="方正仿宋简体" w:eastAsia="方正仿宋简体" w:hint="eastAsia"/>
          <w:sz w:val="32"/>
          <w:szCs w:val="32"/>
        </w:rPr>
        <w:t>应签发《进口食品接触产品备案申请受理通知书》（附</w:t>
      </w:r>
      <w:r w:rsidR="00C840F8">
        <w:rPr>
          <w:rFonts w:ascii="方正仿宋简体" w:eastAsia="方正仿宋简体" w:hint="eastAsia"/>
          <w:sz w:val="32"/>
          <w:szCs w:val="32"/>
        </w:rPr>
        <w:t>3</w:t>
      </w:r>
      <w:r w:rsidR="004264EF">
        <w:rPr>
          <w:rFonts w:ascii="方正仿宋简体" w:eastAsia="方正仿宋简体" w:hint="eastAsia"/>
          <w:sz w:val="32"/>
          <w:szCs w:val="32"/>
        </w:rPr>
        <w:t>），</w:t>
      </w:r>
      <w:r w:rsidR="00994F44" w:rsidRPr="007542E7">
        <w:rPr>
          <w:rFonts w:ascii="方正仿宋简体" w:eastAsia="方正仿宋简体" w:hint="eastAsia"/>
          <w:sz w:val="32"/>
          <w:szCs w:val="32"/>
        </w:rPr>
        <w:t>审核不合格的，应</w:t>
      </w:r>
      <w:r w:rsidR="00994F44" w:rsidRPr="007542E7">
        <w:rPr>
          <w:rFonts w:ascii="方正仿宋简体" w:eastAsia="方正仿宋简体" w:hint="eastAsia"/>
          <w:sz w:val="32"/>
          <w:szCs w:val="32"/>
        </w:rPr>
        <w:lastRenderedPageBreak/>
        <w:t>及时通知备案申请人进行补</w:t>
      </w:r>
      <w:r w:rsidR="004264EF">
        <w:rPr>
          <w:rFonts w:ascii="方正仿宋简体" w:eastAsia="方正仿宋简体" w:hint="eastAsia"/>
          <w:sz w:val="32"/>
          <w:szCs w:val="32"/>
        </w:rPr>
        <w:t>正</w:t>
      </w:r>
      <w:r w:rsidR="00994F44" w:rsidRPr="007542E7">
        <w:rPr>
          <w:rFonts w:ascii="方正仿宋简体" w:eastAsia="方正仿宋简体" w:hint="eastAsia"/>
          <w:sz w:val="32"/>
          <w:szCs w:val="32"/>
        </w:rPr>
        <w:t>。</w:t>
      </w:r>
    </w:p>
    <w:p w:rsidR="003C1F50" w:rsidRPr="009A7C88" w:rsidRDefault="003C1F50" w:rsidP="00687CC8">
      <w:pPr>
        <w:spacing w:line="560" w:lineRule="exact"/>
        <w:ind w:firstLine="640"/>
        <w:rPr>
          <w:rFonts w:ascii="方正仿宋简体" w:eastAsia="方正仿宋简体"/>
          <w:sz w:val="32"/>
          <w:szCs w:val="32"/>
        </w:rPr>
      </w:pPr>
      <w:r w:rsidRPr="009A7C88">
        <w:rPr>
          <w:rFonts w:ascii="方正仿宋简体" w:eastAsia="方正仿宋简体" w:hint="eastAsia"/>
          <w:sz w:val="32"/>
          <w:szCs w:val="32"/>
        </w:rPr>
        <w:t>备案申请人</w:t>
      </w:r>
      <w:r w:rsidR="00886BE0">
        <w:rPr>
          <w:rFonts w:ascii="方正仿宋简体" w:eastAsia="方正仿宋简体" w:hint="eastAsia"/>
          <w:sz w:val="32"/>
          <w:szCs w:val="32"/>
        </w:rPr>
        <w:t>应</w:t>
      </w:r>
      <w:r w:rsidRPr="009A7C88">
        <w:rPr>
          <w:rFonts w:ascii="方正仿宋简体" w:eastAsia="方正仿宋简体" w:hint="eastAsia"/>
          <w:sz w:val="32"/>
          <w:szCs w:val="32"/>
        </w:rPr>
        <w:t>将与申请内容一致、具有代表性的样品</w:t>
      </w:r>
      <w:r w:rsidRPr="00994F44">
        <w:rPr>
          <w:rFonts w:ascii="方正仿宋简体" w:eastAsia="方正仿宋简体" w:hint="eastAsia"/>
          <w:sz w:val="32"/>
          <w:szCs w:val="32"/>
        </w:rPr>
        <w:t>送</w:t>
      </w:r>
      <w:r w:rsidRPr="007542E7">
        <w:rPr>
          <w:rFonts w:ascii="方正仿宋简体" w:eastAsia="方正仿宋简体" w:hint="eastAsia"/>
          <w:sz w:val="32"/>
          <w:szCs w:val="32"/>
        </w:rPr>
        <w:t>具有资质</w:t>
      </w:r>
      <w:r w:rsidRPr="00994F44">
        <w:rPr>
          <w:rFonts w:ascii="方正仿宋简体" w:eastAsia="方正仿宋简体" w:hint="eastAsia"/>
          <w:sz w:val="32"/>
          <w:szCs w:val="32"/>
        </w:rPr>
        <w:t>的实验室</w:t>
      </w:r>
      <w:r w:rsidRPr="009A7C88">
        <w:rPr>
          <w:rFonts w:ascii="方正仿宋简体" w:eastAsia="方正仿宋简体" w:hint="eastAsia"/>
          <w:sz w:val="32"/>
          <w:szCs w:val="32"/>
        </w:rPr>
        <w:t>进行检测</w:t>
      </w:r>
      <w:r w:rsidR="00886BE0">
        <w:rPr>
          <w:rFonts w:ascii="方正仿宋简体" w:eastAsia="方正仿宋简体" w:hint="eastAsia"/>
          <w:sz w:val="32"/>
          <w:szCs w:val="32"/>
        </w:rPr>
        <w:t>，并在</w:t>
      </w:r>
      <w:r w:rsidR="00886BE0" w:rsidRPr="009A7C88">
        <w:rPr>
          <w:rFonts w:ascii="方正仿宋简体" w:eastAsia="方正仿宋简体" w:hint="eastAsia"/>
          <w:sz w:val="32"/>
          <w:szCs w:val="32"/>
        </w:rPr>
        <w:t>取得检测报告后，及时将其提交</w:t>
      </w:r>
      <w:r w:rsidR="00886BE0">
        <w:rPr>
          <w:rFonts w:ascii="方正仿宋简体" w:eastAsia="方正仿宋简体" w:hint="eastAsia"/>
          <w:sz w:val="32"/>
          <w:szCs w:val="32"/>
        </w:rPr>
        <w:t>检验检疫机构</w:t>
      </w:r>
      <w:r w:rsidR="00886BE0" w:rsidRPr="009A7C88">
        <w:rPr>
          <w:rFonts w:ascii="方正仿宋简体" w:eastAsia="方正仿宋简体" w:hint="eastAsia"/>
          <w:sz w:val="32"/>
          <w:szCs w:val="32"/>
        </w:rPr>
        <w:t>审核。</w:t>
      </w:r>
      <w:r w:rsidRPr="009A7C88">
        <w:rPr>
          <w:rFonts w:ascii="方正仿宋简体" w:eastAsia="方正仿宋简体" w:hint="eastAsia"/>
          <w:sz w:val="32"/>
          <w:szCs w:val="32"/>
        </w:rPr>
        <w:t>备案申请人提供的样品数量应当满足专项检测和留样的需要。</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2.</w:t>
      </w:r>
      <w:r w:rsidR="004264EF">
        <w:rPr>
          <w:rFonts w:ascii="方正仿宋简体" w:eastAsia="方正仿宋简体" w:hint="eastAsia"/>
          <w:sz w:val="32"/>
          <w:szCs w:val="32"/>
        </w:rPr>
        <w:t>4</w:t>
      </w:r>
      <w:r w:rsidRPr="009A7C88">
        <w:rPr>
          <w:rFonts w:ascii="方正仿宋简体" w:eastAsia="方正仿宋简体" w:hint="eastAsia"/>
          <w:sz w:val="32"/>
          <w:szCs w:val="32"/>
        </w:rPr>
        <w:t>备案申请人资格、备案申请资料和产品检测报告均通过审核的，</w:t>
      </w:r>
      <w:r w:rsidR="00BA423E">
        <w:rPr>
          <w:rFonts w:ascii="方正仿宋简体" w:eastAsia="方正仿宋简体" w:hint="eastAsia"/>
          <w:sz w:val="32"/>
          <w:szCs w:val="32"/>
        </w:rPr>
        <w:t>检验检疫机构</w:t>
      </w:r>
      <w:r w:rsidR="00542A9D">
        <w:rPr>
          <w:rFonts w:ascii="方正仿宋简体" w:eastAsia="方正仿宋简体" w:hint="eastAsia"/>
          <w:sz w:val="32"/>
          <w:szCs w:val="32"/>
        </w:rPr>
        <w:t>应</w:t>
      </w:r>
      <w:r w:rsidR="00B671DC">
        <w:rPr>
          <w:rFonts w:ascii="方正仿宋简体" w:eastAsia="方正仿宋简体" w:hint="eastAsia"/>
          <w:sz w:val="32"/>
          <w:szCs w:val="32"/>
        </w:rPr>
        <w:t>及时</w:t>
      </w:r>
      <w:r w:rsidR="0012314C">
        <w:rPr>
          <w:rFonts w:ascii="方正仿宋简体" w:eastAsia="方正仿宋简体" w:hint="eastAsia"/>
          <w:sz w:val="32"/>
          <w:szCs w:val="32"/>
        </w:rPr>
        <w:t>向备案申请人签发《进口食品接触产品备案书》（附</w:t>
      </w:r>
      <w:r w:rsidR="00C840F8">
        <w:rPr>
          <w:rFonts w:ascii="方正仿宋简体" w:eastAsia="方正仿宋简体" w:hint="eastAsia"/>
          <w:sz w:val="32"/>
          <w:szCs w:val="32"/>
        </w:rPr>
        <w:t>4</w:t>
      </w:r>
      <w:r w:rsidRPr="009A7C88">
        <w:rPr>
          <w:rFonts w:ascii="方正仿宋简体" w:eastAsia="方正仿宋简体" w:hint="eastAsia"/>
          <w:sz w:val="32"/>
          <w:szCs w:val="32"/>
        </w:rPr>
        <w:t>）。</w:t>
      </w:r>
    </w:p>
    <w:p w:rsidR="003C1F50" w:rsidRPr="009A7C88" w:rsidRDefault="003C1F50" w:rsidP="00687CC8">
      <w:pPr>
        <w:spacing w:line="560" w:lineRule="exact"/>
        <w:ind w:firstLineChars="200" w:firstLine="640"/>
        <w:rPr>
          <w:rFonts w:ascii="方正仿宋简体" w:eastAsia="方正仿宋简体"/>
          <w:color w:val="000000"/>
          <w:sz w:val="32"/>
          <w:szCs w:val="32"/>
        </w:rPr>
      </w:pPr>
      <w:r w:rsidRPr="009A7C88">
        <w:rPr>
          <w:rFonts w:ascii="方正仿宋简体" w:eastAsia="方正仿宋简体" w:hint="eastAsia"/>
          <w:sz w:val="32"/>
          <w:szCs w:val="32"/>
        </w:rPr>
        <w:t>2.</w:t>
      </w:r>
      <w:r w:rsidR="004264EF">
        <w:rPr>
          <w:rFonts w:ascii="方正仿宋简体" w:eastAsia="方正仿宋简体" w:hint="eastAsia"/>
          <w:sz w:val="32"/>
          <w:szCs w:val="32"/>
        </w:rPr>
        <w:t>5</w:t>
      </w:r>
      <w:r w:rsidRPr="009A7C88">
        <w:rPr>
          <w:rFonts w:ascii="方正仿宋简体" w:eastAsia="方正仿宋简体" w:hint="eastAsia"/>
          <w:color w:val="000000"/>
          <w:sz w:val="32"/>
          <w:szCs w:val="32"/>
        </w:rPr>
        <w:t>进口食品接触产品备案书代码编号规则：采用阿拉伯数字和英文大写字母共10位表示，前两位为产品代码JS,中间</w:t>
      </w:r>
      <w:r w:rsidR="00B25E5D">
        <w:rPr>
          <w:rFonts w:ascii="方正仿宋简体" w:eastAsia="方正仿宋简体" w:hint="eastAsia"/>
          <w:color w:val="000000"/>
          <w:sz w:val="32"/>
          <w:szCs w:val="32"/>
        </w:rPr>
        <w:t>两</w:t>
      </w:r>
      <w:r w:rsidRPr="009A7C88">
        <w:rPr>
          <w:rFonts w:ascii="方正仿宋简体" w:eastAsia="方正仿宋简体" w:hint="eastAsia"/>
          <w:color w:val="000000"/>
          <w:sz w:val="32"/>
          <w:szCs w:val="32"/>
        </w:rPr>
        <w:t>位为各直属</w:t>
      </w:r>
      <w:r w:rsidR="00B25E5D">
        <w:rPr>
          <w:rFonts w:ascii="方正仿宋简体" w:eastAsia="方正仿宋简体" w:hint="eastAsia"/>
          <w:color w:val="000000"/>
          <w:sz w:val="32"/>
          <w:szCs w:val="32"/>
        </w:rPr>
        <w:t>检验检疫机构</w:t>
      </w:r>
      <w:r w:rsidRPr="009A7C88">
        <w:rPr>
          <w:rFonts w:ascii="方正仿宋简体" w:eastAsia="方正仿宋简体" w:hint="eastAsia"/>
          <w:color w:val="000000"/>
          <w:sz w:val="32"/>
          <w:szCs w:val="32"/>
        </w:rPr>
        <w:t>代码（附</w:t>
      </w:r>
      <w:r w:rsidR="00C840F8">
        <w:rPr>
          <w:rFonts w:ascii="方正仿宋简体" w:eastAsia="方正仿宋简体" w:hint="eastAsia"/>
          <w:color w:val="000000"/>
          <w:sz w:val="32"/>
          <w:szCs w:val="32"/>
        </w:rPr>
        <w:t>5</w:t>
      </w:r>
      <w:r w:rsidRPr="009A7C88">
        <w:rPr>
          <w:rFonts w:ascii="方正仿宋简体" w:eastAsia="方正仿宋简体" w:hint="eastAsia"/>
          <w:color w:val="000000"/>
          <w:sz w:val="32"/>
          <w:szCs w:val="32"/>
        </w:rPr>
        <w:t>），之后两位是年份，最后4位为备案流水号。如北京局201</w:t>
      </w:r>
      <w:r w:rsidR="00542A9D">
        <w:rPr>
          <w:rFonts w:ascii="方正仿宋简体" w:eastAsia="方正仿宋简体" w:hint="eastAsia"/>
          <w:color w:val="000000"/>
          <w:sz w:val="32"/>
          <w:szCs w:val="32"/>
        </w:rPr>
        <w:t>6</w:t>
      </w:r>
      <w:r w:rsidRPr="009A7C88">
        <w:rPr>
          <w:rFonts w:ascii="方正仿宋简体" w:eastAsia="方正仿宋简体" w:hint="eastAsia"/>
          <w:color w:val="000000"/>
          <w:sz w:val="32"/>
          <w:szCs w:val="32"/>
        </w:rPr>
        <w:t>年第1份准予备案的进口食品接触产品备案书代码为“JS11</w:t>
      </w:r>
      <w:r w:rsidR="00542A9D">
        <w:rPr>
          <w:rFonts w:ascii="方正仿宋简体" w:eastAsia="方正仿宋简体" w:hint="eastAsia"/>
          <w:color w:val="000000"/>
          <w:sz w:val="32"/>
          <w:szCs w:val="32"/>
        </w:rPr>
        <w:t>16</w:t>
      </w:r>
      <w:r w:rsidRPr="009A7C88">
        <w:rPr>
          <w:rFonts w:ascii="方正仿宋简体" w:eastAsia="方正仿宋简体" w:hint="eastAsia"/>
          <w:color w:val="000000"/>
          <w:sz w:val="32"/>
          <w:szCs w:val="32"/>
        </w:rPr>
        <w:t>0001”。</w:t>
      </w:r>
    </w:p>
    <w:p w:rsidR="003C1F50" w:rsidRPr="009A7C88" w:rsidRDefault="003C1F50" w:rsidP="00687CC8">
      <w:pPr>
        <w:spacing w:line="560" w:lineRule="exact"/>
        <w:ind w:firstLineChars="200" w:firstLine="640"/>
        <w:rPr>
          <w:rFonts w:ascii="方正仿宋简体" w:eastAsia="方正仿宋简体"/>
          <w:sz w:val="32"/>
          <w:szCs w:val="32"/>
        </w:rPr>
      </w:pPr>
      <w:r w:rsidRPr="00B671DC">
        <w:rPr>
          <w:rFonts w:ascii="方正仿宋简体" w:eastAsia="方正仿宋简体" w:hint="eastAsia"/>
          <w:color w:val="000000"/>
          <w:sz w:val="32"/>
          <w:szCs w:val="32"/>
        </w:rPr>
        <w:t>2.</w:t>
      </w:r>
      <w:r w:rsidR="00B671DC">
        <w:rPr>
          <w:rFonts w:ascii="方正仿宋简体" w:eastAsia="方正仿宋简体" w:hint="eastAsia"/>
          <w:color w:val="000000"/>
          <w:sz w:val="32"/>
          <w:szCs w:val="32"/>
        </w:rPr>
        <w:t>6</w:t>
      </w:r>
      <w:r w:rsidRPr="00B671DC">
        <w:rPr>
          <w:rFonts w:ascii="方正仿宋简体" w:eastAsia="方正仿宋简体" w:hint="eastAsia"/>
          <w:color w:val="000000"/>
          <w:sz w:val="32"/>
          <w:szCs w:val="32"/>
        </w:rPr>
        <w:t>《进口食品接触产品备案书》有效期为</w:t>
      </w:r>
      <w:r w:rsidR="002E6D54" w:rsidRPr="00B671DC">
        <w:rPr>
          <w:rFonts w:ascii="方正仿宋简体" w:eastAsia="方正仿宋简体" w:hint="eastAsia"/>
          <w:color w:val="000000"/>
          <w:sz w:val="32"/>
          <w:szCs w:val="32"/>
        </w:rPr>
        <w:t>3</w:t>
      </w:r>
      <w:r w:rsidRPr="00B671DC">
        <w:rPr>
          <w:rFonts w:ascii="方正仿宋简体" w:eastAsia="方正仿宋简体" w:hint="eastAsia"/>
          <w:color w:val="000000"/>
          <w:sz w:val="32"/>
          <w:szCs w:val="32"/>
        </w:rPr>
        <w:t>年。有</w:t>
      </w:r>
      <w:r w:rsidRPr="009A7C88">
        <w:rPr>
          <w:rFonts w:ascii="方正仿宋简体" w:eastAsia="方正仿宋简体" w:hint="eastAsia"/>
          <w:sz w:val="32"/>
          <w:szCs w:val="32"/>
        </w:rPr>
        <w:t>效期内，备案人有下列情形之一的，</w:t>
      </w:r>
      <w:r w:rsidR="00BA423E">
        <w:rPr>
          <w:rFonts w:ascii="方正仿宋简体" w:eastAsia="方正仿宋简体" w:hint="eastAsia"/>
          <w:sz w:val="32"/>
          <w:szCs w:val="32"/>
        </w:rPr>
        <w:t>检验检疫机构</w:t>
      </w:r>
      <w:r w:rsidRPr="009A7C88">
        <w:rPr>
          <w:rFonts w:ascii="方正仿宋简体" w:eastAsia="方正仿宋简体" w:hint="eastAsia"/>
          <w:sz w:val="32"/>
          <w:szCs w:val="32"/>
        </w:rPr>
        <w:t>可取消其《进口食品接触产品备案书》，并在6个月内对申请人备案申请不予受理：</w:t>
      </w:r>
    </w:p>
    <w:p w:rsidR="003C1F50" w:rsidRPr="009A7C88" w:rsidRDefault="003C1F50" w:rsidP="00687CC8">
      <w:pPr>
        <w:spacing w:line="560" w:lineRule="exact"/>
        <w:ind w:firstLineChars="200" w:firstLine="616"/>
        <w:rPr>
          <w:rFonts w:ascii="方正仿宋简体" w:eastAsia="方正仿宋简体"/>
          <w:spacing w:val="-6"/>
          <w:sz w:val="32"/>
          <w:szCs w:val="32"/>
        </w:rPr>
      </w:pPr>
      <w:r w:rsidRPr="009A7C88">
        <w:rPr>
          <w:rFonts w:ascii="方正仿宋简体" w:eastAsia="方正仿宋简体" w:hint="eastAsia"/>
          <w:spacing w:val="-6"/>
          <w:sz w:val="32"/>
          <w:szCs w:val="32"/>
        </w:rPr>
        <w:t>（</w:t>
      </w:r>
      <w:r w:rsidR="00B671DC">
        <w:rPr>
          <w:rFonts w:ascii="方正仿宋简体" w:eastAsia="方正仿宋简体" w:hint="eastAsia"/>
          <w:spacing w:val="-6"/>
          <w:sz w:val="32"/>
          <w:szCs w:val="32"/>
        </w:rPr>
        <w:t>1</w:t>
      </w:r>
      <w:r w:rsidRPr="009A7C88">
        <w:rPr>
          <w:rFonts w:ascii="方正仿宋简体" w:eastAsia="方正仿宋简体" w:hint="eastAsia"/>
          <w:spacing w:val="-6"/>
          <w:sz w:val="32"/>
          <w:szCs w:val="32"/>
        </w:rPr>
        <w:t>）伪造、变造或使用伪造、变造的《进口食品接触产品备案书》；</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B671DC">
        <w:rPr>
          <w:rFonts w:ascii="方正仿宋简体" w:eastAsia="方正仿宋简体" w:hint="eastAsia"/>
          <w:sz w:val="32"/>
          <w:szCs w:val="32"/>
        </w:rPr>
        <w:t>2</w:t>
      </w:r>
      <w:r w:rsidRPr="009A7C88">
        <w:rPr>
          <w:rFonts w:ascii="方正仿宋简体" w:eastAsia="方正仿宋简体" w:hint="eastAsia"/>
          <w:sz w:val="32"/>
          <w:szCs w:val="32"/>
        </w:rPr>
        <w:t>）经检验检疫机构检验，发现申请人申报的备案产品与其《进口食品接触产品备案书》不符的；</w:t>
      </w:r>
    </w:p>
    <w:p w:rsidR="003C1F50"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B671DC">
        <w:rPr>
          <w:rFonts w:ascii="方正仿宋简体" w:eastAsia="方正仿宋简体" w:hint="eastAsia"/>
          <w:sz w:val="32"/>
          <w:szCs w:val="32"/>
        </w:rPr>
        <w:t>3</w:t>
      </w:r>
      <w:r w:rsidRPr="009A7C88">
        <w:rPr>
          <w:rFonts w:ascii="方正仿宋简体" w:eastAsia="方正仿宋简体" w:hint="eastAsia"/>
          <w:sz w:val="32"/>
          <w:szCs w:val="32"/>
        </w:rPr>
        <w:t>）经检验检疫机构抽查检验，</w:t>
      </w:r>
      <w:r w:rsidRPr="00790EC1">
        <w:rPr>
          <w:rFonts w:ascii="方正仿宋简体" w:eastAsia="方正仿宋简体" w:hint="eastAsia"/>
          <w:sz w:val="32"/>
          <w:szCs w:val="32"/>
        </w:rPr>
        <w:t>发现</w:t>
      </w:r>
      <w:r w:rsidRPr="009A7C88">
        <w:rPr>
          <w:rFonts w:ascii="方正仿宋简体" w:eastAsia="方正仿宋简体" w:hint="eastAsia"/>
          <w:sz w:val="32"/>
          <w:szCs w:val="32"/>
        </w:rPr>
        <w:t>不符合食品</w:t>
      </w:r>
      <w:r w:rsidR="00DF07BE">
        <w:rPr>
          <w:rFonts w:ascii="方正仿宋简体" w:eastAsia="方正仿宋简体" w:hint="eastAsia"/>
          <w:sz w:val="32"/>
          <w:szCs w:val="32"/>
        </w:rPr>
        <w:t>接触</w:t>
      </w:r>
      <w:r w:rsidRPr="009A7C88">
        <w:rPr>
          <w:rFonts w:ascii="方正仿宋简体" w:eastAsia="方正仿宋简体" w:hint="eastAsia"/>
          <w:sz w:val="32"/>
          <w:szCs w:val="32"/>
        </w:rPr>
        <w:t>产品安全</w:t>
      </w:r>
      <w:r w:rsidR="00DF07BE">
        <w:rPr>
          <w:rFonts w:ascii="方正仿宋简体" w:eastAsia="方正仿宋简体" w:hint="eastAsia"/>
          <w:sz w:val="32"/>
          <w:szCs w:val="32"/>
        </w:rPr>
        <w:t>国家</w:t>
      </w:r>
      <w:r w:rsidRPr="009A7C88">
        <w:rPr>
          <w:rFonts w:ascii="方正仿宋简体" w:eastAsia="方正仿宋简体" w:hint="eastAsia"/>
          <w:sz w:val="32"/>
          <w:szCs w:val="32"/>
        </w:rPr>
        <w:t>标准的</w:t>
      </w:r>
      <w:r w:rsidR="00B671DC">
        <w:rPr>
          <w:rFonts w:ascii="方正仿宋简体" w:eastAsia="方正仿宋简体" w:hint="eastAsia"/>
          <w:sz w:val="32"/>
          <w:szCs w:val="32"/>
        </w:rPr>
        <w:t>。</w:t>
      </w:r>
    </w:p>
    <w:p w:rsidR="00B671DC" w:rsidRPr="00B671DC" w:rsidRDefault="00B671DC" w:rsidP="00687CC8">
      <w:pPr>
        <w:spacing w:line="560" w:lineRule="exact"/>
        <w:ind w:firstLineChars="200" w:firstLine="640"/>
        <w:rPr>
          <w:rFonts w:eastAsia="方正仿宋简体"/>
          <w:sz w:val="32"/>
          <w:szCs w:val="32"/>
        </w:rPr>
      </w:pPr>
      <w:r w:rsidRPr="00B671DC">
        <w:rPr>
          <w:rFonts w:ascii="方正仿宋简体" w:eastAsia="方正仿宋简体" w:hint="eastAsia"/>
          <w:color w:val="000000"/>
          <w:sz w:val="32"/>
          <w:szCs w:val="32"/>
        </w:rPr>
        <w:t>2.</w:t>
      </w:r>
      <w:r>
        <w:rPr>
          <w:rFonts w:ascii="方正仿宋简体" w:eastAsia="方正仿宋简体" w:hint="eastAsia"/>
          <w:color w:val="000000"/>
          <w:sz w:val="32"/>
          <w:szCs w:val="32"/>
        </w:rPr>
        <w:t>7</w:t>
      </w:r>
      <w:r w:rsidRPr="00B671DC">
        <w:rPr>
          <w:rFonts w:ascii="方正仿宋简体" w:eastAsia="方正仿宋简体" w:hint="eastAsia"/>
          <w:color w:val="000000"/>
          <w:sz w:val="32"/>
          <w:szCs w:val="32"/>
        </w:rPr>
        <w:t>各直属检验检疫机构</w:t>
      </w:r>
      <w:r>
        <w:rPr>
          <w:rFonts w:ascii="方正仿宋简体" w:eastAsia="方正仿宋简体" w:hint="eastAsia"/>
          <w:color w:val="000000"/>
          <w:sz w:val="32"/>
          <w:szCs w:val="32"/>
        </w:rPr>
        <w:t>应</w:t>
      </w:r>
      <w:r w:rsidRPr="00B671DC">
        <w:rPr>
          <w:rFonts w:ascii="方正仿宋简体" w:eastAsia="方正仿宋简体" w:hint="eastAsia"/>
          <w:color w:val="000000"/>
          <w:sz w:val="32"/>
          <w:szCs w:val="32"/>
        </w:rPr>
        <w:t>每年定期将备案情况及其后续变更情况向国家质检总局报告。</w:t>
      </w:r>
    </w:p>
    <w:p w:rsidR="00185399" w:rsidRDefault="00185399" w:rsidP="00687CC8">
      <w:pPr>
        <w:spacing w:line="560" w:lineRule="exact"/>
        <w:ind w:firstLineChars="200" w:firstLine="640"/>
        <w:rPr>
          <w:rFonts w:ascii="方正仿宋简体" w:eastAsia="方正仿宋简体"/>
          <w:sz w:val="32"/>
          <w:szCs w:val="32"/>
        </w:rPr>
      </w:pPr>
    </w:p>
    <w:p w:rsidR="003C1F50" w:rsidRPr="00185399" w:rsidRDefault="00185399" w:rsidP="00687CC8">
      <w:pPr>
        <w:spacing w:line="560" w:lineRule="exact"/>
        <w:ind w:firstLineChars="200" w:firstLine="643"/>
        <w:rPr>
          <w:rFonts w:ascii="方正仿宋简体" w:eastAsia="方正仿宋简体"/>
          <w:b/>
          <w:sz w:val="32"/>
          <w:szCs w:val="32"/>
        </w:rPr>
      </w:pPr>
      <w:r w:rsidRPr="00185399">
        <w:rPr>
          <w:rFonts w:ascii="方正仿宋简体" w:eastAsia="方正仿宋简体" w:hint="eastAsia"/>
          <w:b/>
          <w:sz w:val="32"/>
          <w:szCs w:val="32"/>
        </w:rPr>
        <w:lastRenderedPageBreak/>
        <w:t>3</w:t>
      </w:r>
      <w:r w:rsidR="003C1F50" w:rsidRPr="00185399">
        <w:rPr>
          <w:rFonts w:ascii="方正仿宋简体" w:eastAsia="方正仿宋简体" w:hint="eastAsia"/>
          <w:b/>
          <w:sz w:val="32"/>
          <w:szCs w:val="32"/>
        </w:rPr>
        <w:t>.产品检验</w:t>
      </w:r>
    </w:p>
    <w:p w:rsidR="003C1F50" w:rsidRPr="009A7C88" w:rsidRDefault="00185399" w:rsidP="00687CC8">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3C1F50" w:rsidRPr="009A7C88">
        <w:rPr>
          <w:rFonts w:ascii="方正仿宋简体" w:eastAsia="方正仿宋简体" w:hint="eastAsia"/>
          <w:sz w:val="32"/>
          <w:szCs w:val="32"/>
        </w:rPr>
        <w:t>.1</w:t>
      </w:r>
      <w:r w:rsidR="00B671DC">
        <w:rPr>
          <w:rFonts w:ascii="方正仿宋简体" w:eastAsia="方正仿宋简体" w:hint="eastAsia"/>
          <w:sz w:val="32"/>
          <w:szCs w:val="32"/>
        </w:rPr>
        <w:t>进口商或代理商在</w:t>
      </w:r>
      <w:r w:rsidR="003C1F50" w:rsidRPr="009A7C88">
        <w:rPr>
          <w:rFonts w:ascii="方正仿宋简体" w:eastAsia="方正仿宋简体" w:hint="eastAsia"/>
          <w:sz w:val="32"/>
          <w:szCs w:val="32"/>
        </w:rPr>
        <w:t>进口食品接触产品报检时</w:t>
      </w:r>
      <w:r w:rsidR="00B671DC">
        <w:rPr>
          <w:rFonts w:ascii="方正仿宋简体" w:eastAsia="方正仿宋简体" w:hint="eastAsia"/>
          <w:sz w:val="32"/>
          <w:szCs w:val="32"/>
        </w:rPr>
        <w:t>，</w:t>
      </w:r>
      <w:r w:rsidR="003C1F50" w:rsidRPr="009A7C88">
        <w:rPr>
          <w:rFonts w:ascii="方正仿宋简体" w:eastAsia="方正仿宋简体" w:hint="eastAsia"/>
          <w:sz w:val="32"/>
          <w:szCs w:val="32"/>
        </w:rPr>
        <w:t>除按照规定提交相关资料外，还应提供《进口食品接触产品符合性声明》。已经备案的进口食品接触产品，还应同时提交《</w:t>
      </w:r>
      <w:r w:rsidR="003C1F50" w:rsidRPr="00B671DC">
        <w:rPr>
          <w:rFonts w:ascii="方正仿宋简体" w:eastAsia="方正仿宋简体" w:hint="eastAsia"/>
          <w:sz w:val="32"/>
          <w:szCs w:val="32"/>
        </w:rPr>
        <w:t>进口食品接触产品备案书</w:t>
      </w:r>
      <w:r w:rsidR="003C1F50" w:rsidRPr="009A7C88">
        <w:rPr>
          <w:rFonts w:ascii="方正仿宋简体" w:eastAsia="方正仿宋简体" w:hint="eastAsia"/>
          <w:sz w:val="32"/>
          <w:szCs w:val="32"/>
        </w:rPr>
        <w:t>》（复印件加盖公章）。</w:t>
      </w:r>
    </w:p>
    <w:p w:rsidR="003C1F50" w:rsidRPr="009A7C88" w:rsidRDefault="00185399" w:rsidP="00687CC8">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3C1F50" w:rsidRPr="009A7C88">
        <w:rPr>
          <w:rFonts w:ascii="方正仿宋简体" w:eastAsia="方正仿宋简体" w:hint="eastAsia"/>
          <w:sz w:val="32"/>
          <w:szCs w:val="32"/>
        </w:rPr>
        <w:t>.2对已备案进口食品接触产品，检验检疫机构应逐批核查进口产品与《进口食品接触产品备案书》的符合性。</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检验检疫机构对已备案并经货证核查合格的进口食品接触产品</w:t>
      </w:r>
      <w:r w:rsidR="00B671DC">
        <w:rPr>
          <w:rFonts w:ascii="方正仿宋简体" w:eastAsia="方正仿宋简体" w:hint="eastAsia"/>
          <w:sz w:val="32"/>
          <w:szCs w:val="32"/>
        </w:rPr>
        <w:t>实施</w:t>
      </w:r>
      <w:r w:rsidRPr="009A7C88">
        <w:rPr>
          <w:rFonts w:ascii="方正仿宋简体" w:eastAsia="方正仿宋简体" w:hint="eastAsia"/>
          <w:sz w:val="32"/>
          <w:szCs w:val="32"/>
        </w:rPr>
        <w:t>抽查检验检测。同一进口商、同一品牌、材质的进口食品接触产品的年度抽查比例不少于进口批次的</w:t>
      </w:r>
      <w:r w:rsidR="00814ABA">
        <w:rPr>
          <w:rFonts w:ascii="方正仿宋简体" w:eastAsia="方正仿宋简体" w:hint="eastAsia"/>
          <w:sz w:val="32"/>
          <w:szCs w:val="32"/>
        </w:rPr>
        <w:t>5</w:t>
      </w:r>
      <w:r w:rsidRPr="009A7C88">
        <w:rPr>
          <w:rFonts w:ascii="方正仿宋简体" w:eastAsia="方正仿宋简体" w:hint="eastAsia"/>
          <w:sz w:val="32"/>
          <w:szCs w:val="32"/>
        </w:rPr>
        <w:t>%，每个批次抽查不少于</w:t>
      </w:r>
      <w:r w:rsidRPr="009A7C88">
        <w:rPr>
          <w:rFonts w:ascii="方正仿宋简体" w:eastAsia="方正仿宋简体" w:hint="eastAsia"/>
          <w:color w:val="000000"/>
          <w:sz w:val="32"/>
          <w:szCs w:val="32"/>
        </w:rPr>
        <w:t>当次</w:t>
      </w:r>
      <w:r w:rsidRPr="009A7C88">
        <w:rPr>
          <w:rFonts w:ascii="方正仿宋简体" w:eastAsia="方正仿宋简体" w:hint="eastAsia"/>
          <w:sz w:val="32"/>
          <w:szCs w:val="32"/>
        </w:rPr>
        <w:t>进口规格型号种类的</w:t>
      </w:r>
      <w:r w:rsidR="00814ABA">
        <w:rPr>
          <w:rFonts w:ascii="方正仿宋简体" w:eastAsia="方正仿宋简体" w:hint="eastAsia"/>
          <w:sz w:val="32"/>
          <w:szCs w:val="32"/>
        </w:rPr>
        <w:t>5</w:t>
      </w:r>
      <w:r w:rsidRPr="009A7C88">
        <w:rPr>
          <w:rFonts w:ascii="方正仿宋简体" w:eastAsia="方正仿宋简体" w:hint="eastAsia"/>
          <w:sz w:val="32"/>
          <w:szCs w:val="32"/>
        </w:rPr>
        <w:t>%。</w:t>
      </w:r>
    </w:p>
    <w:p w:rsidR="004264EF" w:rsidRPr="0061729B" w:rsidRDefault="00185399" w:rsidP="00687CC8">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E355E7" w:rsidRPr="0061729B">
        <w:rPr>
          <w:rFonts w:ascii="方正仿宋简体" w:eastAsia="方正仿宋简体" w:hint="eastAsia"/>
          <w:sz w:val="32"/>
          <w:szCs w:val="32"/>
        </w:rPr>
        <w:t>.3</w:t>
      </w:r>
      <w:r w:rsidR="004264EF" w:rsidRPr="0061729B">
        <w:rPr>
          <w:rFonts w:ascii="方正仿宋简体" w:eastAsia="方正仿宋简体" w:hint="eastAsia"/>
          <w:sz w:val="32"/>
          <w:szCs w:val="32"/>
        </w:rPr>
        <w:t>对未备案的进口食品接触产品，检验检疫机构对其</w:t>
      </w:r>
      <w:r w:rsidR="0061729B">
        <w:rPr>
          <w:rFonts w:ascii="方正仿宋简体" w:eastAsia="方正仿宋简体" w:hint="eastAsia"/>
          <w:sz w:val="32"/>
          <w:szCs w:val="32"/>
        </w:rPr>
        <w:t>实施</w:t>
      </w:r>
      <w:r w:rsidR="001F2F54" w:rsidRPr="00D919A3">
        <w:rPr>
          <w:rFonts w:ascii="方正仿宋简体" w:eastAsia="方正仿宋简体" w:hint="eastAsia"/>
          <w:sz w:val="32"/>
          <w:szCs w:val="32"/>
        </w:rPr>
        <w:t>批批查验，且</w:t>
      </w:r>
      <w:r w:rsidR="004264EF" w:rsidRPr="0061729B">
        <w:rPr>
          <w:rFonts w:ascii="方正仿宋简体" w:eastAsia="方正仿宋简体" w:hint="eastAsia"/>
          <w:sz w:val="32"/>
          <w:szCs w:val="32"/>
        </w:rPr>
        <w:t>年度实验室检测比例不低于进口批次的30%。对首次进口的食品接触产品必须</w:t>
      </w:r>
      <w:r w:rsidR="0061729B">
        <w:rPr>
          <w:rFonts w:ascii="方正仿宋简体" w:eastAsia="方正仿宋简体" w:hint="eastAsia"/>
          <w:sz w:val="32"/>
          <w:szCs w:val="32"/>
        </w:rPr>
        <w:t>进行</w:t>
      </w:r>
      <w:r w:rsidR="004264EF" w:rsidRPr="0061729B">
        <w:rPr>
          <w:rFonts w:ascii="方正仿宋简体" w:eastAsia="方正仿宋简体" w:hint="eastAsia"/>
          <w:sz w:val="32"/>
          <w:szCs w:val="32"/>
        </w:rPr>
        <w:t>实验室检测。</w:t>
      </w:r>
    </w:p>
    <w:p w:rsidR="00E355E7" w:rsidRPr="0061729B" w:rsidRDefault="00814ABA" w:rsidP="00687CC8">
      <w:pPr>
        <w:spacing w:line="560" w:lineRule="exact"/>
        <w:ind w:firstLineChars="200" w:firstLine="640"/>
        <w:rPr>
          <w:rFonts w:ascii="方正仿宋简体" w:eastAsia="方正仿宋简体"/>
          <w:sz w:val="32"/>
          <w:szCs w:val="32"/>
        </w:rPr>
      </w:pPr>
      <w:r w:rsidRPr="0061729B">
        <w:rPr>
          <w:rFonts w:ascii="方正仿宋简体" w:eastAsia="方正仿宋简体" w:hint="eastAsia"/>
          <w:sz w:val="32"/>
          <w:szCs w:val="32"/>
        </w:rPr>
        <w:t>进口食品接触产品</w:t>
      </w:r>
      <w:r w:rsidR="001F2F54">
        <w:rPr>
          <w:rFonts w:ascii="方正仿宋简体" w:eastAsia="方正仿宋简体" w:hint="eastAsia"/>
          <w:sz w:val="32"/>
          <w:szCs w:val="32"/>
        </w:rPr>
        <w:t>的</w:t>
      </w:r>
      <w:r w:rsidRPr="0061729B">
        <w:rPr>
          <w:rFonts w:ascii="方正仿宋简体" w:eastAsia="方正仿宋简体" w:hint="eastAsia"/>
          <w:sz w:val="32"/>
          <w:szCs w:val="32"/>
        </w:rPr>
        <w:t>检验，可采用包括</w:t>
      </w:r>
      <w:r w:rsidR="004264EF" w:rsidRPr="0061729B">
        <w:rPr>
          <w:rFonts w:ascii="方正仿宋简体" w:eastAsia="方正仿宋简体" w:hint="eastAsia"/>
          <w:sz w:val="32"/>
          <w:szCs w:val="32"/>
        </w:rPr>
        <w:t>现场查验、风险评估、合格保证</w:t>
      </w:r>
      <w:r w:rsidRPr="0061729B">
        <w:rPr>
          <w:rFonts w:ascii="方正仿宋简体" w:eastAsia="方正仿宋简体" w:hint="eastAsia"/>
          <w:sz w:val="32"/>
          <w:szCs w:val="32"/>
        </w:rPr>
        <w:t>等措施及组合的合格评定方式</w:t>
      </w:r>
      <w:r w:rsidR="00E355E7" w:rsidRPr="0061729B">
        <w:rPr>
          <w:rFonts w:ascii="方正仿宋简体" w:eastAsia="方正仿宋简体" w:hint="eastAsia"/>
          <w:sz w:val="32"/>
          <w:szCs w:val="32"/>
        </w:rPr>
        <w:t>。</w:t>
      </w:r>
    </w:p>
    <w:p w:rsidR="003C1F50" w:rsidRPr="009A7C88" w:rsidRDefault="00185399" w:rsidP="00687CC8">
      <w:pPr>
        <w:spacing w:line="560" w:lineRule="exact"/>
        <w:ind w:firstLine="643"/>
        <w:rPr>
          <w:rFonts w:eastAsia="仿宋_GB2312"/>
          <w:sz w:val="32"/>
          <w:szCs w:val="32"/>
        </w:rPr>
      </w:pPr>
      <w:r>
        <w:rPr>
          <w:rFonts w:ascii="方正仿宋简体" w:eastAsia="方正仿宋简体" w:hint="eastAsia"/>
          <w:sz w:val="32"/>
          <w:szCs w:val="32"/>
        </w:rPr>
        <w:t>3</w:t>
      </w:r>
      <w:r w:rsidR="003C1F50" w:rsidRPr="009A7C88">
        <w:rPr>
          <w:rFonts w:ascii="方正仿宋简体" w:eastAsia="方正仿宋简体" w:hint="eastAsia"/>
          <w:sz w:val="32"/>
          <w:szCs w:val="32"/>
        </w:rPr>
        <w:t>.</w:t>
      </w:r>
      <w:r w:rsidR="0076425F">
        <w:rPr>
          <w:rFonts w:ascii="方正仿宋简体" w:eastAsia="方正仿宋简体" w:hint="eastAsia"/>
          <w:sz w:val="32"/>
          <w:szCs w:val="32"/>
        </w:rPr>
        <w:t>4</w:t>
      </w:r>
      <w:r w:rsidR="003C1F50" w:rsidRPr="009A7C88">
        <w:rPr>
          <w:rFonts w:ascii="方正仿宋简体" w:eastAsia="方正仿宋简体" w:hint="eastAsia"/>
          <w:sz w:val="32"/>
          <w:szCs w:val="32"/>
        </w:rPr>
        <w:t>进口食品接触产品或其销售包装上的标签、说明书内容应使用规范的汉字，但不包括商标，同时应符合以下要求：</w:t>
      </w: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w:t>
      </w:r>
      <w:r w:rsidR="0061729B">
        <w:rPr>
          <w:rFonts w:ascii="方正仿宋简体" w:eastAsia="方正仿宋简体" w:hint="eastAsia"/>
          <w:sz w:val="32"/>
          <w:szCs w:val="32"/>
        </w:rPr>
        <w:t>1</w:t>
      </w:r>
      <w:r w:rsidRPr="009A7C88">
        <w:rPr>
          <w:rFonts w:ascii="方正仿宋简体" w:eastAsia="方正仿宋简体" w:hint="eastAsia"/>
          <w:sz w:val="32"/>
          <w:szCs w:val="32"/>
        </w:rPr>
        <w:t>）应标注产品名称、材质、生产国家或地区、进口商的名称、联系方式以及地址；</w:t>
      </w:r>
    </w:p>
    <w:p w:rsidR="003C1F50" w:rsidRPr="009E73D3" w:rsidRDefault="003C1F50" w:rsidP="009E73D3">
      <w:pPr>
        <w:spacing w:line="560" w:lineRule="exact"/>
        <w:ind w:firstLineChars="200" w:firstLine="616"/>
        <w:rPr>
          <w:rFonts w:ascii="方正仿宋简体" w:eastAsia="方正仿宋简体"/>
          <w:spacing w:val="-6"/>
          <w:sz w:val="32"/>
          <w:szCs w:val="32"/>
        </w:rPr>
      </w:pPr>
      <w:r w:rsidRPr="009E73D3">
        <w:rPr>
          <w:rFonts w:ascii="方正仿宋简体" w:eastAsia="方正仿宋简体" w:hint="eastAsia"/>
          <w:spacing w:val="-6"/>
          <w:sz w:val="32"/>
          <w:szCs w:val="32"/>
        </w:rPr>
        <w:t>（</w:t>
      </w:r>
      <w:r w:rsidR="0061729B" w:rsidRPr="009E73D3">
        <w:rPr>
          <w:rFonts w:ascii="方正仿宋简体" w:eastAsia="方正仿宋简体" w:hint="eastAsia"/>
          <w:spacing w:val="-6"/>
          <w:sz w:val="32"/>
          <w:szCs w:val="32"/>
        </w:rPr>
        <w:t>2</w:t>
      </w:r>
      <w:r w:rsidRPr="009E73D3">
        <w:rPr>
          <w:rFonts w:ascii="方正仿宋简体" w:eastAsia="方正仿宋简体" w:hint="eastAsia"/>
          <w:spacing w:val="-6"/>
          <w:sz w:val="32"/>
          <w:szCs w:val="32"/>
        </w:rPr>
        <w:t>）限期使用的产品，应当在显著位置清晰地标明使用期限；</w:t>
      </w:r>
    </w:p>
    <w:p w:rsidR="003C1F50" w:rsidRPr="009A7C88" w:rsidRDefault="003C1F50" w:rsidP="00687CC8">
      <w:pPr>
        <w:spacing w:line="560" w:lineRule="exact"/>
        <w:ind w:firstLineChars="200" w:firstLine="616"/>
        <w:rPr>
          <w:rFonts w:ascii="方正仿宋简体" w:eastAsia="方正仿宋简体"/>
          <w:spacing w:val="-6"/>
          <w:sz w:val="32"/>
          <w:szCs w:val="32"/>
        </w:rPr>
      </w:pPr>
      <w:r w:rsidRPr="009A7C88">
        <w:rPr>
          <w:rFonts w:ascii="方正仿宋简体" w:eastAsia="方正仿宋简体" w:hint="eastAsia"/>
          <w:spacing w:val="-6"/>
          <w:sz w:val="32"/>
          <w:szCs w:val="32"/>
        </w:rPr>
        <w:t>（</w:t>
      </w:r>
      <w:r w:rsidR="0061729B">
        <w:rPr>
          <w:rFonts w:ascii="方正仿宋简体" w:eastAsia="方正仿宋简体" w:hint="eastAsia"/>
          <w:spacing w:val="-6"/>
          <w:sz w:val="32"/>
          <w:szCs w:val="32"/>
        </w:rPr>
        <w:t>3</w:t>
      </w:r>
      <w:r w:rsidRPr="009A7C88">
        <w:rPr>
          <w:rFonts w:ascii="方正仿宋简体" w:eastAsia="方正仿宋简体" w:hint="eastAsia"/>
          <w:spacing w:val="-6"/>
          <w:sz w:val="32"/>
          <w:szCs w:val="32"/>
        </w:rPr>
        <w:t>）由于使用不当，容易造成产品本身损坏或者可能危及人</w:t>
      </w:r>
      <w:r w:rsidRPr="009E73D3">
        <w:rPr>
          <w:rFonts w:ascii="方正仿宋简体" w:eastAsia="方正仿宋简体" w:hint="eastAsia"/>
          <w:spacing w:val="-12"/>
          <w:sz w:val="32"/>
          <w:szCs w:val="32"/>
        </w:rPr>
        <w:t>身、财产安全的产品，应当有适用条件、警示标志或者中文警示说明；</w:t>
      </w:r>
    </w:p>
    <w:p w:rsidR="00D30EB6" w:rsidRPr="009A7C88" w:rsidRDefault="00185399" w:rsidP="00687CC8">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3</w:t>
      </w:r>
      <w:r w:rsidR="00D30EB6" w:rsidRPr="009A7C88">
        <w:rPr>
          <w:rFonts w:ascii="方正仿宋简体" w:eastAsia="方正仿宋简体" w:hint="eastAsia"/>
          <w:sz w:val="32"/>
          <w:szCs w:val="32"/>
        </w:rPr>
        <w:t>.5检验依据</w:t>
      </w:r>
    </w:p>
    <w:p w:rsidR="00D30EB6" w:rsidRPr="007542E7" w:rsidRDefault="00D30EB6" w:rsidP="00687CC8">
      <w:pPr>
        <w:spacing w:line="560" w:lineRule="exact"/>
        <w:ind w:firstLine="660"/>
        <w:rPr>
          <w:rFonts w:ascii="方正仿宋简体" w:eastAsia="方正仿宋简体"/>
          <w:sz w:val="32"/>
          <w:szCs w:val="32"/>
        </w:rPr>
      </w:pPr>
      <w:r w:rsidRPr="009A7C88">
        <w:rPr>
          <w:rFonts w:ascii="方正仿宋简体" w:eastAsia="方正仿宋简体" w:hint="eastAsia"/>
          <w:sz w:val="32"/>
          <w:szCs w:val="32"/>
        </w:rPr>
        <w:t>进口食品接触产品按照我国对食品相关产品的规定和标准</w:t>
      </w:r>
      <w:r w:rsidRPr="009A7C88">
        <w:rPr>
          <w:rFonts w:ascii="方正仿宋简体" w:eastAsia="方正仿宋简体" w:hint="eastAsia"/>
          <w:sz w:val="32"/>
          <w:szCs w:val="32"/>
        </w:rPr>
        <w:lastRenderedPageBreak/>
        <w:t>实施检验（</w:t>
      </w:r>
      <w:r w:rsidRPr="007542E7">
        <w:rPr>
          <w:rFonts w:ascii="方正仿宋简体" w:eastAsia="方正仿宋简体" w:hint="eastAsia"/>
          <w:sz w:val="32"/>
          <w:szCs w:val="32"/>
        </w:rPr>
        <w:t>相关标准目录参见附</w:t>
      </w:r>
      <w:r w:rsidR="00C840F8">
        <w:rPr>
          <w:rFonts w:ascii="方正仿宋简体" w:eastAsia="方正仿宋简体" w:hint="eastAsia"/>
          <w:sz w:val="32"/>
          <w:szCs w:val="32"/>
        </w:rPr>
        <w:t>6</w:t>
      </w:r>
      <w:r w:rsidRPr="009A7C88">
        <w:rPr>
          <w:rFonts w:ascii="方正仿宋简体" w:eastAsia="方正仿宋简体" w:hint="eastAsia"/>
          <w:sz w:val="32"/>
          <w:szCs w:val="32"/>
        </w:rPr>
        <w:t>）。</w:t>
      </w:r>
      <w:r w:rsidRPr="00BA423E">
        <w:rPr>
          <w:rFonts w:ascii="方正仿宋简体" w:eastAsia="方正仿宋简体" w:hint="eastAsia"/>
          <w:sz w:val="32"/>
          <w:szCs w:val="32"/>
        </w:rPr>
        <w:t>尚未制定食品安全国家标准的，按照相关法律规定执行。</w:t>
      </w:r>
    </w:p>
    <w:p w:rsidR="003C1F50" w:rsidRDefault="00185399" w:rsidP="00687CC8">
      <w:pPr>
        <w:spacing w:line="560" w:lineRule="exact"/>
        <w:ind w:firstLine="643"/>
        <w:rPr>
          <w:rFonts w:ascii="方正仿宋简体" w:eastAsia="方正仿宋简体"/>
          <w:spacing w:val="-4"/>
          <w:sz w:val="32"/>
          <w:szCs w:val="32"/>
        </w:rPr>
      </w:pPr>
      <w:r>
        <w:rPr>
          <w:rFonts w:ascii="方正仿宋简体" w:eastAsia="方正仿宋简体" w:hint="eastAsia"/>
          <w:spacing w:val="-4"/>
          <w:sz w:val="32"/>
          <w:szCs w:val="32"/>
        </w:rPr>
        <w:t>3</w:t>
      </w:r>
      <w:r w:rsidR="003C1F50" w:rsidRPr="009A7C88">
        <w:rPr>
          <w:rFonts w:ascii="方正仿宋简体" w:eastAsia="方正仿宋简体" w:hint="eastAsia"/>
          <w:spacing w:val="-4"/>
          <w:sz w:val="32"/>
          <w:szCs w:val="32"/>
        </w:rPr>
        <w:t>.</w:t>
      </w:r>
      <w:r>
        <w:rPr>
          <w:rFonts w:ascii="方正仿宋简体" w:eastAsia="方正仿宋简体" w:hint="eastAsia"/>
          <w:spacing w:val="-4"/>
          <w:sz w:val="32"/>
          <w:szCs w:val="32"/>
        </w:rPr>
        <w:t>6</w:t>
      </w:r>
      <w:r w:rsidR="003C1F50" w:rsidRPr="009A7C88">
        <w:rPr>
          <w:rFonts w:ascii="方正仿宋简体" w:eastAsia="方正仿宋简体" w:hint="eastAsia"/>
          <w:spacing w:val="-4"/>
          <w:sz w:val="32"/>
          <w:szCs w:val="32"/>
        </w:rPr>
        <w:t>经检验不合格的进口食品接触产品，涉及安全、卫生、环境保护项目不合格的，由检验检疫机构出具《检验检疫处理通知单》，责令当事人退运或销毁。其他项目不合格的，可以在检验检疫机构的监督下进行技术处理，经重新检验合格后，方可销售、使用。</w:t>
      </w:r>
    </w:p>
    <w:p w:rsidR="00185399" w:rsidRPr="009A7C88" w:rsidRDefault="00185399" w:rsidP="00687CC8">
      <w:pPr>
        <w:spacing w:line="560" w:lineRule="exact"/>
        <w:ind w:firstLine="643"/>
        <w:rPr>
          <w:rFonts w:ascii="方正仿宋简体" w:eastAsia="方正仿宋简体"/>
          <w:spacing w:val="-4"/>
          <w:sz w:val="32"/>
          <w:szCs w:val="32"/>
        </w:rPr>
      </w:pPr>
    </w:p>
    <w:p w:rsidR="003C1F50" w:rsidRPr="00185399" w:rsidRDefault="00185399" w:rsidP="00687CC8">
      <w:pPr>
        <w:tabs>
          <w:tab w:val="left" w:pos="540"/>
        </w:tabs>
        <w:spacing w:line="560" w:lineRule="exact"/>
        <w:ind w:firstLineChars="200" w:firstLine="643"/>
        <w:rPr>
          <w:rFonts w:ascii="方正仿宋简体" w:eastAsia="方正仿宋简体"/>
          <w:b/>
          <w:sz w:val="32"/>
          <w:szCs w:val="32"/>
        </w:rPr>
      </w:pPr>
      <w:r w:rsidRPr="00185399">
        <w:rPr>
          <w:rFonts w:ascii="方正仿宋简体" w:eastAsia="方正仿宋简体" w:hint="eastAsia"/>
          <w:b/>
          <w:sz w:val="32"/>
          <w:szCs w:val="32"/>
        </w:rPr>
        <w:t>4</w:t>
      </w:r>
      <w:r w:rsidR="003C1F50" w:rsidRPr="00185399">
        <w:rPr>
          <w:rFonts w:ascii="方正仿宋简体" w:eastAsia="方正仿宋简体" w:hint="eastAsia"/>
          <w:b/>
          <w:sz w:val="32"/>
          <w:szCs w:val="32"/>
        </w:rPr>
        <w:t>.</w:t>
      </w:r>
      <w:r>
        <w:rPr>
          <w:rFonts w:ascii="方正仿宋简体" w:eastAsia="方正仿宋简体" w:hint="eastAsia"/>
          <w:b/>
          <w:sz w:val="32"/>
          <w:szCs w:val="32"/>
        </w:rPr>
        <w:t>监督管理</w:t>
      </w:r>
    </w:p>
    <w:p w:rsidR="00185399" w:rsidRDefault="00185399" w:rsidP="00687CC8">
      <w:pPr>
        <w:tabs>
          <w:tab w:val="left" w:pos="540"/>
        </w:tabs>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4</w:t>
      </w:r>
      <w:r w:rsidR="003C1F50" w:rsidRPr="009A7C88">
        <w:rPr>
          <w:rFonts w:ascii="方正仿宋简体" w:eastAsia="方正仿宋简体" w:hint="eastAsia"/>
          <w:sz w:val="32"/>
          <w:szCs w:val="32"/>
        </w:rPr>
        <w:t xml:space="preserve">.1 </w:t>
      </w:r>
      <w:r>
        <w:rPr>
          <w:rFonts w:ascii="方正仿宋简体" w:eastAsia="方正仿宋简体" w:hint="eastAsia"/>
          <w:sz w:val="32"/>
          <w:szCs w:val="32"/>
        </w:rPr>
        <w:t>质量追溯</w:t>
      </w:r>
    </w:p>
    <w:p w:rsidR="003C1F50" w:rsidRPr="009A7C88" w:rsidRDefault="00BA423E" w:rsidP="00687CC8">
      <w:pPr>
        <w:tabs>
          <w:tab w:val="left" w:pos="540"/>
        </w:tabs>
        <w:spacing w:line="560" w:lineRule="exact"/>
        <w:ind w:firstLineChars="200" w:firstLine="624"/>
        <w:rPr>
          <w:rFonts w:ascii="方正仿宋简体" w:eastAsia="方正仿宋简体"/>
          <w:sz w:val="32"/>
          <w:szCs w:val="32"/>
        </w:rPr>
      </w:pPr>
      <w:r w:rsidRPr="0061729B">
        <w:rPr>
          <w:rFonts w:ascii="方正仿宋简体" w:eastAsia="方正仿宋简体" w:hint="eastAsia"/>
          <w:spacing w:val="-4"/>
          <w:sz w:val="32"/>
          <w:szCs w:val="32"/>
        </w:rPr>
        <w:t>检验检疫机构</w:t>
      </w:r>
      <w:r w:rsidR="003C1F50" w:rsidRPr="0061729B">
        <w:rPr>
          <w:rFonts w:ascii="方正仿宋简体" w:eastAsia="方正仿宋简体" w:hint="eastAsia"/>
          <w:spacing w:val="-4"/>
          <w:sz w:val="32"/>
          <w:szCs w:val="32"/>
        </w:rPr>
        <w:t>应保存进口食品接触产品有关备案资料，保存期限不得少于</w:t>
      </w:r>
      <w:r w:rsidR="0074656F" w:rsidRPr="0061729B">
        <w:rPr>
          <w:rFonts w:ascii="方正仿宋简体" w:eastAsia="方正仿宋简体" w:hint="eastAsia"/>
          <w:spacing w:val="-4"/>
          <w:sz w:val="32"/>
          <w:szCs w:val="32"/>
        </w:rPr>
        <w:t>3</w:t>
      </w:r>
      <w:r w:rsidR="003C1F50" w:rsidRPr="0061729B">
        <w:rPr>
          <w:rFonts w:ascii="方正仿宋简体" w:eastAsia="方正仿宋简体" w:hint="eastAsia"/>
          <w:spacing w:val="-4"/>
          <w:sz w:val="32"/>
          <w:szCs w:val="32"/>
        </w:rPr>
        <w:t>年。</w:t>
      </w:r>
    </w:p>
    <w:p w:rsidR="0061729B" w:rsidRDefault="003C1F50" w:rsidP="00687CC8">
      <w:pPr>
        <w:tabs>
          <w:tab w:val="left" w:pos="540"/>
        </w:tabs>
        <w:spacing w:line="560" w:lineRule="exact"/>
        <w:ind w:firstLineChars="200" w:firstLine="640"/>
        <w:rPr>
          <w:rFonts w:ascii="方正仿宋简体" w:eastAsia="方正仿宋简体"/>
          <w:sz w:val="32"/>
          <w:szCs w:val="32"/>
        </w:rPr>
      </w:pPr>
      <w:r w:rsidRPr="009A7C88">
        <w:rPr>
          <w:rFonts w:ascii="方正仿宋简体" w:eastAsia="方正仿宋简体" w:hint="eastAsia"/>
          <w:color w:val="000000"/>
          <w:sz w:val="32"/>
          <w:szCs w:val="32"/>
        </w:rPr>
        <w:t>检验检疫机构应要求进口食品接触产品的进口商或者代理商建立食品接触产品</w:t>
      </w:r>
      <w:r w:rsidR="0061729B">
        <w:rPr>
          <w:rFonts w:ascii="方正仿宋简体" w:eastAsia="方正仿宋简体" w:hint="eastAsia"/>
          <w:color w:val="000000"/>
          <w:sz w:val="32"/>
          <w:szCs w:val="32"/>
        </w:rPr>
        <w:t>的</w:t>
      </w:r>
      <w:r w:rsidRPr="009A7C88">
        <w:rPr>
          <w:rFonts w:ascii="方正仿宋简体" w:eastAsia="方正仿宋简体" w:hint="eastAsia"/>
          <w:color w:val="000000"/>
          <w:sz w:val="32"/>
          <w:szCs w:val="32"/>
        </w:rPr>
        <w:t>追溯管理</w:t>
      </w:r>
      <w:r w:rsidR="004264EF">
        <w:rPr>
          <w:rFonts w:ascii="方正仿宋简体" w:eastAsia="方正仿宋简体" w:hint="eastAsia"/>
          <w:color w:val="000000"/>
          <w:sz w:val="32"/>
          <w:szCs w:val="32"/>
        </w:rPr>
        <w:t>档案，</w:t>
      </w:r>
      <w:r w:rsidR="00162E48">
        <w:rPr>
          <w:rFonts w:ascii="方正仿宋简体" w:eastAsia="方正仿宋简体" w:hint="eastAsia"/>
          <w:sz w:val="32"/>
          <w:szCs w:val="32"/>
        </w:rPr>
        <w:t>应包括但不限于以下</w:t>
      </w:r>
      <w:r w:rsidR="004264EF">
        <w:rPr>
          <w:rFonts w:ascii="方正仿宋简体" w:eastAsia="方正仿宋简体" w:hint="eastAsia"/>
          <w:sz w:val="32"/>
          <w:szCs w:val="32"/>
        </w:rPr>
        <w:t>内容</w:t>
      </w:r>
      <w:r w:rsidR="00162E48">
        <w:rPr>
          <w:rFonts w:ascii="方正仿宋简体" w:eastAsia="方正仿宋简体" w:hint="eastAsia"/>
          <w:sz w:val="32"/>
          <w:szCs w:val="32"/>
        </w:rPr>
        <w:t>：</w:t>
      </w:r>
    </w:p>
    <w:p w:rsidR="0061729B" w:rsidRDefault="0061729B" w:rsidP="00687CC8">
      <w:pPr>
        <w:tabs>
          <w:tab w:val="left" w:pos="540"/>
        </w:tabs>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（1）</w:t>
      </w:r>
      <w:r w:rsidR="00162E48">
        <w:rPr>
          <w:rFonts w:ascii="方正仿宋简体" w:eastAsia="方正仿宋简体" w:hint="eastAsia"/>
          <w:sz w:val="32"/>
          <w:szCs w:val="32"/>
        </w:rPr>
        <w:t>供应商</w:t>
      </w:r>
      <w:r w:rsidR="004264EF">
        <w:rPr>
          <w:rFonts w:ascii="方正仿宋简体" w:eastAsia="方正仿宋简体" w:hint="eastAsia"/>
          <w:sz w:val="32"/>
          <w:szCs w:val="32"/>
        </w:rPr>
        <w:t>溯源</w:t>
      </w:r>
      <w:r w:rsidR="00162E48">
        <w:rPr>
          <w:rFonts w:ascii="方正仿宋简体" w:eastAsia="方正仿宋简体" w:hint="eastAsia"/>
          <w:sz w:val="32"/>
          <w:szCs w:val="32"/>
        </w:rPr>
        <w:t>管理制度；</w:t>
      </w:r>
    </w:p>
    <w:p w:rsidR="0061729B" w:rsidRDefault="0061729B" w:rsidP="00687CC8">
      <w:pPr>
        <w:tabs>
          <w:tab w:val="left" w:pos="540"/>
        </w:tabs>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w:t>
      </w:r>
      <w:r w:rsidR="00162E48">
        <w:rPr>
          <w:rFonts w:ascii="方正仿宋简体" w:eastAsia="方正仿宋简体" w:hint="eastAsia"/>
          <w:sz w:val="32"/>
          <w:szCs w:val="32"/>
        </w:rPr>
        <w:t>2</w:t>
      </w:r>
      <w:r>
        <w:rPr>
          <w:rFonts w:ascii="方正仿宋简体" w:eastAsia="方正仿宋简体" w:hint="eastAsia"/>
          <w:sz w:val="32"/>
          <w:szCs w:val="32"/>
        </w:rPr>
        <w:t>）</w:t>
      </w:r>
      <w:r w:rsidR="004264EF" w:rsidRPr="009A7C88">
        <w:rPr>
          <w:rFonts w:ascii="方正仿宋简体" w:eastAsia="方正仿宋简体" w:hint="eastAsia"/>
          <w:color w:val="000000"/>
          <w:sz w:val="32"/>
          <w:szCs w:val="32"/>
        </w:rPr>
        <w:t>进口食品接触产品</w:t>
      </w:r>
      <w:r w:rsidR="00162E48">
        <w:rPr>
          <w:rFonts w:ascii="方正仿宋简体" w:eastAsia="方正仿宋简体" w:hint="eastAsia"/>
          <w:sz w:val="32"/>
          <w:szCs w:val="32"/>
        </w:rPr>
        <w:t>检测报告；</w:t>
      </w:r>
    </w:p>
    <w:p w:rsidR="003C1F50" w:rsidRPr="009A7C88" w:rsidRDefault="0061729B" w:rsidP="00687CC8">
      <w:pPr>
        <w:tabs>
          <w:tab w:val="left" w:pos="540"/>
        </w:tabs>
        <w:spacing w:line="560" w:lineRule="exact"/>
        <w:ind w:firstLineChars="200" w:firstLine="640"/>
        <w:rPr>
          <w:rFonts w:ascii="方正仿宋简体" w:eastAsia="方正仿宋简体"/>
          <w:color w:val="000000"/>
          <w:sz w:val="32"/>
          <w:szCs w:val="32"/>
        </w:rPr>
      </w:pPr>
      <w:r>
        <w:rPr>
          <w:rFonts w:ascii="方正仿宋简体" w:eastAsia="方正仿宋简体" w:hint="eastAsia"/>
          <w:sz w:val="32"/>
          <w:szCs w:val="32"/>
        </w:rPr>
        <w:t>（</w:t>
      </w:r>
      <w:r w:rsidR="00162E48">
        <w:rPr>
          <w:rFonts w:ascii="方正仿宋简体" w:eastAsia="方正仿宋简体" w:hint="eastAsia"/>
          <w:sz w:val="32"/>
          <w:szCs w:val="32"/>
        </w:rPr>
        <w:t>3</w:t>
      </w:r>
      <w:r>
        <w:rPr>
          <w:rFonts w:ascii="方正仿宋简体" w:eastAsia="方正仿宋简体" w:hint="eastAsia"/>
          <w:sz w:val="32"/>
          <w:szCs w:val="32"/>
        </w:rPr>
        <w:t>）</w:t>
      </w:r>
      <w:r w:rsidR="00162E48">
        <w:rPr>
          <w:rFonts w:ascii="方正仿宋简体" w:eastAsia="方正仿宋简体" w:hint="eastAsia"/>
          <w:sz w:val="32"/>
          <w:szCs w:val="32"/>
        </w:rPr>
        <w:t>进口食品接触产品</w:t>
      </w:r>
      <w:r>
        <w:rPr>
          <w:rFonts w:ascii="方正仿宋简体" w:eastAsia="方正仿宋简体" w:hint="eastAsia"/>
          <w:sz w:val="32"/>
          <w:szCs w:val="32"/>
        </w:rPr>
        <w:t>的</w:t>
      </w:r>
      <w:r w:rsidR="00162E48">
        <w:rPr>
          <w:rFonts w:ascii="方正仿宋简体" w:eastAsia="方正仿宋简体" w:hint="eastAsia"/>
          <w:sz w:val="32"/>
          <w:szCs w:val="32"/>
        </w:rPr>
        <w:t>详细记录</w:t>
      </w:r>
      <w:r>
        <w:rPr>
          <w:rFonts w:ascii="方正仿宋简体" w:eastAsia="方正仿宋简体" w:hint="eastAsia"/>
          <w:sz w:val="32"/>
          <w:szCs w:val="32"/>
        </w:rPr>
        <w:t>，包括</w:t>
      </w:r>
      <w:r w:rsidR="00162E48">
        <w:rPr>
          <w:rFonts w:ascii="方正仿宋简体" w:eastAsia="方正仿宋简体" w:hint="eastAsia"/>
          <w:sz w:val="32"/>
          <w:szCs w:val="32"/>
        </w:rPr>
        <w:t>：品名、规格、</w:t>
      </w:r>
      <w:r w:rsidR="00162E48">
        <w:rPr>
          <w:rFonts w:ascii="方正仿宋简体" w:eastAsia="方正仿宋简体" w:hAnsi="Calibri" w:hint="eastAsia"/>
          <w:color w:val="000000"/>
          <w:sz w:val="32"/>
          <w:szCs w:val="32"/>
        </w:rPr>
        <w:t>数量、批号、进口日期、制造商和分销商名称及联系方式、交货日期等内容。</w:t>
      </w:r>
      <w:r w:rsidR="003C1F50" w:rsidRPr="009A7C88">
        <w:rPr>
          <w:rFonts w:ascii="方正仿宋简体" w:eastAsia="方正仿宋简体" w:hint="eastAsia"/>
          <w:color w:val="000000"/>
          <w:sz w:val="32"/>
          <w:szCs w:val="32"/>
        </w:rPr>
        <w:t>记录保存期限不得少于2年。</w:t>
      </w:r>
    </w:p>
    <w:p w:rsidR="003C1F50" w:rsidRPr="00185399" w:rsidRDefault="00185399" w:rsidP="00687CC8">
      <w:pPr>
        <w:spacing w:line="560" w:lineRule="exact"/>
        <w:ind w:firstLineChars="200" w:firstLine="640"/>
        <w:rPr>
          <w:rFonts w:ascii="方正仿宋简体" w:eastAsia="方正仿宋简体"/>
          <w:sz w:val="32"/>
          <w:szCs w:val="32"/>
        </w:rPr>
      </w:pPr>
      <w:r w:rsidRPr="00185399">
        <w:rPr>
          <w:rFonts w:ascii="方正仿宋简体" w:eastAsia="方正仿宋简体" w:hint="eastAsia"/>
          <w:sz w:val="32"/>
          <w:szCs w:val="32"/>
        </w:rPr>
        <w:t>4</w:t>
      </w:r>
      <w:r w:rsidR="003C1F50" w:rsidRPr="00185399">
        <w:rPr>
          <w:rFonts w:ascii="方正仿宋简体" w:eastAsia="方正仿宋简体" w:hint="eastAsia"/>
          <w:sz w:val="32"/>
          <w:szCs w:val="32"/>
        </w:rPr>
        <w:t>.</w:t>
      </w:r>
      <w:r w:rsidRPr="00185399">
        <w:rPr>
          <w:rFonts w:ascii="方正仿宋简体" w:eastAsia="方正仿宋简体" w:hint="eastAsia"/>
          <w:sz w:val="32"/>
          <w:szCs w:val="32"/>
        </w:rPr>
        <w:t>2</w:t>
      </w:r>
      <w:r w:rsidR="003C1F50" w:rsidRPr="00185399">
        <w:rPr>
          <w:rFonts w:ascii="方正仿宋简体" w:eastAsia="方正仿宋简体" w:hint="eastAsia"/>
          <w:sz w:val="32"/>
          <w:szCs w:val="32"/>
        </w:rPr>
        <w:t xml:space="preserve"> 风险预警</w:t>
      </w:r>
      <w:r w:rsidR="00336B81">
        <w:rPr>
          <w:rFonts w:ascii="方正仿宋简体" w:eastAsia="方正仿宋简体" w:hint="eastAsia"/>
          <w:sz w:val="32"/>
          <w:szCs w:val="32"/>
        </w:rPr>
        <w:t>及缺陷召回</w:t>
      </w:r>
    </w:p>
    <w:p w:rsidR="00185399" w:rsidRDefault="00336B81" w:rsidP="00687CC8">
      <w:pPr>
        <w:spacing w:line="560" w:lineRule="exact"/>
        <w:ind w:firstLineChars="200" w:firstLine="624"/>
        <w:rPr>
          <w:rFonts w:ascii="方正仿宋简体" w:eastAsia="方正仿宋简体" w:hAnsi="Calibri"/>
          <w:color w:val="000000"/>
          <w:sz w:val="32"/>
          <w:szCs w:val="32"/>
        </w:rPr>
      </w:pPr>
      <w:r>
        <w:rPr>
          <w:rFonts w:ascii="方正仿宋简体" w:eastAsia="方正仿宋简体" w:hint="eastAsia"/>
          <w:spacing w:val="-4"/>
          <w:sz w:val="32"/>
          <w:szCs w:val="32"/>
        </w:rPr>
        <w:t>有关进口食品接触产品的风险预警和缺陷召回，</w:t>
      </w:r>
      <w:r w:rsidRPr="0061729B">
        <w:rPr>
          <w:rFonts w:ascii="方正仿宋简体" w:eastAsia="方正仿宋简体" w:hint="eastAsia"/>
          <w:spacing w:val="-4"/>
          <w:sz w:val="32"/>
          <w:szCs w:val="32"/>
        </w:rPr>
        <w:t>检验检疫机构应</w:t>
      </w:r>
      <w:r>
        <w:rPr>
          <w:rFonts w:ascii="方正仿宋简体" w:eastAsia="方正仿宋简体" w:hint="eastAsia"/>
          <w:spacing w:val="-4"/>
          <w:sz w:val="32"/>
          <w:szCs w:val="32"/>
        </w:rPr>
        <w:t>根据国家质检总局的有关</w:t>
      </w:r>
      <w:r>
        <w:rPr>
          <w:rFonts w:ascii="方正仿宋简体" w:eastAsia="方正仿宋简体" w:hAnsi="Calibri" w:hint="eastAsia"/>
          <w:color w:val="000000"/>
          <w:sz w:val="32"/>
          <w:szCs w:val="32"/>
        </w:rPr>
        <w:t>规定执行。</w:t>
      </w:r>
    </w:p>
    <w:p w:rsidR="00336B81" w:rsidRPr="00336B81" w:rsidRDefault="00336B81" w:rsidP="00687CC8">
      <w:pPr>
        <w:spacing w:line="560" w:lineRule="exact"/>
        <w:ind w:firstLineChars="200" w:firstLine="640"/>
        <w:rPr>
          <w:rFonts w:ascii="方正仿宋简体" w:eastAsia="方正仿宋简体" w:hAnsi="Calibri"/>
          <w:color w:val="000000"/>
          <w:sz w:val="32"/>
          <w:szCs w:val="32"/>
        </w:rPr>
      </w:pPr>
    </w:p>
    <w:p w:rsidR="003C1F50" w:rsidRPr="009A7C88" w:rsidRDefault="00185399" w:rsidP="00687CC8">
      <w:pPr>
        <w:spacing w:line="560" w:lineRule="exact"/>
        <w:ind w:firstLine="733"/>
        <w:rPr>
          <w:rFonts w:ascii="方正仿宋简体" w:eastAsia="方正仿宋简体"/>
          <w:b/>
          <w:sz w:val="32"/>
          <w:szCs w:val="32"/>
        </w:rPr>
      </w:pPr>
      <w:r>
        <w:rPr>
          <w:rFonts w:ascii="方正仿宋简体" w:eastAsia="方正仿宋简体" w:hint="eastAsia"/>
          <w:b/>
          <w:sz w:val="32"/>
          <w:szCs w:val="32"/>
        </w:rPr>
        <w:t>5</w:t>
      </w:r>
      <w:r w:rsidR="003C1F50" w:rsidRPr="009A7C88">
        <w:rPr>
          <w:rFonts w:ascii="方正仿宋简体" w:eastAsia="方正仿宋简体" w:hint="eastAsia"/>
          <w:b/>
          <w:sz w:val="32"/>
          <w:szCs w:val="32"/>
        </w:rPr>
        <w:t>.附则</w:t>
      </w:r>
    </w:p>
    <w:p w:rsidR="003C1F50" w:rsidRPr="009A7C88" w:rsidRDefault="00AA3E3A" w:rsidP="00687CC8">
      <w:pPr>
        <w:spacing w:line="560" w:lineRule="exact"/>
        <w:ind w:firstLineChars="224" w:firstLine="699"/>
        <w:rPr>
          <w:rFonts w:ascii="方正仿宋简体" w:eastAsia="方正仿宋简体"/>
          <w:sz w:val="32"/>
          <w:szCs w:val="32"/>
        </w:rPr>
      </w:pPr>
      <w:r>
        <w:rPr>
          <w:rFonts w:ascii="方正仿宋简体" w:eastAsia="方正仿宋简体" w:hint="eastAsia"/>
          <w:spacing w:val="-4"/>
          <w:sz w:val="32"/>
          <w:szCs w:val="32"/>
        </w:rPr>
        <w:t>5</w:t>
      </w:r>
      <w:r w:rsidR="003C1F50" w:rsidRPr="009A7C88">
        <w:rPr>
          <w:rFonts w:ascii="方正仿宋简体" w:eastAsia="方正仿宋简体" w:hint="eastAsia"/>
          <w:spacing w:val="-4"/>
          <w:sz w:val="32"/>
          <w:szCs w:val="32"/>
        </w:rPr>
        <w:t>.1</w:t>
      </w:r>
      <w:r w:rsidR="007542E7" w:rsidRPr="009A7C88">
        <w:rPr>
          <w:rFonts w:ascii="方正仿宋简体" w:eastAsia="方正仿宋简体" w:hint="eastAsia"/>
          <w:sz w:val="32"/>
          <w:szCs w:val="32"/>
        </w:rPr>
        <w:t>本工作规范由国家质检总局负责解释。</w:t>
      </w:r>
    </w:p>
    <w:p w:rsidR="003C1F50" w:rsidRPr="009A7C88" w:rsidRDefault="00AA3E3A" w:rsidP="00687CC8">
      <w:pPr>
        <w:spacing w:line="560" w:lineRule="exact"/>
        <w:ind w:firstLineChars="224" w:firstLine="717"/>
        <w:rPr>
          <w:rFonts w:ascii="方正仿宋简体" w:eastAsia="方正仿宋简体"/>
          <w:sz w:val="32"/>
          <w:szCs w:val="32"/>
        </w:rPr>
      </w:pPr>
      <w:r>
        <w:rPr>
          <w:rFonts w:ascii="方正仿宋简体" w:eastAsia="方正仿宋简体" w:hint="eastAsia"/>
          <w:sz w:val="32"/>
          <w:szCs w:val="32"/>
        </w:rPr>
        <w:lastRenderedPageBreak/>
        <w:t>5</w:t>
      </w:r>
      <w:r w:rsidR="003C1F50" w:rsidRPr="009A7C88">
        <w:rPr>
          <w:rFonts w:ascii="方正仿宋简体" w:eastAsia="方正仿宋简体" w:hint="eastAsia"/>
          <w:sz w:val="32"/>
          <w:szCs w:val="32"/>
        </w:rPr>
        <w:t>.</w:t>
      </w:r>
      <w:r w:rsidR="006267C3">
        <w:rPr>
          <w:rFonts w:ascii="方正仿宋简体" w:eastAsia="方正仿宋简体" w:hint="eastAsia"/>
          <w:sz w:val="32"/>
          <w:szCs w:val="32"/>
        </w:rPr>
        <w:t>2</w:t>
      </w:r>
      <w:r w:rsidR="007542E7" w:rsidRPr="009A7C88">
        <w:rPr>
          <w:rFonts w:ascii="方正仿宋简体" w:eastAsia="方正仿宋简体" w:hint="eastAsia"/>
          <w:sz w:val="32"/>
          <w:szCs w:val="32"/>
        </w:rPr>
        <w:t>本工作规范自</w:t>
      </w:r>
      <w:r w:rsidR="00CE57E3">
        <w:rPr>
          <w:rFonts w:ascii="方正仿宋简体" w:eastAsia="方正仿宋简体" w:hint="eastAsia"/>
          <w:sz w:val="32"/>
          <w:szCs w:val="32"/>
        </w:rPr>
        <w:t>2016年</w:t>
      </w:r>
      <w:r w:rsidR="00416534">
        <w:rPr>
          <w:rFonts w:ascii="方正仿宋简体" w:eastAsia="方正仿宋简体" w:hint="eastAsia"/>
          <w:sz w:val="32"/>
          <w:szCs w:val="32"/>
        </w:rPr>
        <w:t>4</w:t>
      </w:r>
      <w:r w:rsidR="00CE57E3">
        <w:rPr>
          <w:rFonts w:ascii="方正仿宋简体" w:eastAsia="方正仿宋简体" w:hint="eastAsia"/>
          <w:sz w:val="32"/>
          <w:szCs w:val="32"/>
        </w:rPr>
        <w:t>月</w:t>
      </w:r>
      <w:r w:rsidR="00416534">
        <w:rPr>
          <w:rFonts w:ascii="方正仿宋简体" w:eastAsia="方正仿宋简体" w:hint="eastAsia"/>
          <w:sz w:val="32"/>
          <w:szCs w:val="32"/>
        </w:rPr>
        <w:t>1</w:t>
      </w:r>
      <w:r w:rsidR="009A301A">
        <w:rPr>
          <w:rFonts w:ascii="方正仿宋简体" w:eastAsia="方正仿宋简体" w:hint="eastAsia"/>
          <w:sz w:val="32"/>
          <w:szCs w:val="32"/>
        </w:rPr>
        <w:t>0</w:t>
      </w:r>
      <w:r w:rsidR="007542E7" w:rsidRPr="009A7C88">
        <w:rPr>
          <w:rFonts w:ascii="方正仿宋简体" w:eastAsia="方正仿宋简体" w:hint="eastAsia"/>
          <w:sz w:val="32"/>
          <w:szCs w:val="32"/>
        </w:rPr>
        <w:t>日起</w:t>
      </w:r>
      <w:r w:rsidR="004818C4">
        <w:rPr>
          <w:rFonts w:ascii="方正仿宋简体" w:eastAsia="方正仿宋简体" w:hint="eastAsia"/>
          <w:sz w:val="32"/>
          <w:szCs w:val="32"/>
        </w:rPr>
        <w:t>施行</w:t>
      </w:r>
      <w:r w:rsidR="007542E7" w:rsidRPr="009A7C88">
        <w:rPr>
          <w:rFonts w:ascii="方正仿宋简体" w:eastAsia="方正仿宋简体" w:hint="eastAsia"/>
          <w:sz w:val="32"/>
          <w:szCs w:val="32"/>
        </w:rPr>
        <w:t>。</w:t>
      </w:r>
    </w:p>
    <w:p w:rsidR="003C1F50" w:rsidRPr="009A7C88" w:rsidRDefault="00AA3E3A" w:rsidP="00687CC8">
      <w:pPr>
        <w:spacing w:line="560" w:lineRule="exact"/>
        <w:ind w:firstLineChars="224" w:firstLine="717"/>
        <w:rPr>
          <w:rFonts w:ascii="方正仿宋简体" w:eastAsia="方正仿宋简体"/>
          <w:sz w:val="32"/>
          <w:szCs w:val="32"/>
        </w:rPr>
      </w:pPr>
      <w:r>
        <w:rPr>
          <w:rFonts w:ascii="方正仿宋简体" w:eastAsia="方正仿宋简体" w:hint="eastAsia"/>
          <w:sz w:val="32"/>
          <w:szCs w:val="32"/>
        </w:rPr>
        <w:t>5</w:t>
      </w:r>
      <w:r w:rsidR="003C1F50" w:rsidRPr="009A7C88">
        <w:rPr>
          <w:rFonts w:ascii="方正仿宋简体" w:eastAsia="方正仿宋简体" w:hint="eastAsia"/>
          <w:sz w:val="32"/>
          <w:szCs w:val="32"/>
        </w:rPr>
        <w:t>.</w:t>
      </w:r>
      <w:r w:rsidR="006267C3">
        <w:rPr>
          <w:rFonts w:ascii="方正仿宋简体" w:eastAsia="方正仿宋简体" w:hint="eastAsia"/>
          <w:sz w:val="32"/>
          <w:szCs w:val="32"/>
        </w:rPr>
        <w:t>3</w:t>
      </w:r>
      <w:r w:rsidR="007542E7">
        <w:rPr>
          <w:rFonts w:ascii="方正仿宋简体" w:eastAsia="方正仿宋简体" w:hint="eastAsia"/>
          <w:sz w:val="32"/>
          <w:szCs w:val="32"/>
        </w:rPr>
        <w:t>《关于印发&lt;</w:t>
      </w:r>
      <w:r w:rsidR="007542E7" w:rsidRPr="007542E7">
        <w:rPr>
          <w:rFonts w:ascii="方正仿宋简体" w:eastAsia="方正仿宋简体" w:hint="eastAsia"/>
          <w:sz w:val="32"/>
          <w:szCs w:val="32"/>
        </w:rPr>
        <w:t>进出口食品接触产品检验监管工作规范(试行)</w:t>
      </w:r>
      <w:r w:rsidR="007542E7">
        <w:rPr>
          <w:rFonts w:ascii="方正仿宋简体" w:eastAsia="方正仿宋简体" w:hint="eastAsia"/>
          <w:sz w:val="32"/>
          <w:szCs w:val="32"/>
        </w:rPr>
        <w:t>&gt;</w:t>
      </w:r>
      <w:r w:rsidR="007542E7" w:rsidRPr="007542E7">
        <w:rPr>
          <w:rFonts w:ascii="方正仿宋简体" w:eastAsia="方正仿宋简体" w:hint="eastAsia"/>
          <w:sz w:val="32"/>
          <w:szCs w:val="32"/>
        </w:rPr>
        <w:t>的通知》</w:t>
      </w:r>
      <w:r w:rsidR="007542E7">
        <w:rPr>
          <w:rFonts w:ascii="方正仿宋简体" w:eastAsia="方正仿宋简体" w:hint="eastAsia"/>
          <w:sz w:val="32"/>
          <w:szCs w:val="32"/>
        </w:rPr>
        <w:t>（</w:t>
      </w:r>
      <w:r w:rsidR="007542E7" w:rsidRPr="009A7C88">
        <w:rPr>
          <w:rFonts w:ascii="方正仿宋简体" w:eastAsia="方正仿宋简体"/>
          <w:sz w:val="32"/>
          <w:szCs w:val="32"/>
        </w:rPr>
        <w:t>国质检检〔2010〕683号</w:t>
      </w:r>
      <w:r w:rsidR="007542E7">
        <w:rPr>
          <w:rFonts w:ascii="方正仿宋简体" w:eastAsia="方正仿宋简体" w:hint="eastAsia"/>
          <w:sz w:val="32"/>
          <w:szCs w:val="32"/>
        </w:rPr>
        <w:t>）自本</w:t>
      </w:r>
      <w:r w:rsidR="004818C4">
        <w:rPr>
          <w:rFonts w:ascii="方正仿宋简体" w:eastAsia="方正仿宋简体" w:hint="eastAsia"/>
          <w:sz w:val="32"/>
          <w:szCs w:val="32"/>
        </w:rPr>
        <w:t>工作</w:t>
      </w:r>
      <w:r w:rsidR="007542E7">
        <w:rPr>
          <w:rFonts w:ascii="方正仿宋简体" w:eastAsia="方正仿宋简体" w:hint="eastAsia"/>
          <w:sz w:val="32"/>
          <w:szCs w:val="32"/>
        </w:rPr>
        <w:t>规范</w:t>
      </w:r>
      <w:r w:rsidR="00615369">
        <w:rPr>
          <w:rFonts w:ascii="方正仿宋简体" w:eastAsia="方正仿宋简体" w:hint="eastAsia"/>
          <w:sz w:val="32"/>
          <w:szCs w:val="32"/>
        </w:rPr>
        <w:t>施行</w:t>
      </w:r>
      <w:r w:rsidR="007542E7">
        <w:rPr>
          <w:rFonts w:ascii="方正仿宋简体" w:eastAsia="方正仿宋简体" w:hint="eastAsia"/>
          <w:sz w:val="32"/>
          <w:szCs w:val="32"/>
        </w:rPr>
        <w:t>之日起</w:t>
      </w:r>
      <w:r w:rsidR="007C7C7A">
        <w:rPr>
          <w:rFonts w:ascii="方正仿宋简体" w:eastAsia="方正仿宋简体" w:hint="eastAsia"/>
          <w:sz w:val="32"/>
          <w:szCs w:val="32"/>
        </w:rPr>
        <w:t>废止</w:t>
      </w:r>
      <w:r w:rsidR="007542E7">
        <w:rPr>
          <w:rFonts w:ascii="方正仿宋简体" w:eastAsia="方正仿宋简体" w:hint="eastAsia"/>
          <w:sz w:val="32"/>
          <w:szCs w:val="32"/>
        </w:rPr>
        <w:t>。</w:t>
      </w:r>
    </w:p>
    <w:p w:rsidR="003C1F50" w:rsidRPr="009A7C88" w:rsidRDefault="003C1F50" w:rsidP="00687CC8">
      <w:pPr>
        <w:spacing w:line="560" w:lineRule="exact"/>
        <w:ind w:firstLineChars="200" w:firstLine="643"/>
        <w:rPr>
          <w:rFonts w:ascii="方正仿宋简体" w:eastAsia="方正仿宋简体"/>
          <w:b/>
          <w:sz w:val="32"/>
          <w:szCs w:val="32"/>
        </w:rPr>
      </w:pPr>
    </w:p>
    <w:p w:rsidR="003C1F50" w:rsidRPr="009A7C88" w:rsidRDefault="003C1F50" w:rsidP="00687CC8">
      <w:pPr>
        <w:spacing w:line="560" w:lineRule="exact"/>
        <w:ind w:firstLineChars="200" w:firstLine="640"/>
        <w:rPr>
          <w:rFonts w:ascii="方正仿宋简体" w:eastAsia="方正仿宋简体"/>
          <w:sz w:val="32"/>
          <w:szCs w:val="32"/>
        </w:rPr>
      </w:pPr>
      <w:r w:rsidRPr="009A7C88">
        <w:rPr>
          <w:rFonts w:ascii="方正仿宋简体" w:eastAsia="方正仿宋简体" w:hint="eastAsia"/>
          <w:sz w:val="32"/>
          <w:szCs w:val="32"/>
        </w:rPr>
        <w:t>附：</w:t>
      </w:r>
      <w:r w:rsidR="00C840F8">
        <w:rPr>
          <w:rFonts w:ascii="方正仿宋简体" w:eastAsia="方正仿宋简体" w:hint="eastAsia"/>
          <w:sz w:val="32"/>
          <w:szCs w:val="32"/>
        </w:rPr>
        <w:t>1</w:t>
      </w:r>
      <w:r w:rsidRPr="009A7C88">
        <w:rPr>
          <w:rFonts w:ascii="方正仿宋简体" w:eastAsia="方正仿宋简体" w:hint="eastAsia"/>
          <w:sz w:val="32"/>
          <w:szCs w:val="32"/>
        </w:rPr>
        <w:t>. 进口食品接触产品备案登记申请表</w:t>
      </w:r>
    </w:p>
    <w:p w:rsidR="003C1F50" w:rsidRPr="009A7C88" w:rsidRDefault="00C840F8" w:rsidP="0012314C">
      <w:pPr>
        <w:spacing w:line="560" w:lineRule="exact"/>
        <w:ind w:firstLineChars="400" w:firstLine="1280"/>
        <w:rPr>
          <w:rFonts w:ascii="方正仿宋简体" w:eastAsia="方正仿宋简体"/>
          <w:sz w:val="32"/>
          <w:szCs w:val="32"/>
        </w:rPr>
      </w:pPr>
      <w:r>
        <w:rPr>
          <w:rFonts w:ascii="方正仿宋简体" w:eastAsia="方正仿宋简体" w:hint="eastAsia"/>
          <w:sz w:val="32"/>
          <w:szCs w:val="32"/>
        </w:rPr>
        <w:t>2</w:t>
      </w:r>
      <w:r w:rsidR="003C1F50" w:rsidRPr="009A7C88">
        <w:rPr>
          <w:rFonts w:ascii="方正仿宋简体" w:eastAsia="方正仿宋简体" w:hint="eastAsia"/>
          <w:sz w:val="32"/>
          <w:szCs w:val="32"/>
        </w:rPr>
        <w:t xml:space="preserve">. </w:t>
      </w:r>
      <w:r w:rsidR="003C1F50" w:rsidRPr="009A7C88">
        <w:rPr>
          <w:rFonts w:ascii="方正仿宋简体" w:eastAsia="方正仿宋简体" w:hint="eastAsia"/>
          <w:bCs/>
          <w:sz w:val="32"/>
          <w:szCs w:val="32"/>
        </w:rPr>
        <w:t>进</w:t>
      </w:r>
      <w:r w:rsidR="003C1F50" w:rsidRPr="009A7C88">
        <w:rPr>
          <w:rFonts w:ascii="方正仿宋简体" w:eastAsia="方正仿宋简体" w:hint="eastAsia"/>
          <w:sz w:val="32"/>
          <w:szCs w:val="32"/>
        </w:rPr>
        <w:t>口食品接触产品符合性声明</w:t>
      </w:r>
    </w:p>
    <w:p w:rsidR="003C1F50" w:rsidRPr="009A7C88" w:rsidRDefault="00C840F8" w:rsidP="0012314C">
      <w:pPr>
        <w:spacing w:line="560" w:lineRule="exact"/>
        <w:ind w:firstLineChars="400" w:firstLine="1280"/>
        <w:rPr>
          <w:rFonts w:ascii="方正仿宋简体" w:eastAsia="方正仿宋简体"/>
          <w:sz w:val="32"/>
          <w:szCs w:val="32"/>
        </w:rPr>
      </w:pPr>
      <w:r>
        <w:rPr>
          <w:rFonts w:ascii="方正仿宋简体" w:eastAsia="方正仿宋简体" w:hint="eastAsia"/>
          <w:sz w:val="32"/>
          <w:szCs w:val="32"/>
        </w:rPr>
        <w:t>3</w:t>
      </w:r>
      <w:r w:rsidR="003C1F50" w:rsidRPr="009A7C88">
        <w:rPr>
          <w:rFonts w:ascii="方正仿宋简体" w:eastAsia="方正仿宋简体" w:hint="eastAsia"/>
          <w:sz w:val="32"/>
          <w:szCs w:val="32"/>
        </w:rPr>
        <w:t>. 进口食品接触产品备案申请受理情况通知书；</w:t>
      </w:r>
    </w:p>
    <w:p w:rsidR="003C1F50" w:rsidRPr="009A7C88" w:rsidRDefault="00C840F8" w:rsidP="0012314C">
      <w:pPr>
        <w:spacing w:line="560" w:lineRule="exact"/>
        <w:ind w:firstLineChars="400" w:firstLine="1280"/>
        <w:rPr>
          <w:rFonts w:ascii="方正仿宋简体" w:eastAsia="方正仿宋简体"/>
          <w:bCs/>
          <w:sz w:val="32"/>
          <w:szCs w:val="32"/>
        </w:rPr>
      </w:pPr>
      <w:r>
        <w:rPr>
          <w:rFonts w:ascii="方正仿宋简体" w:eastAsia="方正仿宋简体" w:hint="eastAsia"/>
          <w:sz w:val="32"/>
          <w:szCs w:val="32"/>
        </w:rPr>
        <w:t>4</w:t>
      </w:r>
      <w:r w:rsidR="003C1F50" w:rsidRPr="009A7C88">
        <w:rPr>
          <w:rFonts w:ascii="方正仿宋简体" w:eastAsia="方正仿宋简体" w:hint="eastAsia"/>
          <w:sz w:val="32"/>
          <w:szCs w:val="32"/>
        </w:rPr>
        <w:t xml:space="preserve">. </w:t>
      </w:r>
      <w:r w:rsidR="003C1F50" w:rsidRPr="009A7C88">
        <w:rPr>
          <w:rFonts w:ascii="方正仿宋简体" w:eastAsia="方正仿宋简体" w:hint="eastAsia"/>
          <w:bCs/>
          <w:sz w:val="32"/>
          <w:szCs w:val="32"/>
        </w:rPr>
        <w:t>进口食品接触产品备案书</w:t>
      </w:r>
    </w:p>
    <w:p w:rsidR="003959F6" w:rsidRDefault="00C840F8" w:rsidP="0012314C">
      <w:pPr>
        <w:spacing w:line="560" w:lineRule="exact"/>
        <w:ind w:firstLineChars="400" w:firstLine="1280"/>
        <w:rPr>
          <w:rFonts w:ascii="方正仿宋简体" w:eastAsia="方正仿宋简体"/>
          <w:sz w:val="32"/>
          <w:szCs w:val="32"/>
        </w:rPr>
      </w:pPr>
      <w:r>
        <w:rPr>
          <w:rFonts w:ascii="方正仿宋简体" w:eastAsia="方正仿宋简体" w:hint="eastAsia"/>
          <w:bCs/>
          <w:sz w:val="32"/>
          <w:szCs w:val="32"/>
        </w:rPr>
        <w:t>5</w:t>
      </w:r>
      <w:r w:rsidR="003C1F50" w:rsidRPr="009A7C88">
        <w:rPr>
          <w:rFonts w:ascii="方正仿宋简体" w:eastAsia="方正仿宋简体" w:hint="eastAsia"/>
          <w:bCs/>
          <w:sz w:val="32"/>
          <w:szCs w:val="32"/>
        </w:rPr>
        <w:t xml:space="preserve">. </w:t>
      </w:r>
      <w:r w:rsidR="003C1F50" w:rsidRPr="009A7C88">
        <w:rPr>
          <w:rFonts w:ascii="方正仿宋简体" w:eastAsia="方正仿宋简体" w:hint="eastAsia"/>
          <w:sz w:val="32"/>
          <w:szCs w:val="32"/>
        </w:rPr>
        <w:t>各直属检验检疫局代码表</w:t>
      </w:r>
    </w:p>
    <w:p w:rsidR="00C840F8" w:rsidRDefault="0012314C" w:rsidP="00687CC8">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 xml:space="preserve">    </w:t>
      </w:r>
      <w:r w:rsidR="00C840F8">
        <w:rPr>
          <w:rFonts w:ascii="方正仿宋简体" w:eastAsia="方正仿宋简体" w:hint="eastAsia"/>
          <w:sz w:val="32"/>
          <w:szCs w:val="32"/>
        </w:rPr>
        <w:t>6</w:t>
      </w:r>
      <w:r w:rsidR="00C840F8" w:rsidRPr="009A7C88">
        <w:rPr>
          <w:rFonts w:ascii="方正仿宋简体" w:eastAsia="方正仿宋简体" w:hint="eastAsia"/>
          <w:sz w:val="32"/>
          <w:szCs w:val="32"/>
        </w:rPr>
        <w:t>.</w:t>
      </w:r>
      <w:r w:rsidR="00C840F8">
        <w:rPr>
          <w:rFonts w:ascii="方正仿宋简体" w:eastAsia="方正仿宋简体" w:hint="eastAsia"/>
          <w:sz w:val="32"/>
          <w:szCs w:val="32"/>
        </w:rPr>
        <w:t xml:space="preserve"> 食品安全国家</w:t>
      </w:r>
      <w:r w:rsidR="00C840F8" w:rsidRPr="009A7C88">
        <w:rPr>
          <w:rFonts w:ascii="方正仿宋简体" w:eastAsia="方正仿宋简体" w:hint="eastAsia"/>
          <w:sz w:val="32"/>
          <w:szCs w:val="32"/>
        </w:rPr>
        <w:t>标准</w:t>
      </w:r>
      <w:r w:rsidR="00C840F8">
        <w:rPr>
          <w:rFonts w:ascii="方正仿宋简体" w:eastAsia="方正仿宋简体" w:hint="eastAsia"/>
          <w:sz w:val="32"/>
          <w:szCs w:val="32"/>
        </w:rPr>
        <w:t>参考</w:t>
      </w:r>
      <w:r w:rsidR="00C840F8" w:rsidRPr="009A7C88">
        <w:rPr>
          <w:rFonts w:ascii="方正仿宋简体" w:eastAsia="方正仿宋简体" w:hint="eastAsia"/>
          <w:sz w:val="32"/>
          <w:szCs w:val="32"/>
        </w:rPr>
        <w:t>目录</w:t>
      </w:r>
    </w:p>
    <w:p w:rsidR="00AB3042" w:rsidRDefault="00AB3042" w:rsidP="00AB3042">
      <w:pPr>
        <w:rPr>
          <w:rFonts w:ascii="方正仿宋简体" w:eastAsia="方正仿宋简体"/>
          <w:sz w:val="32"/>
          <w:szCs w:val="32"/>
        </w:rPr>
      </w:pPr>
    </w:p>
    <w:p w:rsidR="00AB3042" w:rsidRDefault="00AB3042">
      <w:pPr>
        <w:widowControl/>
        <w:jc w:val="left"/>
        <w:rPr>
          <w:rFonts w:ascii="方正仿宋简体" w:eastAsia="方正仿宋简体"/>
          <w:sz w:val="32"/>
          <w:szCs w:val="32"/>
        </w:rPr>
      </w:pPr>
      <w:r>
        <w:rPr>
          <w:rFonts w:ascii="方正仿宋简体" w:eastAsia="方正仿宋简体"/>
          <w:sz w:val="32"/>
          <w:szCs w:val="32"/>
        </w:rPr>
        <w:br w:type="page"/>
      </w:r>
    </w:p>
    <w:p w:rsidR="00AB3042" w:rsidRPr="0012314C" w:rsidRDefault="0012314C" w:rsidP="00AB3042">
      <w:pPr>
        <w:rPr>
          <w:rFonts w:ascii="方正黑体简体" w:eastAsia="方正黑体简体"/>
          <w:b/>
          <w:sz w:val="32"/>
          <w:szCs w:val="32"/>
        </w:rPr>
      </w:pPr>
      <w:r w:rsidRPr="0012314C">
        <w:rPr>
          <w:rFonts w:ascii="方正黑体简体" w:eastAsia="方正黑体简体" w:hint="eastAsia"/>
          <w:sz w:val="32"/>
          <w:szCs w:val="32"/>
        </w:rPr>
        <w:lastRenderedPageBreak/>
        <w:t>附</w:t>
      </w:r>
      <w:r w:rsidR="00AB3042" w:rsidRPr="0012314C">
        <w:rPr>
          <w:rFonts w:ascii="方正黑体简体" w:eastAsia="方正黑体简体" w:hint="eastAsia"/>
          <w:sz w:val="32"/>
          <w:szCs w:val="32"/>
        </w:rPr>
        <w:t>1</w:t>
      </w:r>
    </w:p>
    <w:p w:rsidR="00AB3042" w:rsidRPr="0012314C" w:rsidRDefault="00AB3042" w:rsidP="0012314C">
      <w:pPr>
        <w:jc w:val="center"/>
        <w:rPr>
          <w:rFonts w:ascii="方正小标宋简体" w:eastAsia="方正小标宋简体" w:hAnsi="宋体"/>
          <w:sz w:val="44"/>
          <w:szCs w:val="44"/>
        </w:rPr>
      </w:pPr>
      <w:r w:rsidRPr="0012314C">
        <w:rPr>
          <w:rFonts w:ascii="方正小标宋简体" w:eastAsia="方正小标宋简体" w:hAnsi="宋体" w:hint="eastAsia"/>
          <w:sz w:val="44"/>
          <w:szCs w:val="44"/>
        </w:rPr>
        <w:t>进口食品接触产品备案申请表</w:t>
      </w:r>
    </w:p>
    <w:p w:rsidR="00AB3042" w:rsidRPr="000A7A16" w:rsidRDefault="00AB3042" w:rsidP="00AB3042">
      <w:pPr>
        <w:jc w:val="center"/>
        <w:rPr>
          <w:rFonts w:ascii="方正仿宋简体" w:eastAsia="方正仿宋简体"/>
          <w:b/>
          <w:sz w:val="24"/>
        </w:rPr>
      </w:pPr>
      <w:r w:rsidRPr="000A7A16">
        <w:rPr>
          <w:rFonts w:ascii="方正仿宋简体" w:eastAsia="方正仿宋简体" w:hint="eastAsia"/>
          <w:b/>
          <w:sz w:val="24"/>
        </w:rPr>
        <w:t>申请号：</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1701"/>
        <w:gridCol w:w="969"/>
        <w:gridCol w:w="1299"/>
        <w:gridCol w:w="3121"/>
      </w:tblGrid>
      <w:tr w:rsidR="00AB3042" w:rsidRPr="00505DA8" w:rsidTr="0007474B">
        <w:tc>
          <w:tcPr>
            <w:tcW w:w="1668"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申请单位名称</w:t>
            </w:r>
            <w:r>
              <w:rPr>
                <w:rFonts w:eastAsia="仿宋_GB2312"/>
                <w:sz w:val="24"/>
              </w:rPr>
              <w:t>(</w:t>
            </w:r>
            <w:r w:rsidRPr="00505DA8">
              <w:rPr>
                <w:rFonts w:eastAsia="仿宋_GB2312"/>
                <w:sz w:val="24"/>
              </w:rPr>
              <w:t>加盖公章</w:t>
            </w:r>
            <w:r>
              <w:rPr>
                <w:rFonts w:eastAsia="仿宋_GB2312"/>
                <w:sz w:val="24"/>
              </w:rPr>
              <w:t>)</w:t>
            </w:r>
          </w:p>
        </w:tc>
        <w:tc>
          <w:tcPr>
            <w:tcW w:w="2670" w:type="dxa"/>
            <w:gridSpan w:val="2"/>
            <w:vAlign w:val="center"/>
          </w:tcPr>
          <w:p w:rsidR="00AB3042" w:rsidRPr="00505DA8" w:rsidRDefault="00AB3042" w:rsidP="0007474B">
            <w:pPr>
              <w:jc w:val="center"/>
              <w:rPr>
                <w:rFonts w:eastAsia="仿宋_GB2312"/>
                <w:sz w:val="24"/>
              </w:rPr>
            </w:pPr>
          </w:p>
        </w:tc>
        <w:tc>
          <w:tcPr>
            <w:tcW w:w="1299"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申请单位地址</w:t>
            </w:r>
          </w:p>
        </w:tc>
        <w:tc>
          <w:tcPr>
            <w:tcW w:w="3121" w:type="dxa"/>
            <w:vAlign w:val="center"/>
          </w:tcPr>
          <w:p w:rsidR="00AB3042" w:rsidRPr="00505DA8" w:rsidRDefault="00AB3042" w:rsidP="0007474B">
            <w:pPr>
              <w:jc w:val="center"/>
              <w:rPr>
                <w:rFonts w:eastAsia="仿宋_GB2312"/>
                <w:sz w:val="24"/>
              </w:rPr>
            </w:pPr>
          </w:p>
        </w:tc>
      </w:tr>
      <w:tr w:rsidR="00AB3042" w:rsidRPr="00505DA8" w:rsidTr="0007474B">
        <w:trPr>
          <w:trHeight w:val="512"/>
        </w:trPr>
        <w:tc>
          <w:tcPr>
            <w:tcW w:w="1668" w:type="dxa"/>
            <w:vAlign w:val="center"/>
          </w:tcPr>
          <w:p w:rsidR="00AB3042" w:rsidRPr="00505DA8" w:rsidRDefault="00AB3042" w:rsidP="0007474B">
            <w:pPr>
              <w:jc w:val="center"/>
              <w:rPr>
                <w:rFonts w:eastAsia="仿宋_GB2312"/>
                <w:sz w:val="24"/>
              </w:rPr>
            </w:pPr>
            <w:r w:rsidRPr="00505DA8">
              <w:rPr>
                <w:rFonts w:eastAsia="仿宋_GB2312"/>
                <w:sz w:val="24"/>
              </w:rPr>
              <w:t>联系人</w:t>
            </w:r>
          </w:p>
        </w:tc>
        <w:tc>
          <w:tcPr>
            <w:tcW w:w="2670" w:type="dxa"/>
            <w:gridSpan w:val="2"/>
            <w:vAlign w:val="center"/>
          </w:tcPr>
          <w:p w:rsidR="00AB3042" w:rsidRPr="00505DA8" w:rsidRDefault="00AB3042" w:rsidP="0007474B">
            <w:pPr>
              <w:jc w:val="center"/>
              <w:rPr>
                <w:rFonts w:eastAsia="仿宋_GB2312"/>
                <w:sz w:val="24"/>
              </w:rPr>
            </w:pPr>
          </w:p>
        </w:tc>
        <w:tc>
          <w:tcPr>
            <w:tcW w:w="1299" w:type="dxa"/>
            <w:vAlign w:val="center"/>
          </w:tcPr>
          <w:p w:rsidR="00AB3042" w:rsidRPr="00505DA8" w:rsidRDefault="00AB3042" w:rsidP="0007474B">
            <w:pPr>
              <w:jc w:val="center"/>
              <w:rPr>
                <w:rFonts w:eastAsia="仿宋_GB2312"/>
                <w:sz w:val="24"/>
              </w:rPr>
            </w:pPr>
            <w:r w:rsidRPr="00505DA8">
              <w:rPr>
                <w:rFonts w:eastAsia="仿宋_GB2312"/>
                <w:sz w:val="24"/>
              </w:rPr>
              <w:t>电话</w:t>
            </w:r>
            <w:r w:rsidRPr="00505DA8">
              <w:rPr>
                <w:rFonts w:eastAsia="仿宋_GB2312"/>
                <w:sz w:val="24"/>
              </w:rPr>
              <w:t>/</w:t>
            </w:r>
            <w:r w:rsidRPr="00505DA8">
              <w:rPr>
                <w:rFonts w:eastAsia="仿宋_GB2312"/>
                <w:sz w:val="24"/>
              </w:rPr>
              <w:t>手机</w:t>
            </w:r>
          </w:p>
        </w:tc>
        <w:tc>
          <w:tcPr>
            <w:tcW w:w="3121" w:type="dxa"/>
            <w:vAlign w:val="center"/>
          </w:tcPr>
          <w:p w:rsidR="00AB3042" w:rsidRPr="00505DA8" w:rsidRDefault="00AB3042" w:rsidP="0007474B">
            <w:pPr>
              <w:jc w:val="center"/>
              <w:rPr>
                <w:rFonts w:eastAsia="仿宋_GB2312"/>
                <w:sz w:val="24"/>
              </w:rPr>
            </w:pPr>
          </w:p>
        </w:tc>
      </w:tr>
      <w:tr w:rsidR="00AB3042" w:rsidRPr="00505DA8" w:rsidTr="0007474B">
        <w:tc>
          <w:tcPr>
            <w:tcW w:w="1668"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收货单位名称</w:t>
            </w:r>
            <w:r>
              <w:rPr>
                <w:rFonts w:eastAsia="仿宋_GB2312"/>
                <w:sz w:val="24"/>
              </w:rPr>
              <w:t>(</w:t>
            </w:r>
            <w:r w:rsidRPr="00505DA8">
              <w:rPr>
                <w:rFonts w:eastAsia="仿宋_GB2312"/>
                <w:sz w:val="24"/>
              </w:rPr>
              <w:t>加盖公章</w:t>
            </w:r>
            <w:r>
              <w:rPr>
                <w:rFonts w:eastAsia="仿宋_GB2312"/>
                <w:sz w:val="24"/>
              </w:rPr>
              <w:t>)</w:t>
            </w:r>
          </w:p>
        </w:tc>
        <w:tc>
          <w:tcPr>
            <w:tcW w:w="2670" w:type="dxa"/>
            <w:gridSpan w:val="2"/>
            <w:vAlign w:val="center"/>
          </w:tcPr>
          <w:p w:rsidR="00AB3042" w:rsidRPr="00505DA8" w:rsidRDefault="00AB3042" w:rsidP="0007474B">
            <w:pPr>
              <w:jc w:val="center"/>
              <w:rPr>
                <w:rFonts w:eastAsia="仿宋_GB2312"/>
                <w:sz w:val="24"/>
              </w:rPr>
            </w:pPr>
          </w:p>
        </w:tc>
        <w:tc>
          <w:tcPr>
            <w:tcW w:w="1299"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收货单位地址</w:t>
            </w:r>
          </w:p>
        </w:tc>
        <w:tc>
          <w:tcPr>
            <w:tcW w:w="3121" w:type="dxa"/>
            <w:vAlign w:val="center"/>
          </w:tcPr>
          <w:p w:rsidR="00AB3042" w:rsidRPr="00505DA8" w:rsidRDefault="00AB3042" w:rsidP="0007474B">
            <w:pPr>
              <w:jc w:val="center"/>
              <w:rPr>
                <w:rFonts w:eastAsia="仿宋_GB2312"/>
                <w:sz w:val="24"/>
              </w:rPr>
            </w:pPr>
          </w:p>
        </w:tc>
      </w:tr>
      <w:tr w:rsidR="00AB3042" w:rsidRPr="00505DA8" w:rsidTr="0007474B">
        <w:trPr>
          <w:trHeight w:val="486"/>
        </w:trPr>
        <w:tc>
          <w:tcPr>
            <w:tcW w:w="1668" w:type="dxa"/>
            <w:vAlign w:val="center"/>
          </w:tcPr>
          <w:p w:rsidR="00AB3042" w:rsidRPr="00505DA8" w:rsidRDefault="00AB3042" w:rsidP="0007474B">
            <w:pPr>
              <w:jc w:val="center"/>
              <w:rPr>
                <w:rFonts w:eastAsia="仿宋_GB2312"/>
                <w:sz w:val="24"/>
              </w:rPr>
            </w:pPr>
            <w:r w:rsidRPr="00505DA8">
              <w:rPr>
                <w:rFonts w:eastAsia="仿宋_GB2312"/>
                <w:sz w:val="24"/>
              </w:rPr>
              <w:t>联系人</w:t>
            </w:r>
          </w:p>
        </w:tc>
        <w:tc>
          <w:tcPr>
            <w:tcW w:w="2670" w:type="dxa"/>
            <w:gridSpan w:val="2"/>
            <w:vAlign w:val="center"/>
          </w:tcPr>
          <w:p w:rsidR="00AB3042" w:rsidRPr="00505DA8" w:rsidRDefault="00AB3042" w:rsidP="0007474B">
            <w:pPr>
              <w:jc w:val="center"/>
              <w:rPr>
                <w:rFonts w:eastAsia="仿宋_GB2312"/>
                <w:sz w:val="24"/>
              </w:rPr>
            </w:pPr>
          </w:p>
        </w:tc>
        <w:tc>
          <w:tcPr>
            <w:tcW w:w="1299" w:type="dxa"/>
            <w:vAlign w:val="center"/>
          </w:tcPr>
          <w:p w:rsidR="00AB3042" w:rsidRPr="00505DA8" w:rsidRDefault="00AB3042" w:rsidP="0007474B">
            <w:pPr>
              <w:jc w:val="center"/>
              <w:rPr>
                <w:rFonts w:eastAsia="仿宋_GB2312"/>
                <w:sz w:val="24"/>
              </w:rPr>
            </w:pPr>
            <w:r w:rsidRPr="00505DA8">
              <w:rPr>
                <w:rFonts w:eastAsia="仿宋_GB2312"/>
                <w:sz w:val="24"/>
              </w:rPr>
              <w:t>电话</w:t>
            </w:r>
            <w:r w:rsidRPr="00505DA8">
              <w:rPr>
                <w:rFonts w:eastAsia="仿宋_GB2312"/>
                <w:sz w:val="24"/>
              </w:rPr>
              <w:t>/</w:t>
            </w:r>
            <w:r w:rsidRPr="00505DA8">
              <w:rPr>
                <w:rFonts w:eastAsia="仿宋_GB2312"/>
                <w:sz w:val="24"/>
              </w:rPr>
              <w:t>手机</w:t>
            </w:r>
          </w:p>
        </w:tc>
        <w:tc>
          <w:tcPr>
            <w:tcW w:w="3121" w:type="dxa"/>
            <w:vAlign w:val="center"/>
          </w:tcPr>
          <w:p w:rsidR="00AB3042" w:rsidRPr="00505DA8" w:rsidRDefault="00AB3042" w:rsidP="0007474B">
            <w:pPr>
              <w:jc w:val="center"/>
              <w:rPr>
                <w:rFonts w:eastAsia="仿宋_GB2312"/>
                <w:sz w:val="24"/>
              </w:rPr>
            </w:pPr>
          </w:p>
        </w:tc>
      </w:tr>
      <w:tr w:rsidR="00AB3042" w:rsidRPr="00505DA8" w:rsidTr="0007474B">
        <w:tc>
          <w:tcPr>
            <w:tcW w:w="8758" w:type="dxa"/>
            <w:gridSpan w:val="5"/>
            <w:vAlign w:val="center"/>
          </w:tcPr>
          <w:p w:rsidR="00AB3042" w:rsidRPr="00505DA8" w:rsidRDefault="00AB3042" w:rsidP="0007474B">
            <w:pPr>
              <w:jc w:val="center"/>
              <w:rPr>
                <w:rFonts w:eastAsia="仿宋_GB2312"/>
                <w:sz w:val="24"/>
              </w:rPr>
            </w:pPr>
            <w:r w:rsidRPr="00505DA8">
              <w:rPr>
                <w:rFonts w:eastAsia="仿宋_GB2312"/>
                <w:sz w:val="24"/>
              </w:rPr>
              <w:t>申请备案产品</w:t>
            </w:r>
          </w:p>
        </w:tc>
      </w:tr>
      <w:tr w:rsidR="00AB3042" w:rsidRPr="00505DA8" w:rsidTr="00F737EB">
        <w:trPr>
          <w:trHeight w:val="630"/>
        </w:trPr>
        <w:tc>
          <w:tcPr>
            <w:tcW w:w="1668" w:type="dxa"/>
            <w:vAlign w:val="center"/>
          </w:tcPr>
          <w:p w:rsidR="00F737EB" w:rsidRDefault="00AB3042" w:rsidP="0007474B">
            <w:pPr>
              <w:adjustRightInd w:val="0"/>
              <w:snapToGrid w:val="0"/>
              <w:jc w:val="center"/>
              <w:rPr>
                <w:rFonts w:eastAsia="仿宋_GB2312"/>
                <w:sz w:val="24"/>
              </w:rPr>
            </w:pPr>
            <w:r w:rsidRPr="00505DA8">
              <w:rPr>
                <w:rFonts w:eastAsia="仿宋_GB2312"/>
                <w:sz w:val="24"/>
              </w:rPr>
              <w:t>品名</w:t>
            </w:r>
          </w:p>
          <w:p w:rsidR="00AB3042" w:rsidRPr="00505DA8" w:rsidRDefault="00F737EB" w:rsidP="0007474B">
            <w:pPr>
              <w:adjustRightInd w:val="0"/>
              <w:snapToGrid w:val="0"/>
              <w:jc w:val="center"/>
              <w:rPr>
                <w:rFonts w:eastAsia="仿宋_GB2312"/>
                <w:sz w:val="24"/>
              </w:rPr>
            </w:pPr>
            <w:r>
              <w:rPr>
                <w:rFonts w:eastAsia="仿宋_GB2312" w:hint="eastAsia"/>
                <w:sz w:val="24"/>
              </w:rPr>
              <w:t>（型号</w:t>
            </w:r>
            <w:r>
              <w:rPr>
                <w:rFonts w:eastAsia="仿宋_GB2312" w:hint="eastAsia"/>
                <w:sz w:val="24"/>
              </w:rPr>
              <w:t>/</w:t>
            </w:r>
            <w:r>
              <w:rPr>
                <w:rFonts w:eastAsia="仿宋_GB2312" w:hint="eastAsia"/>
                <w:sz w:val="24"/>
              </w:rPr>
              <w:t>规格）</w:t>
            </w:r>
          </w:p>
        </w:tc>
        <w:tc>
          <w:tcPr>
            <w:tcW w:w="1701"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制造商及产地</w:t>
            </w:r>
          </w:p>
        </w:tc>
        <w:tc>
          <w:tcPr>
            <w:tcW w:w="969"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品牌</w:t>
            </w:r>
          </w:p>
        </w:tc>
        <w:tc>
          <w:tcPr>
            <w:tcW w:w="1299" w:type="dxa"/>
            <w:vAlign w:val="center"/>
          </w:tcPr>
          <w:p w:rsidR="00AB3042" w:rsidRPr="00505DA8" w:rsidRDefault="00AB3042" w:rsidP="0007474B">
            <w:pPr>
              <w:adjustRightInd w:val="0"/>
              <w:snapToGrid w:val="0"/>
              <w:jc w:val="center"/>
              <w:rPr>
                <w:rFonts w:eastAsia="仿宋_GB2312"/>
                <w:sz w:val="24"/>
              </w:rPr>
            </w:pPr>
            <w:r w:rsidRPr="00505DA8">
              <w:rPr>
                <w:rFonts w:eastAsia="仿宋_GB2312"/>
                <w:sz w:val="24"/>
              </w:rPr>
              <w:t>出口国</w:t>
            </w:r>
            <w:r w:rsidRPr="00505DA8">
              <w:rPr>
                <w:rFonts w:eastAsia="仿宋_GB2312"/>
                <w:sz w:val="24"/>
              </w:rPr>
              <w:t>/</w:t>
            </w:r>
          </w:p>
          <w:p w:rsidR="00AB3042" w:rsidRPr="00505DA8" w:rsidRDefault="00AB3042" w:rsidP="0007474B">
            <w:pPr>
              <w:adjustRightInd w:val="0"/>
              <w:snapToGrid w:val="0"/>
              <w:jc w:val="center"/>
              <w:rPr>
                <w:rFonts w:eastAsia="仿宋_GB2312"/>
                <w:sz w:val="24"/>
              </w:rPr>
            </w:pPr>
            <w:r w:rsidRPr="00505DA8">
              <w:rPr>
                <w:rFonts w:eastAsia="仿宋_GB2312"/>
                <w:sz w:val="24"/>
              </w:rPr>
              <w:t>地区</w:t>
            </w:r>
          </w:p>
        </w:tc>
        <w:tc>
          <w:tcPr>
            <w:tcW w:w="3121" w:type="dxa"/>
            <w:vAlign w:val="center"/>
          </w:tcPr>
          <w:p w:rsidR="00F737EB" w:rsidRDefault="00AB3042" w:rsidP="0007474B">
            <w:pPr>
              <w:adjustRightInd w:val="0"/>
              <w:snapToGrid w:val="0"/>
              <w:jc w:val="center"/>
              <w:rPr>
                <w:rFonts w:eastAsia="仿宋_GB2312"/>
                <w:sz w:val="24"/>
              </w:rPr>
            </w:pPr>
            <w:r w:rsidRPr="00505DA8">
              <w:rPr>
                <w:rFonts w:eastAsia="仿宋_GB2312"/>
                <w:sz w:val="24"/>
              </w:rPr>
              <w:t>材质</w:t>
            </w:r>
          </w:p>
          <w:p w:rsidR="00AB3042" w:rsidRPr="00505DA8" w:rsidRDefault="00AB3042" w:rsidP="0007474B">
            <w:pPr>
              <w:adjustRightInd w:val="0"/>
              <w:snapToGrid w:val="0"/>
              <w:jc w:val="center"/>
              <w:rPr>
                <w:rFonts w:eastAsia="仿宋_GB2312"/>
                <w:sz w:val="24"/>
              </w:rPr>
            </w:pPr>
            <w:r>
              <w:rPr>
                <w:rFonts w:eastAsia="仿宋_GB2312"/>
                <w:sz w:val="24"/>
              </w:rPr>
              <w:t>(</w:t>
            </w:r>
            <w:r w:rsidRPr="00505DA8">
              <w:rPr>
                <w:rFonts w:eastAsia="仿宋_GB2312"/>
                <w:sz w:val="24"/>
              </w:rPr>
              <w:t>多种物质应注明所占比例</w:t>
            </w:r>
            <w:r>
              <w:rPr>
                <w:rFonts w:eastAsia="仿宋_GB2312"/>
                <w:sz w:val="24"/>
              </w:rPr>
              <w:t>)</w:t>
            </w:r>
          </w:p>
        </w:tc>
      </w:tr>
      <w:tr w:rsidR="00AB3042" w:rsidRPr="00505DA8" w:rsidTr="00F737EB">
        <w:trPr>
          <w:trHeight w:val="628"/>
        </w:trPr>
        <w:tc>
          <w:tcPr>
            <w:tcW w:w="1668" w:type="dxa"/>
          </w:tcPr>
          <w:p w:rsidR="00AB3042" w:rsidRPr="00505DA8" w:rsidRDefault="00AB3042" w:rsidP="0007474B">
            <w:pPr>
              <w:rPr>
                <w:rFonts w:eastAsia="仿宋_GB2312"/>
                <w:sz w:val="24"/>
              </w:rPr>
            </w:pPr>
          </w:p>
        </w:tc>
        <w:tc>
          <w:tcPr>
            <w:tcW w:w="1701" w:type="dxa"/>
          </w:tcPr>
          <w:p w:rsidR="00AB3042" w:rsidRPr="00505DA8" w:rsidRDefault="00AB3042" w:rsidP="0007474B">
            <w:pPr>
              <w:rPr>
                <w:rFonts w:eastAsia="仿宋_GB2312"/>
                <w:sz w:val="24"/>
              </w:rPr>
            </w:pPr>
          </w:p>
        </w:tc>
        <w:tc>
          <w:tcPr>
            <w:tcW w:w="969" w:type="dxa"/>
          </w:tcPr>
          <w:p w:rsidR="00AB3042" w:rsidRPr="00505DA8" w:rsidRDefault="00AB3042" w:rsidP="0007474B">
            <w:pPr>
              <w:rPr>
                <w:rFonts w:eastAsia="仿宋_GB2312"/>
                <w:sz w:val="24"/>
              </w:rPr>
            </w:pPr>
          </w:p>
        </w:tc>
        <w:tc>
          <w:tcPr>
            <w:tcW w:w="1299" w:type="dxa"/>
          </w:tcPr>
          <w:p w:rsidR="00AB3042" w:rsidRPr="00505DA8" w:rsidRDefault="00AB3042" w:rsidP="0007474B">
            <w:pPr>
              <w:rPr>
                <w:rFonts w:eastAsia="仿宋_GB2312"/>
                <w:sz w:val="24"/>
              </w:rPr>
            </w:pPr>
          </w:p>
        </w:tc>
        <w:tc>
          <w:tcPr>
            <w:tcW w:w="3121" w:type="dxa"/>
          </w:tcPr>
          <w:p w:rsidR="00AB3042" w:rsidRPr="00505DA8" w:rsidRDefault="00AB3042" w:rsidP="0007474B">
            <w:pPr>
              <w:rPr>
                <w:rFonts w:eastAsia="仿宋_GB2312"/>
                <w:sz w:val="24"/>
              </w:rPr>
            </w:pPr>
          </w:p>
        </w:tc>
      </w:tr>
      <w:tr w:rsidR="00AB3042" w:rsidRPr="00505DA8" w:rsidTr="00F737EB">
        <w:trPr>
          <w:trHeight w:val="628"/>
        </w:trPr>
        <w:tc>
          <w:tcPr>
            <w:tcW w:w="1668" w:type="dxa"/>
          </w:tcPr>
          <w:p w:rsidR="00AB3042" w:rsidRPr="00505DA8" w:rsidRDefault="00AB3042" w:rsidP="0007474B">
            <w:pPr>
              <w:rPr>
                <w:rFonts w:eastAsia="仿宋_GB2312"/>
                <w:sz w:val="24"/>
              </w:rPr>
            </w:pPr>
          </w:p>
        </w:tc>
        <w:tc>
          <w:tcPr>
            <w:tcW w:w="1701" w:type="dxa"/>
          </w:tcPr>
          <w:p w:rsidR="00AB3042" w:rsidRPr="00505DA8" w:rsidRDefault="00AB3042" w:rsidP="0007474B">
            <w:pPr>
              <w:rPr>
                <w:rFonts w:eastAsia="仿宋_GB2312"/>
                <w:sz w:val="24"/>
              </w:rPr>
            </w:pPr>
          </w:p>
        </w:tc>
        <w:tc>
          <w:tcPr>
            <w:tcW w:w="969" w:type="dxa"/>
          </w:tcPr>
          <w:p w:rsidR="00AB3042" w:rsidRPr="00505DA8" w:rsidRDefault="00AB3042" w:rsidP="0007474B">
            <w:pPr>
              <w:rPr>
                <w:rFonts w:eastAsia="仿宋_GB2312"/>
                <w:sz w:val="24"/>
              </w:rPr>
            </w:pPr>
          </w:p>
        </w:tc>
        <w:tc>
          <w:tcPr>
            <w:tcW w:w="1299" w:type="dxa"/>
          </w:tcPr>
          <w:p w:rsidR="00AB3042" w:rsidRPr="00505DA8" w:rsidRDefault="00AB3042" w:rsidP="0007474B">
            <w:pPr>
              <w:rPr>
                <w:rFonts w:eastAsia="仿宋_GB2312"/>
                <w:sz w:val="24"/>
              </w:rPr>
            </w:pPr>
          </w:p>
        </w:tc>
        <w:tc>
          <w:tcPr>
            <w:tcW w:w="3121" w:type="dxa"/>
          </w:tcPr>
          <w:p w:rsidR="00AB3042" w:rsidRPr="00505DA8" w:rsidRDefault="00AB3042" w:rsidP="0007474B">
            <w:pPr>
              <w:rPr>
                <w:rFonts w:eastAsia="仿宋_GB2312"/>
                <w:sz w:val="24"/>
              </w:rPr>
            </w:pPr>
          </w:p>
        </w:tc>
      </w:tr>
      <w:tr w:rsidR="00AB3042" w:rsidRPr="00505DA8" w:rsidTr="00F737EB">
        <w:trPr>
          <w:trHeight w:val="628"/>
        </w:trPr>
        <w:tc>
          <w:tcPr>
            <w:tcW w:w="1668" w:type="dxa"/>
          </w:tcPr>
          <w:p w:rsidR="00AB3042" w:rsidRPr="00505DA8" w:rsidRDefault="00AB3042" w:rsidP="0007474B">
            <w:pPr>
              <w:rPr>
                <w:rFonts w:eastAsia="仿宋_GB2312"/>
                <w:sz w:val="24"/>
              </w:rPr>
            </w:pPr>
          </w:p>
        </w:tc>
        <w:tc>
          <w:tcPr>
            <w:tcW w:w="1701" w:type="dxa"/>
          </w:tcPr>
          <w:p w:rsidR="00AB3042" w:rsidRPr="00505DA8" w:rsidRDefault="00AB3042" w:rsidP="0007474B">
            <w:pPr>
              <w:rPr>
                <w:rFonts w:eastAsia="仿宋_GB2312"/>
                <w:sz w:val="24"/>
              </w:rPr>
            </w:pPr>
          </w:p>
        </w:tc>
        <w:tc>
          <w:tcPr>
            <w:tcW w:w="969" w:type="dxa"/>
          </w:tcPr>
          <w:p w:rsidR="00AB3042" w:rsidRPr="00505DA8" w:rsidRDefault="00AB3042" w:rsidP="0007474B">
            <w:pPr>
              <w:rPr>
                <w:rFonts w:eastAsia="仿宋_GB2312"/>
                <w:sz w:val="24"/>
              </w:rPr>
            </w:pPr>
          </w:p>
        </w:tc>
        <w:tc>
          <w:tcPr>
            <w:tcW w:w="1299" w:type="dxa"/>
          </w:tcPr>
          <w:p w:rsidR="00AB3042" w:rsidRPr="00505DA8" w:rsidRDefault="00AB3042" w:rsidP="0007474B">
            <w:pPr>
              <w:rPr>
                <w:rFonts w:eastAsia="仿宋_GB2312"/>
                <w:sz w:val="24"/>
              </w:rPr>
            </w:pPr>
          </w:p>
        </w:tc>
        <w:tc>
          <w:tcPr>
            <w:tcW w:w="3121" w:type="dxa"/>
          </w:tcPr>
          <w:p w:rsidR="00AB3042" w:rsidRPr="00505DA8" w:rsidRDefault="00AB3042" w:rsidP="0007474B">
            <w:pPr>
              <w:rPr>
                <w:rFonts w:eastAsia="仿宋_GB2312"/>
                <w:sz w:val="24"/>
              </w:rPr>
            </w:pPr>
          </w:p>
        </w:tc>
      </w:tr>
      <w:tr w:rsidR="00AB3042" w:rsidRPr="00505DA8" w:rsidTr="00F737EB">
        <w:trPr>
          <w:trHeight w:val="628"/>
        </w:trPr>
        <w:tc>
          <w:tcPr>
            <w:tcW w:w="1668" w:type="dxa"/>
          </w:tcPr>
          <w:p w:rsidR="00AB3042" w:rsidRPr="00505DA8" w:rsidRDefault="00AB3042" w:rsidP="0007474B">
            <w:pPr>
              <w:rPr>
                <w:rFonts w:eastAsia="仿宋_GB2312"/>
                <w:sz w:val="24"/>
              </w:rPr>
            </w:pPr>
          </w:p>
        </w:tc>
        <w:tc>
          <w:tcPr>
            <w:tcW w:w="1701" w:type="dxa"/>
          </w:tcPr>
          <w:p w:rsidR="00AB3042" w:rsidRPr="00505DA8" w:rsidRDefault="00AB3042" w:rsidP="0007474B">
            <w:pPr>
              <w:rPr>
                <w:rFonts w:eastAsia="仿宋_GB2312"/>
                <w:sz w:val="24"/>
              </w:rPr>
            </w:pPr>
          </w:p>
        </w:tc>
        <w:tc>
          <w:tcPr>
            <w:tcW w:w="969" w:type="dxa"/>
          </w:tcPr>
          <w:p w:rsidR="00AB3042" w:rsidRPr="00505DA8" w:rsidRDefault="00AB3042" w:rsidP="0007474B">
            <w:pPr>
              <w:rPr>
                <w:rFonts w:eastAsia="仿宋_GB2312"/>
                <w:sz w:val="24"/>
              </w:rPr>
            </w:pPr>
          </w:p>
        </w:tc>
        <w:tc>
          <w:tcPr>
            <w:tcW w:w="1299" w:type="dxa"/>
          </w:tcPr>
          <w:p w:rsidR="00AB3042" w:rsidRPr="00505DA8" w:rsidRDefault="00AB3042" w:rsidP="0007474B">
            <w:pPr>
              <w:rPr>
                <w:rFonts w:eastAsia="仿宋_GB2312"/>
                <w:sz w:val="24"/>
              </w:rPr>
            </w:pPr>
          </w:p>
        </w:tc>
        <w:tc>
          <w:tcPr>
            <w:tcW w:w="3121" w:type="dxa"/>
          </w:tcPr>
          <w:p w:rsidR="00AB3042" w:rsidRPr="00505DA8" w:rsidRDefault="00AB3042" w:rsidP="0007474B">
            <w:pPr>
              <w:rPr>
                <w:rFonts w:eastAsia="仿宋_GB2312"/>
                <w:sz w:val="24"/>
              </w:rPr>
            </w:pPr>
          </w:p>
        </w:tc>
      </w:tr>
      <w:tr w:rsidR="00AB3042" w:rsidRPr="00505DA8" w:rsidTr="00F737EB">
        <w:trPr>
          <w:trHeight w:val="628"/>
        </w:trPr>
        <w:tc>
          <w:tcPr>
            <w:tcW w:w="1668" w:type="dxa"/>
          </w:tcPr>
          <w:p w:rsidR="00AB3042" w:rsidRPr="00505DA8" w:rsidRDefault="00AB3042" w:rsidP="0007474B">
            <w:pPr>
              <w:rPr>
                <w:rFonts w:eastAsia="仿宋_GB2312"/>
                <w:sz w:val="24"/>
              </w:rPr>
            </w:pPr>
          </w:p>
        </w:tc>
        <w:tc>
          <w:tcPr>
            <w:tcW w:w="1701" w:type="dxa"/>
          </w:tcPr>
          <w:p w:rsidR="00AB3042" w:rsidRPr="00505DA8" w:rsidRDefault="00AB3042" w:rsidP="0007474B">
            <w:pPr>
              <w:rPr>
                <w:rFonts w:eastAsia="仿宋_GB2312"/>
                <w:sz w:val="24"/>
              </w:rPr>
            </w:pPr>
          </w:p>
        </w:tc>
        <w:tc>
          <w:tcPr>
            <w:tcW w:w="969" w:type="dxa"/>
          </w:tcPr>
          <w:p w:rsidR="00AB3042" w:rsidRPr="00505DA8" w:rsidRDefault="00AB3042" w:rsidP="0007474B">
            <w:pPr>
              <w:rPr>
                <w:rFonts w:eastAsia="仿宋_GB2312"/>
                <w:sz w:val="24"/>
              </w:rPr>
            </w:pPr>
          </w:p>
        </w:tc>
        <w:tc>
          <w:tcPr>
            <w:tcW w:w="1299" w:type="dxa"/>
          </w:tcPr>
          <w:p w:rsidR="00AB3042" w:rsidRPr="00505DA8" w:rsidRDefault="00AB3042" w:rsidP="0007474B">
            <w:pPr>
              <w:rPr>
                <w:rFonts w:eastAsia="仿宋_GB2312"/>
                <w:sz w:val="24"/>
              </w:rPr>
            </w:pPr>
          </w:p>
        </w:tc>
        <w:tc>
          <w:tcPr>
            <w:tcW w:w="3121" w:type="dxa"/>
          </w:tcPr>
          <w:p w:rsidR="00AB3042" w:rsidRPr="00505DA8" w:rsidRDefault="00AB3042" w:rsidP="0007474B">
            <w:pPr>
              <w:rPr>
                <w:rFonts w:eastAsia="仿宋_GB2312"/>
                <w:sz w:val="24"/>
              </w:rPr>
            </w:pPr>
          </w:p>
        </w:tc>
      </w:tr>
      <w:tr w:rsidR="00AB3042" w:rsidRPr="00505DA8" w:rsidTr="0007474B">
        <w:trPr>
          <w:trHeight w:val="2733"/>
        </w:trPr>
        <w:tc>
          <w:tcPr>
            <w:tcW w:w="8758" w:type="dxa"/>
            <w:gridSpan w:val="5"/>
            <w:vAlign w:val="center"/>
          </w:tcPr>
          <w:p w:rsidR="00AB3042" w:rsidRPr="00505DA8" w:rsidRDefault="00AB3042" w:rsidP="0007474B">
            <w:pPr>
              <w:rPr>
                <w:rFonts w:ascii="仿宋_GB2312" w:eastAsia="仿宋_GB2312"/>
                <w:sz w:val="24"/>
              </w:rPr>
            </w:pPr>
            <w:r w:rsidRPr="00505DA8">
              <w:rPr>
                <w:rFonts w:eastAsia="仿宋_GB2312"/>
                <w:sz w:val="24"/>
              </w:rPr>
              <w:t>随附资料：</w:t>
            </w:r>
          </w:p>
          <w:p w:rsidR="00AB3042" w:rsidRPr="00505DA8" w:rsidRDefault="00AB3042" w:rsidP="0007474B">
            <w:pPr>
              <w:adjustRightInd w:val="0"/>
              <w:snapToGrid w:val="0"/>
              <w:rPr>
                <w:rFonts w:ascii="仿宋_GB2312" w:eastAsia="仿宋_GB2312"/>
                <w:sz w:val="24"/>
              </w:rPr>
            </w:pPr>
            <w:r>
              <w:rPr>
                <w:rFonts w:ascii="仿宋_GB2312" w:eastAsia="仿宋_GB2312" w:hint="eastAsia"/>
                <w:sz w:val="24"/>
              </w:rPr>
              <w:t>□</w:t>
            </w:r>
            <w:r w:rsidRPr="00505DA8">
              <w:rPr>
                <w:rFonts w:eastAsia="仿宋_GB2312"/>
                <w:sz w:val="24"/>
              </w:rPr>
              <w:t>申请单位营业执照复印件</w:t>
            </w:r>
            <w:r>
              <w:rPr>
                <w:rFonts w:eastAsia="仿宋_GB2312"/>
                <w:sz w:val="24"/>
              </w:rPr>
              <w:t>(</w:t>
            </w:r>
            <w:r w:rsidRPr="00505DA8">
              <w:rPr>
                <w:rFonts w:eastAsia="仿宋_GB2312"/>
                <w:sz w:val="24"/>
              </w:rPr>
              <w:t>加盖公章</w:t>
            </w:r>
            <w:r>
              <w:rPr>
                <w:rFonts w:eastAsia="仿宋_GB2312"/>
                <w:sz w:val="24"/>
              </w:rPr>
              <w:t>)</w:t>
            </w:r>
            <w:r w:rsidRPr="00505DA8">
              <w:rPr>
                <w:rFonts w:eastAsia="仿宋_GB2312"/>
                <w:sz w:val="24"/>
              </w:rPr>
              <w:t>；</w:t>
            </w:r>
            <w:r>
              <w:rPr>
                <w:rFonts w:ascii="仿宋_GB2312" w:eastAsia="仿宋_GB2312" w:hint="eastAsia"/>
                <w:sz w:val="24"/>
              </w:rPr>
              <w:t>□</w:t>
            </w:r>
            <w:r w:rsidRPr="00505DA8">
              <w:rPr>
                <w:rFonts w:eastAsia="仿宋_GB2312"/>
                <w:sz w:val="24"/>
              </w:rPr>
              <w:t>标签及说明书</w:t>
            </w:r>
          </w:p>
          <w:p w:rsidR="00AB3042" w:rsidRPr="00505DA8" w:rsidRDefault="00AB3042" w:rsidP="0007474B">
            <w:pPr>
              <w:adjustRightInd w:val="0"/>
              <w:snapToGrid w:val="0"/>
              <w:rPr>
                <w:rFonts w:ascii="仿宋_GB2312" w:eastAsia="仿宋_GB2312"/>
                <w:sz w:val="24"/>
              </w:rPr>
            </w:pPr>
            <w:r>
              <w:rPr>
                <w:rFonts w:ascii="仿宋_GB2312" w:eastAsia="仿宋_GB2312" w:hint="eastAsia"/>
                <w:sz w:val="24"/>
              </w:rPr>
              <w:t>□</w:t>
            </w:r>
            <w:r w:rsidRPr="00505DA8">
              <w:rPr>
                <w:rFonts w:eastAsia="仿宋_GB2312"/>
                <w:sz w:val="24"/>
              </w:rPr>
              <w:t>收货单位营业执照复印件</w:t>
            </w:r>
            <w:r>
              <w:rPr>
                <w:rFonts w:eastAsia="仿宋_GB2312"/>
                <w:sz w:val="24"/>
              </w:rPr>
              <w:t>(</w:t>
            </w:r>
            <w:r w:rsidRPr="00505DA8">
              <w:rPr>
                <w:rFonts w:eastAsia="仿宋_GB2312"/>
                <w:sz w:val="24"/>
              </w:rPr>
              <w:t>加盖公章</w:t>
            </w:r>
            <w:r>
              <w:rPr>
                <w:rFonts w:eastAsia="仿宋_GB2312"/>
                <w:sz w:val="24"/>
              </w:rPr>
              <w:t>)</w:t>
            </w:r>
            <w:r w:rsidRPr="00505DA8">
              <w:rPr>
                <w:rFonts w:eastAsia="仿宋_GB2312"/>
                <w:sz w:val="24"/>
              </w:rPr>
              <w:t>；</w:t>
            </w:r>
            <w:r>
              <w:rPr>
                <w:rFonts w:ascii="仿宋_GB2312" w:eastAsia="仿宋_GB2312" w:hint="eastAsia"/>
                <w:sz w:val="24"/>
              </w:rPr>
              <w:t xml:space="preserve"> □</w:t>
            </w:r>
            <w:r w:rsidRPr="00505DA8">
              <w:rPr>
                <w:rFonts w:eastAsia="仿宋_GB2312"/>
                <w:sz w:val="24"/>
              </w:rPr>
              <w:t>产品照片</w:t>
            </w:r>
          </w:p>
          <w:p w:rsidR="00AB3042" w:rsidRPr="00505DA8" w:rsidRDefault="00AB3042" w:rsidP="0007474B">
            <w:pPr>
              <w:adjustRightInd w:val="0"/>
              <w:snapToGrid w:val="0"/>
              <w:rPr>
                <w:rFonts w:ascii="仿宋_GB2312" w:eastAsia="仿宋_GB2312"/>
                <w:sz w:val="24"/>
              </w:rPr>
            </w:pPr>
            <w:r>
              <w:rPr>
                <w:rFonts w:ascii="仿宋_GB2312" w:eastAsia="仿宋_GB2312" w:hint="eastAsia"/>
                <w:sz w:val="24"/>
              </w:rPr>
              <w:t>□</w:t>
            </w:r>
            <w:r w:rsidRPr="00505DA8">
              <w:rPr>
                <w:rFonts w:eastAsia="仿宋_GB2312"/>
                <w:sz w:val="24"/>
              </w:rPr>
              <w:t>进口食品接触产品质量安全符合性声明；</w:t>
            </w:r>
            <w:r>
              <w:rPr>
                <w:rFonts w:ascii="仿宋_GB2312" w:eastAsia="仿宋_GB2312" w:hint="eastAsia"/>
                <w:sz w:val="24"/>
              </w:rPr>
              <w:t>□</w:t>
            </w:r>
            <w:r w:rsidRPr="00505DA8">
              <w:rPr>
                <w:rFonts w:eastAsia="仿宋_GB2312"/>
                <w:sz w:val="24"/>
              </w:rPr>
              <w:t>产品的材质说明</w:t>
            </w:r>
          </w:p>
          <w:p w:rsidR="00AB3042" w:rsidRPr="00505DA8" w:rsidRDefault="00AB3042" w:rsidP="0007474B">
            <w:pPr>
              <w:adjustRightInd w:val="0"/>
              <w:snapToGrid w:val="0"/>
              <w:rPr>
                <w:rFonts w:ascii="仿宋_GB2312" w:eastAsia="仿宋_GB2312"/>
                <w:sz w:val="24"/>
              </w:rPr>
            </w:pPr>
            <w:r>
              <w:rPr>
                <w:rFonts w:ascii="仿宋_GB2312" w:eastAsia="仿宋_GB2312" w:hint="eastAsia"/>
                <w:sz w:val="24"/>
              </w:rPr>
              <w:t>□</w:t>
            </w:r>
            <w:r w:rsidRPr="00505DA8">
              <w:rPr>
                <w:rFonts w:eastAsia="仿宋_GB2312"/>
                <w:sz w:val="24"/>
              </w:rPr>
              <w:t>食品接触产品进口、销售和使用记录制度文件</w:t>
            </w:r>
          </w:p>
          <w:p w:rsidR="00AB3042" w:rsidRPr="00505DA8" w:rsidRDefault="00AB3042" w:rsidP="0007474B">
            <w:pPr>
              <w:adjustRightInd w:val="0"/>
              <w:snapToGrid w:val="0"/>
              <w:rPr>
                <w:rFonts w:eastAsia="仿宋_GB2312"/>
                <w:sz w:val="24"/>
              </w:rPr>
            </w:pPr>
            <w:r>
              <w:rPr>
                <w:rFonts w:ascii="仿宋_GB2312" w:eastAsia="仿宋_GB2312" w:hint="eastAsia"/>
                <w:sz w:val="24"/>
              </w:rPr>
              <w:t>□</w:t>
            </w:r>
            <w:r w:rsidRPr="00505DA8">
              <w:rPr>
                <w:rFonts w:eastAsia="仿宋_GB2312"/>
                <w:sz w:val="24"/>
              </w:rPr>
              <w:t>其他资料：</w:t>
            </w:r>
          </w:p>
        </w:tc>
      </w:tr>
      <w:tr w:rsidR="00AB3042" w:rsidRPr="00505DA8" w:rsidTr="0007474B">
        <w:trPr>
          <w:trHeight w:val="843"/>
        </w:trPr>
        <w:tc>
          <w:tcPr>
            <w:tcW w:w="8758" w:type="dxa"/>
            <w:gridSpan w:val="5"/>
          </w:tcPr>
          <w:p w:rsidR="00AB3042" w:rsidRPr="00505DA8" w:rsidRDefault="00AB3042" w:rsidP="0007474B">
            <w:pPr>
              <w:jc w:val="left"/>
              <w:rPr>
                <w:rFonts w:eastAsia="仿宋_GB2312"/>
                <w:sz w:val="24"/>
              </w:rPr>
            </w:pPr>
            <w:r w:rsidRPr="00505DA8">
              <w:rPr>
                <w:rFonts w:eastAsia="仿宋_GB2312"/>
                <w:sz w:val="24"/>
              </w:rPr>
              <w:t>备注：</w:t>
            </w:r>
          </w:p>
        </w:tc>
      </w:tr>
    </w:tbl>
    <w:p w:rsidR="00AB3042" w:rsidRPr="00505DA8" w:rsidRDefault="00AB3042" w:rsidP="00AB3042">
      <w:pPr>
        <w:rPr>
          <w:rFonts w:ascii="仿宋_GB2312" w:eastAsia="仿宋_GB2312" w:hAnsi="宋体"/>
          <w:sz w:val="24"/>
        </w:rPr>
      </w:pPr>
      <w:r w:rsidRPr="00505DA8">
        <w:rPr>
          <w:rFonts w:ascii="仿宋_GB2312" w:eastAsia="仿宋_GB2312" w:hAnsi="宋体" w:hint="eastAsia"/>
          <w:sz w:val="24"/>
        </w:rPr>
        <w:t>申请人：                      申请日期：</w:t>
      </w:r>
    </w:p>
    <w:p w:rsidR="00537423" w:rsidRDefault="00537423">
      <w:pPr>
        <w:widowControl/>
        <w:jc w:val="left"/>
        <w:rPr>
          <w:rFonts w:eastAsia="仿宋_GB2312"/>
          <w:bCs/>
          <w:sz w:val="32"/>
          <w:szCs w:val="32"/>
        </w:rPr>
      </w:pPr>
      <w:r>
        <w:rPr>
          <w:rFonts w:eastAsia="仿宋_GB2312"/>
          <w:bCs/>
          <w:sz w:val="32"/>
          <w:szCs w:val="32"/>
        </w:rPr>
        <w:br w:type="page"/>
      </w:r>
    </w:p>
    <w:p w:rsidR="00AB3042" w:rsidRPr="0012314C" w:rsidRDefault="00AB3042" w:rsidP="00AB3042">
      <w:pPr>
        <w:jc w:val="left"/>
        <w:rPr>
          <w:rFonts w:ascii="方正黑体简体" w:eastAsia="方正黑体简体"/>
          <w:bCs/>
          <w:sz w:val="32"/>
          <w:szCs w:val="32"/>
        </w:rPr>
      </w:pPr>
      <w:r w:rsidRPr="0012314C">
        <w:rPr>
          <w:rFonts w:ascii="方正黑体简体" w:eastAsia="方正黑体简体" w:hint="eastAsia"/>
          <w:bCs/>
          <w:sz w:val="32"/>
          <w:szCs w:val="32"/>
        </w:rPr>
        <w:lastRenderedPageBreak/>
        <w:t>附2</w:t>
      </w:r>
    </w:p>
    <w:p w:rsidR="00AB3042" w:rsidRPr="0012314C" w:rsidRDefault="00AB3042" w:rsidP="00AB3042">
      <w:pPr>
        <w:jc w:val="center"/>
        <w:rPr>
          <w:rFonts w:ascii="方正小标宋简体" w:eastAsia="方正小标宋简体" w:hAnsi="宋体"/>
          <w:sz w:val="44"/>
          <w:szCs w:val="44"/>
        </w:rPr>
      </w:pPr>
      <w:r w:rsidRPr="0012314C">
        <w:rPr>
          <w:rFonts w:ascii="方正小标宋简体" w:eastAsia="方正小标宋简体" w:hAnsi="宋体" w:hint="eastAsia"/>
          <w:sz w:val="44"/>
          <w:szCs w:val="44"/>
        </w:rPr>
        <w:t>进口食品接触产品符合性声明</w:t>
      </w:r>
    </w:p>
    <w:p w:rsidR="00AB3042" w:rsidRDefault="00AB3042" w:rsidP="00AB3042">
      <w:pPr>
        <w:jc w:val="center"/>
        <w:rPr>
          <w:rFonts w:ascii="方正仿宋简体" w:eastAsia="方正仿宋简体"/>
          <w:b/>
          <w:sz w:val="32"/>
          <w:szCs w:val="32"/>
        </w:rPr>
      </w:pPr>
    </w:p>
    <w:p w:rsidR="002D7B7A" w:rsidRPr="000B427A" w:rsidRDefault="002D7B7A" w:rsidP="002D7B7A">
      <w:pPr>
        <w:ind w:firstLineChars="200" w:firstLine="640"/>
        <w:rPr>
          <w:rFonts w:ascii="方正仿宋简体" w:eastAsia="方正仿宋简体" w:hint="eastAsia"/>
          <w:sz w:val="32"/>
          <w:szCs w:val="32"/>
        </w:rPr>
      </w:pPr>
      <w:r w:rsidRPr="000B427A">
        <w:rPr>
          <w:rFonts w:ascii="方正仿宋简体" w:eastAsia="方正仿宋简体" w:hint="eastAsia"/>
          <w:sz w:val="32"/>
          <w:szCs w:val="32"/>
        </w:rPr>
        <w:t>本单位于</w:t>
      </w:r>
      <w:r w:rsidRPr="000B427A">
        <w:rPr>
          <w:rFonts w:ascii="方正仿宋简体" w:eastAsia="方正仿宋简体" w:hint="eastAsia"/>
          <w:sz w:val="32"/>
          <w:szCs w:val="32"/>
          <w:u w:val="single"/>
        </w:rPr>
        <w:t xml:space="preserve">  </w:t>
      </w:r>
      <w:r w:rsidR="00AB55F9">
        <w:rPr>
          <w:rFonts w:ascii="方正仿宋简体" w:eastAsia="方正仿宋简体" w:hint="eastAsia"/>
          <w:sz w:val="32"/>
          <w:szCs w:val="32"/>
          <w:u w:val="single"/>
        </w:rPr>
        <w:t xml:space="preserve"> </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年</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月</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日从</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 xml:space="preserve"> (国家或地区)进口的食品接触产品为</w:t>
      </w:r>
      <w:r w:rsidRPr="000B427A">
        <w:rPr>
          <w:rFonts w:ascii="方正仿宋简体" w:eastAsia="方正仿宋简体" w:hint="eastAsia"/>
          <w:sz w:val="32"/>
          <w:szCs w:val="32"/>
          <w:u w:val="single"/>
        </w:rPr>
        <w:t xml:space="preserve">     </w:t>
      </w:r>
      <w:r>
        <w:rPr>
          <w:rFonts w:ascii="方正仿宋简体" w:eastAsia="方正仿宋简体" w:hint="eastAsia"/>
          <w:sz w:val="32"/>
          <w:szCs w:val="32"/>
          <w:u w:val="single"/>
        </w:rPr>
        <w:t xml:space="preserve">   </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、材质为</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、数量为</w:t>
      </w:r>
      <w:r w:rsidRPr="000B427A">
        <w:rPr>
          <w:rFonts w:ascii="方正仿宋简体" w:eastAsia="方正仿宋简体" w:hint="eastAsia"/>
          <w:sz w:val="32"/>
          <w:szCs w:val="32"/>
          <w:u w:val="single"/>
        </w:rPr>
        <w:t xml:space="preserve">         </w:t>
      </w:r>
      <w:r w:rsidRPr="000B427A">
        <w:rPr>
          <w:rFonts w:ascii="方正仿宋简体" w:eastAsia="方正仿宋简体" w:hint="eastAsia"/>
          <w:sz w:val="32"/>
          <w:szCs w:val="32"/>
        </w:rPr>
        <w:t>，该批产品符合《中华人民共和国食品安全法》及其实施条例、《中华人民共和国进出口商品检验法》及其实施条例的有关规定，无有害有毒物质，并经自我检验合格。</w:t>
      </w:r>
    </w:p>
    <w:p w:rsidR="002D7B7A" w:rsidRPr="000B427A" w:rsidRDefault="002D7B7A" w:rsidP="002D7B7A">
      <w:pPr>
        <w:ind w:firstLineChars="200" w:firstLine="640"/>
        <w:rPr>
          <w:rFonts w:ascii="方正仿宋简体" w:eastAsia="方正仿宋简体" w:hint="eastAsia"/>
          <w:sz w:val="32"/>
          <w:szCs w:val="32"/>
        </w:rPr>
      </w:pPr>
      <w:r w:rsidRPr="000B427A">
        <w:rPr>
          <w:rFonts w:ascii="方正仿宋简体" w:eastAsia="方正仿宋简体" w:hint="eastAsia"/>
          <w:sz w:val="32"/>
          <w:szCs w:val="32"/>
        </w:rPr>
        <w:t>上述内容真实无误，如有虚假，愿承担全部责任。</w:t>
      </w:r>
    </w:p>
    <w:p w:rsidR="002D7B7A" w:rsidRPr="000B427A" w:rsidRDefault="002D7B7A" w:rsidP="002D7B7A">
      <w:pPr>
        <w:ind w:firstLine="300"/>
        <w:rPr>
          <w:rFonts w:ascii="方正仿宋简体" w:eastAsia="方正仿宋简体" w:hint="eastAsia"/>
          <w:sz w:val="32"/>
          <w:szCs w:val="32"/>
        </w:rPr>
      </w:pPr>
    </w:p>
    <w:p w:rsidR="002D7B7A" w:rsidRPr="000B427A" w:rsidRDefault="002D7B7A" w:rsidP="002D7B7A">
      <w:pPr>
        <w:ind w:firstLineChars="200" w:firstLine="640"/>
        <w:rPr>
          <w:rFonts w:ascii="方正仿宋简体" w:eastAsia="方正仿宋简体" w:hint="eastAsia"/>
          <w:sz w:val="32"/>
          <w:szCs w:val="32"/>
        </w:rPr>
      </w:pPr>
      <w:r w:rsidRPr="000B427A">
        <w:rPr>
          <w:rFonts w:ascii="方正仿宋简体" w:eastAsia="方正仿宋简体" w:hint="eastAsia"/>
          <w:sz w:val="32"/>
          <w:szCs w:val="32"/>
        </w:rPr>
        <w:t>特此声明！</w:t>
      </w:r>
    </w:p>
    <w:p w:rsidR="002D7B7A" w:rsidRPr="000B427A" w:rsidRDefault="002D7B7A" w:rsidP="002D7B7A">
      <w:pPr>
        <w:rPr>
          <w:rFonts w:ascii="方正仿宋简体" w:eastAsia="方正仿宋简体" w:hint="eastAsia"/>
          <w:sz w:val="32"/>
          <w:szCs w:val="32"/>
        </w:rPr>
      </w:pPr>
    </w:p>
    <w:p w:rsidR="002D7B7A" w:rsidRPr="000B427A" w:rsidRDefault="00AB55F9" w:rsidP="002D7B7A">
      <w:pPr>
        <w:jc w:val="center"/>
        <w:rPr>
          <w:rFonts w:ascii="方正仿宋简体" w:eastAsia="方正仿宋简体" w:hint="eastAsia"/>
          <w:sz w:val="32"/>
          <w:szCs w:val="32"/>
        </w:rPr>
      </w:pPr>
      <w:r>
        <w:rPr>
          <w:rFonts w:ascii="方正仿宋简体" w:eastAsia="方正仿宋简体" w:hint="eastAsia"/>
          <w:sz w:val="32"/>
          <w:szCs w:val="32"/>
        </w:rPr>
        <w:t xml:space="preserve">    </w:t>
      </w:r>
      <w:r w:rsidR="002D7B7A" w:rsidRPr="000B427A">
        <w:rPr>
          <w:rFonts w:ascii="方正仿宋简体" w:eastAsia="方正仿宋简体" w:hint="eastAsia"/>
          <w:sz w:val="32"/>
          <w:szCs w:val="32"/>
        </w:rPr>
        <w:t>法定代表人(签字)：</w:t>
      </w:r>
    </w:p>
    <w:p w:rsidR="002D7B7A" w:rsidRPr="000B427A" w:rsidRDefault="002D7B7A" w:rsidP="002D7B7A">
      <w:pPr>
        <w:jc w:val="center"/>
        <w:rPr>
          <w:rFonts w:ascii="方正仿宋简体" w:eastAsia="方正仿宋简体" w:hint="eastAsia"/>
          <w:sz w:val="32"/>
          <w:szCs w:val="32"/>
        </w:rPr>
      </w:pPr>
      <w:r w:rsidRPr="000B427A">
        <w:rPr>
          <w:rFonts w:ascii="方正仿宋简体" w:eastAsia="方正仿宋简体" w:hint="eastAsia"/>
          <w:sz w:val="32"/>
          <w:szCs w:val="32"/>
        </w:rPr>
        <w:t>收货人(盖章)：</w:t>
      </w:r>
    </w:p>
    <w:p w:rsidR="002D7B7A" w:rsidRPr="000B427A" w:rsidRDefault="002D7B7A" w:rsidP="002D7B7A">
      <w:pPr>
        <w:jc w:val="center"/>
        <w:rPr>
          <w:rFonts w:ascii="方正仿宋简体" w:eastAsia="方正仿宋简体" w:hint="eastAsia"/>
          <w:sz w:val="32"/>
          <w:szCs w:val="32"/>
        </w:rPr>
      </w:pPr>
    </w:p>
    <w:p w:rsidR="002D7B7A" w:rsidRPr="000B427A" w:rsidRDefault="002D7B7A" w:rsidP="002D7B7A">
      <w:pPr>
        <w:ind w:firstLineChars="1650" w:firstLine="5280"/>
        <w:rPr>
          <w:rFonts w:ascii="方正仿宋简体" w:eastAsia="方正仿宋简体" w:hAnsi="宋体" w:hint="eastAsia"/>
        </w:rPr>
      </w:pPr>
      <w:r w:rsidRPr="000B427A">
        <w:rPr>
          <w:rFonts w:ascii="方正仿宋简体" w:eastAsia="方正仿宋简体" w:hint="eastAsia"/>
          <w:sz w:val="32"/>
          <w:szCs w:val="32"/>
        </w:rPr>
        <w:t>年</w:t>
      </w:r>
      <w:r>
        <w:rPr>
          <w:rFonts w:ascii="方正仿宋简体" w:eastAsia="方正仿宋简体" w:hint="eastAsia"/>
          <w:sz w:val="32"/>
          <w:szCs w:val="32"/>
        </w:rPr>
        <w:t xml:space="preserve">   </w:t>
      </w:r>
      <w:r w:rsidRPr="000B427A">
        <w:rPr>
          <w:rFonts w:ascii="方正仿宋简体" w:eastAsia="方正仿宋简体" w:hint="eastAsia"/>
          <w:sz w:val="32"/>
          <w:szCs w:val="32"/>
        </w:rPr>
        <w:t>月</w:t>
      </w:r>
      <w:r>
        <w:rPr>
          <w:rFonts w:ascii="方正仿宋简体" w:eastAsia="方正仿宋简体" w:hint="eastAsia"/>
          <w:sz w:val="32"/>
          <w:szCs w:val="32"/>
        </w:rPr>
        <w:t xml:space="preserve">   </w:t>
      </w:r>
      <w:r w:rsidRPr="000B427A">
        <w:rPr>
          <w:rFonts w:ascii="方正仿宋简体" w:eastAsia="方正仿宋简体" w:hint="eastAsia"/>
          <w:sz w:val="32"/>
          <w:szCs w:val="32"/>
        </w:rPr>
        <w:t>日</w:t>
      </w:r>
    </w:p>
    <w:p w:rsidR="00AB3042" w:rsidRDefault="00AB3042" w:rsidP="00AB3042">
      <w:pPr>
        <w:adjustRightInd w:val="0"/>
        <w:snapToGrid w:val="0"/>
        <w:spacing w:line="480" w:lineRule="auto"/>
      </w:pPr>
    </w:p>
    <w:p w:rsidR="002A6971" w:rsidRDefault="002A6971">
      <w:pPr>
        <w:widowControl/>
        <w:jc w:val="left"/>
        <w:rPr>
          <w:rFonts w:eastAsia="仿宋_GB2312"/>
          <w:sz w:val="32"/>
          <w:szCs w:val="32"/>
        </w:rPr>
      </w:pPr>
      <w:r>
        <w:rPr>
          <w:rFonts w:eastAsia="仿宋_GB2312"/>
          <w:sz w:val="32"/>
          <w:szCs w:val="32"/>
        </w:rPr>
        <w:br w:type="page"/>
      </w:r>
    </w:p>
    <w:p w:rsidR="00AB3042" w:rsidRPr="0012314C" w:rsidRDefault="00AB3042" w:rsidP="00AB3042">
      <w:pPr>
        <w:jc w:val="left"/>
        <w:rPr>
          <w:rFonts w:ascii="方正黑体简体" w:eastAsia="方正黑体简体"/>
          <w:sz w:val="32"/>
          <w:szCs w:val="32"/>
        </w:rPr>
      </w:pPr>
      <w:r w:rsidRPr="0012314C">
        <w:rPr>
          <w:rFonts w:ascii="方正黑体简体" w:eastAsia="方正黑体简体" w:hint="eastAsia"/>
          <w:sz w:val="32"/>
          <w:szCs w:val="32"/>
        </w:rPr>
        <w:lastRenderedPageBreak/>
        <w:t>附3</w:t>
      </w:r>
    </w:p>
    <w:p w:rsidR="00AB3042" w:rsidRPr="0012314C" w:rsidRDefault="00AB3042" w:rsidP="00AB3042">
      <w:pPr>
        <w:jc w:val="center"/>
        <w:rPr>
          <w:rFonts w:ascii="方正小标宋简体" w:eastAsia="方正小标宋简体" w:hAnsi="宋体"/>
          <w:sz w:val="44"/>
          <w:szCs w:val="44"/>
        </w:rPr>
      </w:pPr>
      <w:r w:rsidRPr="0012314C">
        <w:rPr>
          <w:rFonts w:ascii="方正小标宋简体" w:eastAsia="方正小标宋简体" w:hAnsi="宋体" w:hint="eastAsia"/>
          <w:sz w:val="44"/>
          <w:szCs w:val="44"/>
        </w:rPr>
        <w:t>进口食品接触产品备案申请受理情况通知书</w:t>
      </w:r>
    </w:p>
    <w:p w:rsidR="00AB3042" w:rsidRPr="002D7B7A" w:rsidRDefault="00AB3042" w:rsidP="00AB3042">
      <w:pPr>
        <w:ind w:right="640" w:firstLineChars="1750" w:firstLine="4900"/>
        <w:rPr>
          <w:rFonts w:ascii="方正仿宋简体" w:eastAsia="方正仿宋简体" w:hAnsi="宋体" w:hint="eastAsia"/>
          <w:sz w:val="28"/>
          <w:szCs w:val="28"/>
        </w:rPr>
      </w:pPr>
      <w:r w:rsidRPr="002D7B7A">
        <w:rPr>
          <w:rFonts w:ascii="方正仿宋简体" w:eastAsia="方正仿宋简体" w:hAnsi="宋体" w:hint="eastAsia"/>
          <w:sz w:val="28"/>
          <w:szCs w:val="28"/>
        </w:rPr>
        <w:t>受理号：</w:t>
      </w:r>
    </w:p>
    <w:p w:rsidR="00AB3042" w:rsidRPr="002D7B7A" w:rsidRDefault="00AB3042" w:rsidP="00AB3042">
      <w:pPr>
        <w:rPr>
          <w:rFonts w:ascii="方正仿宋简体" w:eastAsia="方正仿宋简体" w:hAnsi="宋体" w:hint="eastAsia"/>
          <w:sz w:val="28"/>
          <w:szCs w:val="28"/>
        </w:rPr>
      </w:pPr>
      <w:r w:rsidRPr="002D7B7A">
        <w:rPr>
          <w:rFonts w:ascii="方正仿宋简体" w:eastAsia="方正仿宋简体" w:hAnsi="宋体" w:hint="eastAsia"/>
          <w:sz w:val="28"/>
          <w:szCs w:val="28"/>
          <w:u w:val="single"/>
        </w:rPr>
        <w:t xml:space="preserve">　                    （企业名称）</w:t>
      </w:r>
      <w:r w:rsidRPr="002D7B7A">
        <w:rPr>
          <w:rFonts w:ascii="方正仿宋简体" w:eastAsia="方正仿宋简体" w:hAnsi="宋体" w:hint="eastAsia"/>
          <w:sz w:val="28"/>
          <w:szCs w:val="28"/>
        </w:rPr>
        <w:t>：</w:t>
      </w:r>
    </w:p>
    <w:p w:rsidR="00AB3042" w:rsidRPr="002D7B7A" w:rsidRDefault="00AB3042" w:rsidP="00AB3042">
      <w:pPr>
        <w:ind w:firstLine="630"/>
        <w:rPr>
          <w:rFonts w:ascii="方正仿宋简体" w:eastAsia="方正仿宋简体" w:hAnsi="宋体" w:hint="eastAsia"/>
          <w:sz w:val="28"/>
          <w:szCs w:val="28"/>
        </w:rPr>
      </w:pPr>
      <w:r w:rsidRPr="002D7B7A">
        <w:rPr>
          <w:rFonts w:ascii="方正仿宋简体" w:eastAsia="方正仿宋简体" w:hAnsi="宋体" w:hint="eastAsia"/>
          <w:sz w:val="28"/>
          <w:szCs w:val="28"/>
        </w:rPr>
        <w:t>你（单位）提出进口食品接触产品备案</w:t>
      </w:r>
      <w:r w:rsidRPr="002D7B7A">
        <w:rPr>
          <w:rFonts w:ascii="方正仿宋简体" w:eastAsia="方正仿宋简体" w:hAnsi="宋体" w:hint="eastAsia"/>
          <w:sz w:val="28"/>
          <w:szCs w:val="28"/>
          <w:u w:val="single"/>
        </w:rPr>
        <w:t>（申请号：          ）</w:t>
      </w:r>
      <w:r w:rsidRPr="002D7B7A">
        <w:rPr>
          <w:rFonts w:ascii="方正仿宋简体" w:eastAsia="方正仿宋简体" w:hAnsi="宋体" w:hint="eastAsia"/>
          <w:sz w:val="28"/>
          <w:szCs w:val="28"/>
        </w:rPr>
        <w:t xml:space="preserve">的申请及所提供（出示）的材料，符合该项目申请条件。根据《进口食品接触产品检验监管工作规范》，决定予以受理。       </w:t>
      </w:r>
    </w:p>
    <w:p w:rsidR="00AB3042" w:rsidRPr="002D7B7A" w:rsidRDefault="00AB3042" w:rsidP="00AB3042">
      <w:pPr>
        <w:ind w:firstLineChars="1845" w:firstLine="3874"/>
        <w:rPr>
          <w:rFonts w:ascii="方正仿宋简体" w:eastAsia="方正仿宋简体" w:hAnsi="宋体" w:hint="eastAsia"/>
          <w:szCs w:val="21"/>
        </w:rPr>
      </w:pPr>
    </w:p>
    <w:p w:rsidR="00AB3042" w:rsidRPr="002D7B7A" w:rsidRDefault="00AB3042" w:rsidP="00AB3042">
      <w:pPr>
        <w:spacing w:line="600" w:lineRule="exact"/>
        <w:ind w:firstLineChars="1850" w:firstLine="5180"/>
        <w:rPr>
          <w:rFonts w:ascii="方正仿宋简体" w:eastAsia="方正仿宋简体" w:hAnsi="宋体" w:hint="eastAsia"/>
          <w:sz w:val="28"/>
          <w:szCs w:val="28"/>
        </w:rPr>
      </w:pPr>
      <w:r w:rsidRPr="002D7B7A">
        <w:rPr>
          <w:rFonts w:ascii="方正仿宋简体" w:eastAsia="方正仿宋简体" w:hAnsi="宋体" w:hint="eastAsia"/>
          <w:sz w:val="28"/>
          <w:szCs w:val="28"/>
        </w:rPr>
        <w:t>备案单位印章</w:t>
      </w:r>
    </w:p>
    <w:p w:rsidR="00AB3042" w:rsidRPr="002D7B7A" w:rsidRDefault="00AB3042" w:rsidP="00AB3042">
      <w:pPr>
        <w:spacing w:line="600" w:lineRule="exact"/>
        <w:ind w:firstLine="480"/>
        <w:rPr>
          <w:rFonts w:ascii="方正仿宋简体" w:eastAsia="方正仿宋简体" w:hAnsi="宋体" w:hint="eastAsia"/>
          <w:sz w:val="28"/>
          <w:szCs w:val="28"/>
        </w:rPr>
      </w:pPr>
      <w:r w:rsidRPr="002D7B7A">
        <w:rPr>
          <w:rFonts w:ascii="方正仿宋简体" w:eastAsia="方正仿宋简体" w:hAnsi="宋体" w:hint="eastAsia"/>
          <w:sz w:val="28"/>
          <w:szCs w:val="28"/>
        </w:rPr>
        <w:t xml:space="preserve">　　　　　　　　　　　    　　      年  月  日</w:t>
      </w:r>
    </w:p>
    <w:p w:rsidR="00AB3042" w:rsidRPr="002D7B7A" w:rsidRDefault="00AB3042" w:rsidP="00AB3042">
      <w:pPr>
        <w:spacing w:line="600" w:lineRule="exact"/>
        <w:ind w:firstLine="480"/>
        <w:rPr>
          <w:rFonts w:ascii="方正仿宋简体" w:eastAsia="方正仿宋简体" w:hAnsi="宋体" w:hint="eastAsia"/>
          <w:b/>
          <w:sz w:val="28"/>
          <w:szCs w:val="28"/>
        </w:rPr>
      </w:pPr>
      <w:r w:rsidRPr="002D7B7A">
        <w:rPr>
          <w:rFonts w:ascii="方正仿宋简体" w:eastAsia="方正仿宋简体" w:hAnsi="宋体" w:hint="eastAsia"/>
          <w:sz w:val="28"/>
          <w:szCs w:val="28"/>
        </w:rPr>
        <w:t>经办人：　　　　　　　　　　联系电话：</w:t>
      </w:r>
    </w:p>
    <w:p w:rsidR="00AB3042" w:rsidRPr="002D7B7A" w:rsidRDefault="00081762" w:rsidP="00AB3042">
      <w:pPr>
        <w:jc w:val="center"/>
        <w:rPr>
          <w:rFonts w:ascii="方正仿宋简体" w:eastAsia="方正仿宋简体" w:hAnsi="宋体" w:hint="eastAsia"/>
          <w:b/>
          <w:sz w:val="32"/>
          <w:szCs w:val="32"/>
        </w:rPr>
      </w:pPr>
      <w:r w:rsidRPr="002D7B7A">
        <w:rPr>
          <w:rFonts w:ascii="方正仿宋简体" w:eastAsia="方正仿宋简体" w:hint="eastAsia"/>
          <w:noProof/>
          <w:sz w:val="28"/>
          <w:szCs w:val="28"/>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7pt;margin-top:1.9pt;width:424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">
            <v:stroke dashstyle="1 1"/>
          </v:shape>
        </w:pict>
      </w:r>
      <w:r w:rsidR="00AB3042" w:rsidRPr="002D7B7A">
        <w:rPr>
          <w:rFonts w:ascii="方正仿宋简体" w:eastAsia="方正仿宋简体" w:hAnsi="宋体" w:hint="eastAsia"/>
          <w:b/>
          <w:sz w:val="32"/>
          <w:szCs w:val="32"/>
        </w:rPr>
        <w:t>进口食品接触产品备案申请受理情况通知书（企业联）</w:t>
      </w:r>
    </w:p>
    <w:p w:rsidR="00AB3042" w:rsidRPr="002D7B7A" w:rsidRDefault="00AB3042" w:rsidP="00AB3042">
      <w:pPr>
        <w:ind w:right="640" w:firstLineChars="1750" w:firstLine="4900"/>
        <w:rPr>
          <w:rFonts w:ascii="方正仿宋简体" w:eastAsia="方正仿宋简体" w:hAnsi="宋体" w:hint="eastAsia"/>
          <w:sz w:val="28"/>
          <w:szCs w:val="28"/>
        </w:rPr>
      </w:pPr>
      <w:r w:rsidRPr="002D7B7A">
        <w:rPr>
          <w:rFonts w:ascii="方正仿宋简体" w:eastAsia="方正仿宋简体" w:hAnsi="宋体" w:hint="eastAsia"/>
          <w:sz w:val="28"/>
          <w:szCs w:val="28"/>
        </w:rPr>
        <w:t>受理号：</w:t>
      </w:r>
    </w:p>
    <w:p w:rsidR="00AB3042" w:rsidRPr="002D7B7A" w:rsidRDefault="00AB3042" w:rsidP="00AB3042">
      <w:pPr>
        <w:rPr>
          <w:rFonts w:ascii="方正仿宋简体" w:eastAsia="方正仿宋简体" w:hAnsi="宋体" w:hint="eastAsia"/>
          <w:sz w:val="28"/>
          <w:szCs w:val="28"/>
        </w:rPr>
      </w:pPr>
      <w:r w:rsidRPr="002D7B7A">
        <w:rPr>
          <w:rFonts w:ascii="方正仿宋简体" w:eastAsia="方正仿宋简体" w:hAnsi="宋体" w:hint="eastAsia"/>
          <w:sz w:val="28"/>
          <w:szCs w:val="28"/>
          <w:u w:val="single"/>
        </w:rPr>
        <w:t xml:space="preserve">　                    （企业名称）</w:t>
      </w:r>
      <w:r w:rsidRPr="002D7B7A">
        <w:rPr>
          <w:rFonts w:ascii="方正仿宋简体" w:eastAsia="方正仿宋简体" w:hAnsi="宋体" w:hint="eastAsia"/>
          <w:sz w:val="28"/>
          <w:szCs w:val="28"/>
        </w:rPr>
        <w:t>：</w:t>
      </w:r>
    </w:p>
    <w:p w:rsidR="00AB3042" w:rsidRPr="002D7B7A" w:rsidRDefault="00AB3042" w:rsidP="00AB3042">
      <w:pPr>
        <w:ind w:firstLine="630"/>
        <w:rPr>
          <w:rFonts w:ascii="方正仿宋简体" w:eastAsia="方正仿宋简体" w:hAnsi="宋体" w:hint="eastAsia"/>
          <w:sz w:val="28"/>
          <w:szCs w:val="28"/>
        </w:rPr>
      </w:pPr>
      <w:r w:rsidRPr="002D7B7A">
        <w:rPr>
          <w:rFonts w:ascii="方正仿宋简体" w:eastAsia="方正仿宋简体" w:hAnsi="宋体" w:hint="eastAsia"/>
          <w:sz w:val="28"/>
          <w:szCs w:val="28"/>
        </w:rPr>
        <w:t>你（单位）提出进口食品接触产品备案</w:t>
      </w:r>
      <w:r w:rsidRPr="002D7B7A">
        <w:rPr>
          <w:rFonts w:ascii="方正仿宋简体" w:eastAsia="方正仿宋简体" w:hAnsi="宋体" w:hint="eastAsia"/>
          <w:sz w:val="28"/>
          <w:szCs w:val="28"/>
          <w:u w:val="single"/>
        </w:rPr>
        <w:t>（申请号：          ）</w:t>
      </w:r>
      <w:r w:rsidR="00690E68">
        <w:rPr>
          <w:rFonts w:ascii="方正仿宋简体" w:eastAsia="方正仿宋简体" w:hAnsi="宋体" w:hint="eastAsia"/>
          <w:sz w:val="28"/>
          <w:szCs w:val="28"/>
        </w:rPr>
        <w:t>的申请和所提供（出示）的材料，符合该项目申请条件。根据《进</w:t>
      </w:r>
      <w:r w:rsidRPr="002D7B7A">
        <w:rPr>
          <w:rFonts w:ascii="方正仿宋简体" w:eastAsia="方正仿宋简体" w:hAnsi="宋体" w:hint="eastAsia"/>
          <w:sz w:val="28"/>
          <w:szCs w:val="28"/>
        </w:rPr>
        <w:t xml:space="preserve">口食品接触产品检验监管工作规范》，决定予以受理。       </w:t>
      </w:r>
    </w:p>
    <w:p w:rsidR="00AB3042" w:rsidRPr="002D7B7A" w:rsidRDefault="00AB3042" w:rsidP="00AB3042">
      <w:pPr>
        <w:ind w:firstLineChars="1845" w:firstLine="3874"/>
        <w:rPr>
          <w:rFonts w:ascii="方正仿宋简体" w:eastAsia="方正仿宋简体" w:hAnsi="宋体" w:hint="eastAsia"/>
          <w:szCs w:val="21"/>
        </w:rPr>
      </w:pPr>
    </w:p>
    <w:p w:rsidR="00AB3042" w:rsidRPr="002D7B7A" w:rsidRDefault="00AB3042" w:rsidP="00AB3042">
      <w:pPr>
        <w:ind w:firstLineChars="1845" w:firstLine="3874"/>
        <w:rPr>
          <w:rFonts w:ascii="方正仿宋简体" w:eastAsia="方正仿宋简体" w:hAnsi="宋体" w:hint="eastAsia"/>
          <w:szCs w:val="21"/>
        </w:rPr>
      </w:pPr>
    </w:p>
    <w:p w:rsidR="00AB3042" w:rsidRPr="002D7B7A" w:rsidRDefault="00AB3042" w:rsidP="00AB3042">
      <w:pPr>
        <w:spacing w:line="600" w:lineRule="exact"/>
        <w:ind w:firstLineChars="1850" w:firstLine="5180"/>
        <w:rPr>
          <w:rFonts w:ascii="方正仿宋简体" w:eastAsia="方正仿宋简体" w:hAnsi="宋体" w:hint="eastAsia"/>
          <w:sz w:val="28"/>
          <w:szCs w:val="28"/>
        </w:rPr>
      </w:pPr>
      <w:r w:rsidRPr="002D7B7A">
        <w:rPr>
          <w:rFonts w:ascii="方正仿宋简体" w:eastAsia="方正仿宋简体" w:hAnsi="宋体" w:hint="eastAsia"/>
          <w:sz w:val="28"/>
          <w:szCs w:val="28"/>
        </w:rPr>
        <w:t>备案单位印章</w:t>
      </w:r>
    </w:p>
    <w:p w:rsidR="00AB3042" w:rsidRPr="002D7B7A" w:rsidRDefault="00AB3042" w:rsidP="00AB3042">
      <w:pPr>
        <w:spacing w:line="600" w:lineRule="exact"/>
        <w:ind w:firstLine="480"/>
        <w:rPr>
          <w:rFonts w:ascii="方正仿宋简体" w:eastAsia="方正仿宋简体" w:hAnsi="宋体" w:hint="eastAsia"/>
          <w:sz w:val="28"/>
          <w:szCs w:val="28"/>
        </w:rPr>
      </w:pPr>
      <w:r w:rsidRPr="002D7B7A">
        <w:rPr>
          <w:rFonts w:ascii="方正仿宋简体" w:eastAsia="方正仿宋简体" w:hAnsi="宋体" w:hint="eastAsia"/>
          <w:sz w:val="28"/>
          <w:szCs w:val="28"/>
        </w:rPr>
        <w:t xml:space="preserve">　　　　　　　　　　　    　　      年  月  日</w:t>
      </w:r>
    </w:p>
    <w:p w:rsidR="00AB3042" w:rsidRPr="002D7B7A" w:rsidRDefault="00AB3042" w:rsidP="00AB3042">
      <w:pPr>
        <w:rPr>
          <w:rFonts w:ascii="方正仿宋简体" w:eastAsia="方正仿宋简体" w:hAnsi="宋体" w:hint="eastAsia"/>
          <w:sz w:val="28"/>
          <w:szCs w:val="28"/>
        </w:rPr>
      </w:pPr>
      <w:r w:rsidRPr="002D7B7A">
        <w:rPr>
          <w:rFonts w:ascii="方正仿宋简体" w:eastAsia="方正仿宋简体" w:hAnsi="宋体" w:hint="eastAsia"/>
          <w:sz w:val="28"/>
          <w:szCs w:val="28"/>
        </w:rPr>
        <w:t>经办人：　　　　　　　　　　联系电话：</w:t>
      </w:r>
    </w:p>
    <w:p w:rsidR="00537423" w:rsidRDefault="00537423">
      <w:pPr>
        <w:widowControl/>
        <w:jc w:val="left"/>
        <w:rPr>
          <w:rFonts w:eastAsia="仿宋_GB2312"/>
          <w:sz w:val="32"/>
          <w:szCs w:val="32"/>
        </w:rPr>
      </w:pPr>
      <w:r>
        <w:rPr>
          <w:rFonts w:eastAsia="仿宋_GB2312"/>
          <w:sz w:val="32"/>
          <w:szCs w:val="32"/>
        </w:rPr>
        <w:br w:type="page"/>
      </w:r>
    </w:p>
    <w:p w:rsidR="00AB3042" w:rsidRPr="0012314C" w:rsidRDefault="00AB3042" w:rsidP="00AB3042">
      <w:pPr>
        <w:rPr>
          <w:rFonts w:ascii="方正黑体简体" w:eastAsia="方正黑体简体"/>
          <w:sz w:val="32"/>
          <w:szCs w:val="32"/>
        </w:rPr>
      </w:pPr>
      <w:r w:rsidRPr="0012314C">
        <w:rPr>
          <w:rFonts w:ascii="方正黑体简体" w:eastAsia="方正黑体简体" w:hint="eastAsia"/>
          <w:sz w:val="32"/>
          <w:szCs w:val="32"/>
        </w:rPr>
        <w:lastRenderedPageBreak/>
        <w:t>附4</w:t>
      </w:r>
    </w:p>
    <w:p w:rsidR="00AB3042" w:rsidRPr="000A7A16" w:rsidRDefault="00AB3042" w:rsidP="00AB3042">
      <w:pPr>
        <w:jc w:val="center"/>
        <w:rPr>
          <w:rFonts w:ascii="方正仿宋简体" w:eastAsia="方正仿宋简体"/>
          <w:b/>
          <w:bCs/>
          <w:sz w:val="52"/>
        </w:rPr>
      </w:pPr>
      <w:r>
        <w:rPr>
          <w:rFonts w:ascii="方正仿宋简体" w:eastAsia="方正仿宋简体"/>
          <w:noProof/>
        </w:rPr>
        <w:drawing>
          <wp:inline distT="0" distB="0" distL="0" distR="0">
            <wp:extent cx="1543050" cy="1628775"/>
            <wp:effectExtent l="0" t="0" r="0" b="9525"/>
            <wp:docPr id="2" name="图片 2" descr="调整大小 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调整大小 qq"/>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43050" cy="1628775"/>
                    </a:xfrm>
                    <a:prstGeom prst="rect">
                      <a:avLst/>
                    </a:prstGeom>
                    <a:noFill/>
                    <a:ln>
                      <a:noFill/>
                    </a:ln>
                  </pic:spPr>
                </pic:pic>
              </a:graphicData>
            </a:graphic>
          </wp:inline>
        </w:drawing>
      </w:r>
    </w:p>
    <w:p w:rsidR="00AB3042" w:rsidRPr="00F66EAE" w:rsidRDefault="00AB3042" w:rsidP="00AB3042">
      <w:pPr>
        <w:jc w:val="center"/>
        <w:rPr>
          <w:rFonts w:ascii="方正大标宋简体" w:eastAsia="方正大标宋简体" w:hAnsi="宋体" w:cs="宋体"/>
          <w:b/>
          <w:bCs/>
          <w:color w:val="222222"/>
          <w:kern w:val="0"/>
          <w:sz w:val="52"/>
          <w:szCs w:val="44"/>
        </w:rPr>
      </w:pPr>
      <w:r w:rsidRPr="00F66EAE">
        <w:rPr>
          <w:rFonts w:ascii="方正大标宋简体" w:eastAsia="方正大标宋简体" w:hint="eastAsia"/>
          <w:b/>
          <w:bCs/>
          <w:sz w:val="52"/>
        </w:rPr>
        <w:t>进口食品接触产品备案书</w:t>
      </w:r>
    </w:p>
    <w:p w:rsidR="002D7B7A" w:rsidRPr="000A7A16" w:rsidRDefault="002D7B7A" w:rsidP="002D7B7A">
      <w:pPr>
        <w:rPr>
          <w:rFonts w:ascii="方正仿宋简体" w:eastAsia="方正仿宋简体" w:hAnsi="宋体" w:cs="宋体"/>
          <w:b/>
          <w:color w:val="222222"/>
          <w:kern w:val="0"/>
          <w:sz w:val="36"/>
          <w:szCs w:val="32"/>
        </w:rPr>
      </w:pPr>
    </w:p>
    <w:p w:rsidR="002D7B7A" w:rsidRPr="005A209B" w:rsidRDefault="002D7B7A" w:rsidP="002D7B7A">
      <w:pPr>
        <w:rPr>
          <w:rFonts w:ascii="方正仿宋简体" w:eastAsia="方正仿宋简体" w:hAnsi="宋体" w:cs="宋体"/>
          <w:bCs/>
          <w:color w:val="222222"/>
          <w:kern w:val="0"/>
          <w:sz w:val="36"/>
          <w:szCs w:val="32"/>
          <w:u w:val="single"/>
        </w:rPr>
      </w:pPr>
      <w:r w:rsidRPr="005A209B">
        <w:rPr>
          <w:rFonts w:ascii="方正仿宋简体" w:eastAsia="方正仿宋简体" w:hAnsi="宋体" w:cs="宋体" w:hint="eastAsia"/>
          <w:bCs/>
          <w:color w:val="222222"/>
          <w:kern w:val="0"/>
          <w:sz w:val="36"/>
          <w:szCs w:val="32"/>
          <w:u w:val="single"/>
        </w:rPr>
        <w:t xml:space="preserve">  </w:t>
      </w:r>
      <w:r>
        <w:rPr>
          <w:rFonts w:ascii="方正仿宋简体" w:eastAsia="方正仿宋简体" w:hAnsi="宋体" w:cs="宋体" w:hint="eastAsia"/>
          <w:bCs/>
          <w:color w:val="222222"/>
          <w:kern w:val="0"/>
          <w:sz w:val="36"/>
          <w:szCs w:val="32"/>
          <w:u w:val="single"/>
        </w:rPr>
        <w:t xml:space="preserve">                    ：</w:t>
      </w:r>
    </w:p>
    <w:p w:rsidR="00F50278" w:rsidRDefault="002D7B7A" w:rsidP="00F50278">
      <w:pPr>
        <w:spacing w:line="840" w:lineRule="auto"/>
        <w:ind w:firstLineChars="200" w:firstLine="720"/>
        <w:rPr>
          <w:rFonts w:ascii="方正仿宋简体" w:eastAsia="方正仿宋简体" w:hAnsi="宋体" w:hint="eastAsia"/>
          <w:bCs/>
          <w:sz w:val="36"/>
          <w:szCs w:val="32"/>
        </w:rPr>
      </w:pPr>
      <w:r w:rsidRPr="000A7A16">
        <w:rPr>
          <w:rFonts w:ascii="方正仿宋简体" w:eastAsia="方正仿宋简体" w:hAnsi="宋体" w:cs="宋体" w:hint="eastAsia"/>
          <w:bCs/>
          <w:color w:val="222222"/>
          <w:kern w:val="0"/>
          <w:sz w:val="36"/>
          <w:szCs w:val="32"/>
        </w:rPr>
        <w:t>经审核，根据</w:t>
      </w:r>
      <w:r w:rsidR="00F50278">
        <w:rPr>
          <w:rFonts w:ascii="方正仿宋简体" w:eastAsia="方正仿宋简体" w:hAnsi="宋体" w:cs="宋体" w:hint="eastAsia"/>
          <w:bCs/>
          <w:color w:val="222222"/>
          <w:kern w:val="0"/>
          <w:sz w:val="36"/>
          <w:szCs w:val="32"/>
        </w:rPr>
        <w:t>国家质检总局发布的</w:t>
      </w:r>
      <w:r w:rsidRPr="000A7A16">
        <w:rPr>
          <w:rFonts w:ascii="方正仿宋简体" w:eastAsia="方正仿宋简体" w:hAnsi="宋体" w:hint="eastAsia"/>
          <w:bCs/>
          <w:sz w:val="36"/>
          <w:szCs w:val="32"/>
        </w:rPr>
        <w:t>《</w:t>
      </w:r>
      <w:r>
        <w:rPr>
          <w:rFonts w:ascii="方正仿宋简体" w:eastAsia="方正仿宋简体" w:hAnsi="宋体" w:hint="eastAsia"/>
          <w:bCs/>
          <w:sz w:val="36"/>
        </w:rPr>
        <w:t>进</w:t>
      </w:r>
      <w:r w:rsidRPr="000A7A16">
        <w:rPr>
          <w:rFonts w:ascii="方正仿宋简体" w:eastAsia="方正仿宋简体" w:hAnsi="宋体" w:hint="eastAsia"/>
          <w:bCs/>
          <w:sz w:val="36"/>
        </w:rPr>
        <w:t>口食品接触产品检验监管工作规范</w:t>
      </w:r>
      <w:r w:rsidRPr="000A7A16">
        <w:rPr>
          <w:rFonts w:ascii="方正仿宋简体" w:eastAsia="方正仿宋简体" w:hAnsi="宋体" w:hint="eastAsia"/>
          <w:bCs/>
          <w:sz w:val="36"/>
          <w:szCs w:val="32"/>
        </w:rPr>
        <w:t>》，</w:t>
      </w:r>
      <w:r w:rsidR="00F50278">
        <w:rPr>
          <w:rFonts w:ascii="方正仿宋简体" w:eastAsia="方正仿宋简体" w:hAnsi="宋体" w:hint="eastAsia"/>
          <w:bCs/>
          <w:sz w:val="36"/>
          <w:szCs w:val="32"/>
        </w:rPr>
        <w:t>你</w:t>
      </w:r>
      <w:r w:rsidRPr="000A7A16">
        <w:rPr>
          <w:rFonts w:ascii="方正仿宋简体" w:eastAsia="方正仿宋简体" w:hAnsi="宋体" w:hint="eastAsia"/>
          <w:bCs/>
          <w:sz w:val="36"/>
          <w:szCs w:val="32"/>
        </w:rPr>
        <w:t>单位备案产品符合备案要求，予以备案。</w:t>
      </w:r>
    </w:p>
    <w:p w:rsidR="00F50278" w:rsidRDefault="002D7B7A" w:rsidP="00F50278">
      <w:pPr>
        <w:spacing w:line="840" w:lineRule="auto"/>
        <w:ind w:firstLineChars="200" w:firstLine="720"/>
        <w:rPr>
          <w:rFonts w:ascii="方正仿宋简体" w:eastAsia="方正仿宋简体" w:hAnsi="宋体" w:hint="eastAsia"/>
          <w:bCs/>
          <w:sz w:val="36"/>
          <w:szCs w:val="32"/>
        </w:rPr>
      </w:pPr>
      <w:r w:rsidRPr="000A7A16">
        <w:rPr>
          <w:rFonts w:ascii="方正仿宋简体" w:eastAsia="方正仿宋简体" w:hAnsi="宋体" w:hint="eastAsia"/>
          <w:bCs/>
          <w:sz w:val="36"/>
          <w:szCs w:val="32"/>
        </w:rPr>
        <w:t>备案编号为</w:t>
      </w:r>
      <w:r w:rsidRPr="000A7A16">
        <w:rPr>
          <w:rFonts w:ascii="方正仿宋简体" w:eastAsia="方正仿宋简体" w:hAnsi="宋体" w:hint="eastAsia"/>
          <w:bCs/>
          <w:sz w:val="36"/>
          <w:szCs w:val="32"/>
          <w:u w:val="single"/>
        </w:rPr>
        <w:t xml:space="preserve"> JS</w:t>
      </w:r>
      <w:r w:rsidR="00F50278">
        <w:rPr>
          <w:rFonts w:ascii="方正仿宋简体" w:eastAsia="方正仿宋简体" w:hAnsi="宋体" w:hint="eastAsia"/>
          <w:bCs/>
          <w:sz w:val="36"/>
          <w:szCs w:val="32"/>
          <w:u w:val="single"/>
        </w:rPr>
        <w:t xml:space="preserve">    </w:t>
      </w:r>
      <w:r w:rsidRPr="000A7A16">
        <w:rPr>
          <w:rFonts w:ascii="方正仿宋简体" w:eastAsia="方正仿宋简体" w:hAnsi="宋体" w:hint="eastAsia"/>
          <w:bCs/>
          <w:sz w:val="36"/>
          <w:szCs w:val="32"/>
          <w:u w:val="single"/>
        </w:rPr>
        <w:t xml:space="preserve">      </w:t>
      </w:r>
      <w:r>
        <w:rPr>
          <w:rFonts w:ascii="方正仿宋简体" w:eastAsia="方正仿宋简体" w:hAnsi="宋体" w:hint="eastAsia"/>
          <w:bCs/>
          <w:sz w:val="36"/>
          <w:szCs w:val="32"/>
          <w:u w:val="single"/>
        </w:rPr>
        <w:t xml:space="preserve"> </w:t>
      </w:r>
      <w:r w:rsidRPr="000A7A16">
        <w:rPr>
          <w:rFonts w:ascii="方正仿宋简体" w:eastAsia="方正仿宋简体" w:hAnsi="宋体" w:hint="eastAsia"/>
          <w:bCs/>
          <w:sz w:val="36"/>
          <w:szCs w:val="32"/>
          <w:u w:val="single"/>
        </w:rPr>
        <w:t xml:space="preserve"> </w:t>
      </w:r>
    </w:p>
    <w:p w:rsidR="002D7B7A" w:rsidRPr="00F95F4F" w:rsidRDefault="002D7B7A" w:rsidP="00F50278">
      <w:pPr>
        <w:spacing w:line="840" w:lineRule="auto"/>
        <w:ind w:firstLineChars="200" w:firstLine="720"/>
        <w:rPr>
          <w:rFonts w:ascii="方正仿宋简体" w:eastAsia="方正仿宋简体" w:hAnsi="宋体"/>
          <w:bCs/>
          <w:sz w:val="36"/>
          <w:szCs w:val="32"/>
        </w:rPr>
      </w:pPr>
      <w:r w:rsidRPr="00F95F4F">
        <w:rPr>
          <w:rFonts w:ascii="方正仿宋简体" w:eastAsia="方正仿宋简体" w:hAnsi="宋体" w:hint="eastAsia"/>
          <w:bCs/>
          <w:sz w:val="36"/>
          <w:szCs w:val="32"/>
        </w:rPr>
        <w:t>备案有效期至</w:t>
      </w:r>
      <w:r w:rsidRPr="005A209B">
        <w:rPr>
          <w:rFonts w:ascii="方正仿宋简体" w:eastAsia="方正仿宋简体" w:hAnsi="宋体" w:hint="eastAsia"/>
          <w:bCs/>
          <w:sz w:val="36"/>
          <w:szCs w:val="32"/>
          <w:u w:val="single"/>
        </w:rPr>
        <w:t xml:space="preserve"> </w:t>
      </w:r>
      <w:r w:rsidR="00F50278">
        <w:rPr>
          <w:rFonts w:ascii="方正仿宋简体" w:eastAsia="方正仿宋简体" w:hAnsi="宋体" w:hint="eastAsia"/>
          <w:bCs/>
          <w:sz w:val="36"/>
          <w:szCs w:val="32"/>
          <w:u w:val="single"/>
        </w:rPr>
        <w:t xml:space="preserve"> </w:t>
      </w:r>
      <w:r w:rsidRPr="005A209B">
        <w:rPr>
          <w:rFonts w:ascii="方正仿宋简体" w:eastAsia="方正仿宋简体" w:hAnsi="宋体" w:hint="eastAsia"/>
          <w:bCs/>
          <w:sz w:val="36"/>
          <w:szCs w:val="32"/>
          <w:u w:val="single"/>
        </w:rPr>
        <w:t xml:space="preserve">  </w:t>
      </w:r>
      <w:r w:rsidRPr="00F95F4F">
        <w:rPr>
          <w:rFonts w:ascii="方正仿宋简体" w:eastAsia="方正仿宋简体" w:hAnsi="宋体" w:hint="eastAsia"/>
          <w:bCs/>
          <w:sz w:val="36"/>
          <w:szCs w:val="32"/>
        </w:rPr>
        <w:t>年</w:t>
      </w:r>
      <w:r w:rsidR="00F50278">
        <w:rPr>
          <w:rFonts w:ascii="方正仿宋简体" w:eastAsia="方正仿宋简体" w:hAnsi="宋体" w:hint="eastAsia"/>
          <w:bCs/>
          <w:sz w:val="36"/>
          <w:szCs w:val="32"/>
          <w:u w:val="single"/>
        </w:rPr>
        <w:t xml:space="preserve">  </w:t>
      </w:r>
      <w:r w:rsidRPr="00F95F4F">
        <w:rPr>
          <w:rFonts w:ascii="方正仿宋简体" w:eastAsia="方正仿宋简体" w:hAnsi="宋体" w:hint="eastAsia"/>
          <w:bCs/>
          <w:sz w:val="36"/>
          <w:szCs w:val="32"/>
        </w:rPr>
        <w:t>月</w:t>
      </w:r>
      <w:r w:rsidRPr="005A209B">
        <w:rPr>
          <w:rFonts w:ascii="方正仿宋简体" w:eastAsia="方正仿宋简体" w:hAnsi="宋体" w:hint="eastAsia"/>
          <w:bCs/>
          <w:sz w:val="36"/>
          <w:szCs w:val="32"/>
          <w:u w:val="single"/>
        </w:rPr>
        <w:t xml:space="preserve">  </w:t>
      </w:r>
      <w:r w:rsidR="00F50278">
        <w:rPr>
          <w:rFonts w:ascii="方正仿宋简体" w:eastAsia="方正仿宋简体" w:hAnsi="宋体" w:hint="eastAsia"/>
          <w:bCs/>
          <w:sz w:val="36"/>
          <w:szCs w:val="32"/>
        </w:rPr>
        <w:t>日</w:t>
      </w:r>
    </w:p>
    <w:p w:rsidR="002D7B7A" w:rsidRDefault="002D7B7A" w:rsidP="002D7B7A">
      <w:pPr>
        <w:widowControl/>
        <w:jc w:val="left"/>
        <w:rPr>
          <w:rFonts w:ascii="方正仿宋简体" w:eastAsia="方正仿宋简体" w:hAnsi="宋体" w:hint="eastAsia"/>
          <w:bCs/>
          <w:sz w:val="36"/>
          <w:szCs w:val="32"/>
        </w:rPr>
      </w:pPr>
    </w:p>
    <w:p w:rsidR="002D7B7A" w:rsidRDefault="002D7B7A" w:rsidP="002D7B7A">
      <w:pPr>
        <w:widowControl/>
        <w:jc w:val="left"/>
        <w:rPr>
          <w:rFonts w:ascii="方正仿宋简体" w:eastAsia="方正仿宋简体" w:hAnsi="宋体"/>
          <w:bCs/>
          <w:sz w:val="36"/>
          <w:szCs w:val="32"/>
        </w:rPr>
      </w:pPr>
    </w:p>
    <w:p w:rsidR="002D7B7A" w:rsidRPr="000A7A16" w:rsidRDefault="002D7B7A" w:rsidP="002D7B7A">
      <w:pPr>
        <w:ind w:firstLineChars="1145" w:firstLine="3678"/>
        <w:rPr>
          <w:rFonts w:ascii="方正仿宋简体" w:eastAsia="方正仿宋简体" w:hAnsi="宋体"/>
          <w:b/>
          <w:bCs/>
          <w:sz w:val="32"/>
          <w:szCs w:val="32"/>
        </w:rPr>
      </w:pPr>
      <w:r w:rsidRPr="005A209B">
        <w:rPr>
          <w:rFonts w:ascii="方正仿宋简体" w:eastAsia="方正仿宋简体" w:hAnsi="宋体" w:hint="eastAsia"/>
          <w:b/>
          <w:bCs/>
          <w:sz w:val="32"/>
          <w:szCs w:val="32"/>
          <w:u w:val="single"/>
        </w:rPr>
        <w:t xml:space="preserve">        </w:t>
      </w:r>
      <w:r w:rsidRPr="005A209B">
        <w:rPr>
          <w:rFonts w:ascii="方正仿宋简体" w:eastAsia="方正仿宋简体" w:hAnsi="宋体" w:hint="eastAsia"/>
          <w:b/>
          <w:bCs/>
          <w:sz w:val="32"/>
          <w:szCs w:val="32"/>
        </w:rPr>
        <w:t xml:space="preserve"> </w:t>
      </w:r>
      <w:r>
        <w:rPr>
          <w:rFonts w:ascii="方正仿宋简体" w:eastAsia="方正仿宋简体" w:hAnsi="宋体" w:hint="eastAsia"/>
          <w:b/>
          <w:bCs/>
          <w:sz w:val="32"/>
          <w:szCs w:val="32"/>
        </w:rPr>
        <w:t>出</w:t>
      </w:r>
      <w:r w:rsidRPr="000A7A16">
        <w:rPr>
          <w:rFonts w:ascii="方正仿宋简体" w:eastAsia="方正仿宋简体" w:hAnsi="宋体" w:hint="eastAsia"/>
          <w:b/>
          <w:bCs/>
          <w:sz w:val="32"/>
          <w:szCs w:val="32"/>
        </w:rPr>
        <w:t>入境检验检疫局</w:t>
      </w:r>
    </w:p>
    <w:p w:rsidR="00687CC8" w:rsidRDefault="002D7B7A" w:rsidP="008B4537">
      <w:pPr>
        <w:ind w:firstLineChars="1009" w:firstLine="3241"/>
        <w:rPr>
          <w:rFonts w:ascii="方正仿宋简体" w:eastAsia="方正仿宋简体" w:hAnsi="宋体"/>
          <w:b/>
          <w:bCs/>
          <w:sz w:val="32"/>
          <w:szCs w:val="32"/>
        </w:rPr>
      </w:pPr>
      <w:r w:rsidRPr="000A7A16">
        <w:rPr>
          <w:rFonts w:ascii="方正仿宋简体" w:eastAsia="方正仿宋简体" w:hAnsi="宋体" w:hint="eastAsia"/>
          <w:b/>
          <w:bCs/>
          <w:sz w:val="32"/>
          <w:szCs w:val="32"/>
        </w:rPr>
        <w:t xml:space="preserve">发证日期      年    月    日 </w:t>
      </w:r>
      <w:r w:rsidR="00687CC8">
        <w:rPr>
          <w:rFonts w:ascii="方正仿宋简体" w:eastAsia="方正仿宋简体" w:hAnsi="宋体"/>
          <w:b/>
          <w:bCs/>
          <w:sz w:val="32"/>
          <w:szCs w:val="32"/>
        </w:rPr>
        <w:br w:type="page"/>
      </w:r>
    </w:p>
    <w:p w:rsidR="00AB3042" w:rsidRPr="000A7A16" w:rsidRDefault="00AB3042" w:rsidP="00AB3042">
      <w:pPr>
        <w:ind w:firstLineChars="1009" w:firstLine="3241"/>
        <w:rPr>
          <w:rFonts w:ascii="方正仿宋简体" w:eastAsia="方正仿宋简体" w:hAnsi="宋体"/>
          <w:b/>
          <w:bCs/>
          <w:sz w:val="32"/>
          <w:szCs w:val="32"/>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8"/>
        <w:gridCol w:w="558"/>
        <w:gridCol w:w="1572"/>
        <w:gridCol w:w="1521"/>
        <w:gridCol w:w="4059"/>
      </w:tblGrid>
      <w:tr w:rsidR="00AB3042" w:rsidRPr="00F66EAE" w:rsidTr="0007474B">
        <w:tc>
          <w:tcPr>
            <w:tcW w:w="678" w:type="dxa"/>
            <w:vMerge w:val="restart"/>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备</w:t>
            </w:r>
          </w:p>
          <w:p w:rsidR="00AB3042" w:rsidRPr="00F66EAE" w:rsidRDefault="00AB3042" w:rsidP="0007474B">
            <w:pPr>
              <w:jc w:val="center"/>
              <w:rPr>
                <w:rFonts w:eastAsia="仿宋_GB2312"/>
                <w:bCs/>
                <w:sz w:val="28"/>
                <w:szCs w:val="28"/>
              </w:rPr>
            </w:pPr>
            <w:r w:rsidRPr="00F66EAE">
              <w:rPr>
                <w:rFonts w:eastAsia="仿宋_GB2312"/>
                <w:bCs/>
                <w:sz w:val="28"/>
                <w:szCs w:val="28"/>
              </w:rPr>
              <w:t>案</w:t>
            </w:r>
          </w:p>
          <w:p w:rsidR="00AB3042" w:rsidRPr="00F66EAE" w:rsidRDefault="00AB3042" w:rsidP="0007474B">
            <w:pPr>
              <w:jc w:val="center"/>
              <w:rPr>
                <w:rFonts w:eastAsia="仿宋_GB2312"/>
                <w:bCs/>
                <w:sz w:val="28"/>
                <w:szCs w:val="28"/>
              </w:rPr>
            </w:pPr>
            <w:r w:rsidRPr="00F66EAE">
              <w:rPr>
                <w:rFonts w:eastAsia="仿宋_GB2312"/>
                <w:bCs/>
                <w:sz w:val="28"/>
                <w:szCs w:val="28"/>
              </w:rPr>
              <w:t>产</w:t>
            </w:r>
          </w:p>
          <w:p w:rsidR="00AB3042" w:rsidRPr="00F66EAE" w:rsidRDefault="00AB3042" w:rsidP="0007474B">
            <w:pPr>
              <w:jc w:val="center"/>
              <w:rPr>
                <w:rFonts w:eastAsia="仿宋_GB2312"/>
                <w:bCs/>
                <w:sz w:val="28"/>
                <w:szCs w:val="28"/>
              </w:rPr>
            </w:pPr>
            <w:r w:rsidRPr="00F66EAE">
              <w:rPr>
                <w:rFonts w:eastAsia="仿宋_GB2312"/>
                <w:bCs/>
                <w:sz w:val="28"/>
                <w:szCs w:val="28"/>
              </w:rPr>
              <w:t>品</w:t>
            </w:r>
          </w:p>
          <w:p w:rsidR="00AB3042" w:rsidRPr="00F66EAE" w:rsidRDefault="00AB3042" w:rsidP="0007474B">
            <w:pPr>
              <w:jc w:val="center"/>
              <w:rPr>
                <w:rFonts w:eastAsia="仿宋_GB2312"/>
                <w:bCs/>
                <w:sz w:val="28"/>
                <w:szCs w:val="28"/>
              </w:rPr>
            </w:pPr>
            <w:r w:rsidRPr="00F66EAE">
              <w:rPr>
                <w:rFonts w:eastAsia="仿宋_GB2312"/>
                <w:bCs/>
                <w:sz w:val="28"/>
                <w:szCs w:val="28"/>
              </w:rPr>
              <w:t>情</w:t>
            </w:r>
          </w:p>
          <w:p w:rsidR="00AB3042" w:rsidRPr="00F66EAE" w:rsidRDefault="00AB3042" w:rsidP="0007474B">
            <w:pPr>
              <w:jc w:val="center"/>
              <w:rPr>
                <w:rFonts w:eastAsia="仿宋_GB2312"/>
                <w:bCs/>
                <w:sz w:val="28"/>
                <w:szCs w:val="28"/>
              </w:rPr>
            </w:pPr>
            <w:r w:rsidRPr="00F66EAE">
              <w:rPr>
                <w:rFonts w:eastAsia="仿宋_GB2312"/>
                <w:bCs/>
                <w:sz w:val="28"/>
                <w:szCs w:val="28"/>
              </w:rPr>
              <w:t>况</w:t>
            </w:r>
          </w:p>
          <w:p w:rsidR="00AB3042" w:rsidRPr="00F66EAE" w:rsidRDefault="00AB3042" w:rsidP="0007474B">
            <w:pPr>
              <w:jc w:val="center"/>
              <w:rPr>
                <w:rFonts w:eastAsia="仿宋_GB2312"/>
                <w:bCs/>
                <w:sz w:val="28"/>
                <w:szCs w:val="28"/>
              </w:rPr>
            </w:pPr>
            <w:r w:rsidRPr="00F66EAE">
              <w:rPr>
                <w:rFonts w:eastAsia="仿宋_GB2312"/>
                <w:bCs/>
                <w:sz w:val="28"/>
                <w:szCs w:val="28"/>
              </w:rPr>
              <w:t>说</w:t>
            </w:r>
          </w:p>
          <w:p w:rsidR="00AB3042" w:rsidRPr="00F66EAE" w:rsidRDefault="00AB3042" w:rsidP="0007474B">
            <w:pPr>
              <w:jc w:val="center"/>
              <w:rPr>
                <w:rFonts w:eastAsia="仿宋_GB2312"/>
                <w:bCs/>
                <w:sz w:val="28"/>
                <w:szCs w:val="28"/>
              </w:rPr>
            </w:pPr>
            <w:r w:rsidRPr="00F66EAE">
              <w:rPr>
                <w:rFonts w:eastAsia="仿宋_GB2312"/>
                <w:bCs/>
                <w:sz w:val="28"/>
                <w:szCs w:val="28"/>
              </w:rPr>
              <w:t>明</w:t>
            </w:r>
          </w:p>
        </w:tc>
        <w:tc>
          <w:tcPr>
            <w:tcW w:w="558" w:type="dxa"/>
            <w:vMerge w:val="restart"/>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1</w:t>
            </w:r>
          </w:p>
        </w:tc>
        <w:tc>
          <w:tcPr>
            <w:tcW w:w="1572" w:type="dxa"/>
            <w:vMerge w:val="restart"/>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品名：</w:t>
            </w: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材质</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28"/>
                <w:szCs w:val="28"/>
              </w:rPr>
            </w:pPr>
          </w:p>
        </w:tc>
        <w:tc>
          <w:tcPr>
            <w:tcW w:w="1572" w:type="dxa"/>
            <w:vMerge/>
            <w:vAlign w:val="center"/>
          </w:tcPr>
          <w:p w:rsidR="00AB3042" w:rsidRPr="00F66EAE" w:rsidRDefault="00AB3042" w:rsidP="0007474B">
            <w:pPr>
              <w:jc w:val="center"/>
              <w:rPr>
                <w:rFonts w:eastAsia="仿宋_GB2312"/>
                <w:bCs/>
                <w:sz w:val="28"/>
                <w:szCs w:val="28"/>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品牌</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28"/>
                <w:szCs w:val="28"/>
              </w:rPr>
            </w:pPr>
          </w:p>
        </w:tc>
        <w:tc>
          <w:tcPr>
            <w:tcW w:w="1572" w:type="dxa"/>
            <w:vMerge/>
            <w:vAlign w:val="center"/>
          </w:tcPr>
          <w:p w:rsidR="00AB3042" w:rsidRPr="00F66EAE" w:rsidRDefault="00AB3042" w:rsidP="0007474B">
            <w:pPr>
              <w:jc w:val="center"/>
              <w:rPr>
                <w:rFonts w:eastAsia="仿宋_GB2312"/>
                <w:bCs/>
                <w:sz w:val="28"/>
                <w:szCs w:val="28"/>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型号</w:t>
            </w:r>
            <w:r w:rsidRPr="00F66EAE">
              <w:rPr>
                <w:rFonts w:eastAsia="仿宋_GB2312"/>
                <w:bCs/>
                <w:sz w:val="28"/>
                <w:szCs w:val="28"/>
              </w:rPr>
              <w:t>/</w:t>
            </w:r>
            <w:r w:rsidRPr="00F66EAE">
              <w:rPr>
                <w:rFonts w:eastAsia="仿宋_GB2312"/>
                <w:bCs/>
                <w:sz w:val="28"/>
                <w:szCs w:val="28"/>
              </w:rPr>
              <w:t>规格</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28"/>
                <w:szCs w:val="28"/>
              </w:rPr>
            </w:pPr>
          </w:p>
        </w:tc>
        <w:tc>
          <w:tcPr>
            <w:tcW w:w="1572" w:type="dxa"/>
            <w:vMerge/>
            <w:vAlign w:val="center"/>
          </w:tcPr>
          <w:p w:rsidR="00AB3042" w:rsidRPr="00F66EAE" w:rsidRDefault="00AB3042" w:rsidP="0007474B">
            <w:pPr>
              <w:jc w:val="center"/>
              <w:rPr>
                <w:rFonts w:eastAsia="仿宋_GB2312"/>
                <w:bCs/>
                <w:sz w:val="28"/>
                <w:szCs w:val="28"/>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产地</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28"/>
                <w:szCs w:val="28"/>
              </w:rPr>
            </w:pPr>
          </w:p>
        </w:tc>
        <w:tc>
          <w:tcPr>
            <w:tcW w:w="1572" w:type="dxa"/>
            <w:vMerge/>
            <w:vAlign w:val="center"/>
          </w:tcPr>
          <w:p w:rsidR="00AB3042" w:rsidRPr="00F66EAE" w:rsidRDefault="00AB3042" w:rsidP="0007474B">
            <w:pPr>
              <w:jc w:val="center"/>
              <w:rPr>
                <w:rFonts w:eastAsia="仿宋_GB2312"/>
                <w:bCs/>
                <w:sz w:val="28"/>
                <w:szCs w:val="28"/>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制造商</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32"/>
                <w:szCs w:val="32"/>
              </w:rPr>
              <w:t>2</w:t>
            </w:r>
          </w:p>
        </w:tc>
        <w:tc>
          <w:tcPr>
            <w:tcW w:w="1572"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品名：</w:t>
            </w:r>
          </w:p>
        </w:tc>
        <w:tc>
          <w:tcPr>
            <w:tcW w:w="1521" w:type="dxa"/>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材质</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品牌</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型号</w:t>
            </w:r>
            <w:r w:rsidRPr="00F66EAE">
              <w:rPr>
                <w:rFonts w:eastAsia="仿宋_GB2312"/>
                <w:bCs/>
                <w:sz w:val="28"/>
                <w:szCs w:val="28"/>
              </w:rPr>
              <w:t>/</w:t>
            </w:r>
            <w:r w:rsidRPr="00F66EAE">
              <w:rPr>
                <w:rFonts w:eastAsia="仿宋_GB2312"/>
                <w:bCs/>
                <w:sz w:val="28"/>
                <w:szCs w:val="28"/>
              </w:rPr>
              <w:t>规格</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产地</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制造商</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32"/>
                <w:szCs w:val="32"/>
              </w:rPr>
              <w:t>3</w:t>
            </w:r>
          </w:p>
        </w:tc>
        <w:tc>
          <w:tcPr>
            <w:tcW w:w="1572"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品名：</w:t>
            </w: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材质</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品牌</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型号</w:t>
            </w:r>
            <w:r w:rsidRPr="00F66EAE">
              <w:rPr>
                <w:rFonts w:eastAsia="仿宋_GB2312"/>
                <w:bCs/>
                <w:sz w:val="28"/>
                <w:szCs w:val="28"/>
              </w:rPr>
              <w:t>/</w:t>
            </w:r>
            <w:r w:rsidRPr="00F66EAE">
              <w:rPr>
                <w:rFonts w:eastAsia="仿宋_GB2312"/>
                <w:bCs/>
                <w:sz w:val="28"/>
                <w:szCs w:val="28"/>
              </w:rPr>
              <w:t>规格</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产地</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制造商</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32"/>
                <w:szCs w:val="32"/>
              </w:rPr>
              <w:t>4</w:t>
            </w:r>
          </w:p>
        </w:tc>
        <w:tc>
          <w:tcPr>
            <w:tcW w:w="1572" w:type="dxa"/>
            <w:vMerge w:val="restart"/>
            <w:vAlign w:val="center"/>
          </w:tcPr>
          <w:p w:rsidR="00AB3042" w:rsidRPr="00F66EAE" w:rsidRDefault="00AB3042" w:rsidP="0007474B">
            <w:pPr>
              <w:jc w:val="center"/>
              <w:rPr>
                <w:rFonts w:eastAsia="仿宋_GB2312"/>
                <w:bCs/>
                <w:sz w:val="32"/>
                <w:szCs w:val="32"/>
              </w:rPr>
            </w:pPr>
            <w:r w:rsidRPr="00F66EAE">
              <w:rPr>
                <w:rFonts w:eastAsia="仿宋_GB2312"/>
                <w:bCs/>
                <w:sz w:val="28"/>
                <w:szCs w:val="28"/>
              </w:rPr>
              <w:t>品名：</w:t>
            </w: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材质</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品牌</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型号</w:t>
            </w:r>
            <w:r w:rsidRPr="00F66EAE">
              <w:rPr>
                <w:rFonts w:eastAsia="仿宋_GB2312"/>
                <w:bCs/>
                <w:sz w:val="28"/>
                <w:szCs w:val="28"/>
              </w:rPr>
              <w:t>/</w:t>
            </w:r>
            <w:r w:rsidRPr="00F66EAE">
              <w:rPr>
                <w:rFonts w:eastAsia="仿宋_GB2312"/>
                <w:bCs/>
                <w:sz w:val="28"/>
                <w:szCs w:val="28"/>
              </w:rPr>
              <w:t>规格</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产地</w:t>
            </w:r>
          </w:p>
        </w:tc>
        <w:tc>
          <w:tcPr>
            <w:tcW w:w="4059" w:type="dxa"/>
            <w:vAlign w:val="center"/>
          </w:tcPr>
          <w:p w:rsidR="00AB3042" w:rsidRPr="00F66EAE" w:rsidRDefault="00AB3042" w:rsidP="0007474B">
            <w:pPr>
              <w:jc w:val="center"/>
              <w:rPr>
                <w:rFonts w:eastAsia="仿宋_GB2312"/>
                <w:bCs/>
                <w:sz w:val="32"/>
                <w:szCs w:val="32"/>
              </w:rPr>
            </w:pPr>
          </w:p>
        </w:tc>
      </w:tr>
      <w:tr w:rsidR="00AB3042" w:rsidRPr="00F66EAE" w:rsidTr="0007474B">
        <w:tc>
          <w:tcPr>
            <w:tcW w:w="678" w:type="dxa"/>
            <w:vMerge/>
            <w:vAlign w:val="center"/>
          </w:tcPr>
          <w:p w:rsidR="00AB3042" w:rsidRPr="00F66EAE" w:rsidRDefault="00AB3042" w:rsidP="0007474B">
            <w:pPr>
              <w:jc w:val="center"/>
              <w:rPr>
                <w:rFonts w:eastAsia="仿宋_GB2312"/>
                <w:bCs/>
                <w:sz w:val="32"/>
                <w:szCs w:val="32"/>
              </w:rPr>
            </w:pPr>
          </w:p>
        </w:tc>
        <w:tc>
          <w:tcPr>
            <w:tcW w:w="558" w:type="dxa"/>
            <w:vMerge/>
            <w:vAlign w:val="center"/>
          </w:tcPr>
          <w:p w:rsidR="00AB3042" w:rsidRPr="00F66EAE" w:rsidRDefault="00AB3042" w:rsidP="0007474B">
            <w:pPr>
              <w:jc w:val="center"/>
              <w:rPr>
                <w:rFonts w:eastAsia="仿宋_GB2312"/>
                <w:bCs/>
                <w:sz w:val="32"/>
                <w:szCs w:val="32"/>
              </w:rPr>
            </w:pPr>
          </w:p>
        </w:tc>
        <w:tc>
          <w:tcPr>
            <w:tcW w:w="1572" w:type="dxa"/>
            <w:vMerge/>
            <w:vAlign w:val="center"/>
          </w:tcPr>
          <w:p w:rsidR="00AB3042" w:rsidRPr="00F66EAE" w:rsidRDefault="00AB3042" w:rsidP="0007474B">
            <w:pPr>
              <w:jc w:val="center"/>
              <w:rPr>
                <w:rFonts w:eastAsia="仿宋_GB2312"/>
                <w:bCs/>
                <w:sz w:val="32"/>
                <w:szCs w:val="32"/>
              </w:rPr>
            </w:pPr>
          </w:p>
        </w:tc>
        <w:tc>
          <w:tcPr>
            <w:tcW w:w="1521" w:type="dxa"/>
            <w:vAlign w:val="center"/>
          </w:tcPr>
          <w:p w:rsidR="00AB3042" w:rsidRPr="00F66EAE" w:rsidRDefault="00AB3042" w:rsidP="0007474B">
            <w:pPr>
              <w:jc w:val="center"/>
              <w:rPr>
                <w:rFonts w:eastAsia="仿宋_GB2312"/>
                <w:bCs/>
                <w:sz w:val="28"/>
                <w:szCs w:val="28"/>
              </w:rPr>
            </w:pPr>
            <w:r w:rsidRPr="00F66EAE">
              <w:rPr>
                <w:rFonts w:eastAsia="仿宋_GB2312"/>
                <w:bCs/>
                <w:sz w:val="28"/>
                <w:szCs w:val="28"/>
              </w:rPr>
              <w:t>制造商</w:t>
            </w:r>
          </w:p>
        </w:tc>
        <w:tc>
          <w:tcPr>
            <w:tcW w:w="4059" w:type="dxa"/>
            <w:vAlign w:val="center"/>
          </w:tcPr>
          <w:p w:rsidR="00AB3042" w:rsidRPr="00F66EAE" w:rsidRDefault="00AB3042" w:rsidP="0007474B">
            <w:pPr>
              <w:jc w:val="center"/>
              <w:rPr>
                <w:rFonts w:eastAsia="仿宋_GB2312"/>
                <w:bCs/>
                <w:sz w:val="32"/>
                <w:szCs w:val="32"/>
              </w:rPr>
            </w:pPr>
          </w:p>
        </w:tc>
      </w:tr>
    </w:tbl>
    <w:p w:rsidR="00AB3042" w:rsidRPr="00F66EAE" w:rsidRDefault="00AB3042" w:rsidP="00AB3042">
      <w:pPr>
        <w:rPr>
          <w:rFonts w:eastAsia="仿宋_GB2312"/>
        </w:rPr>
      </w:pPr>
      <w:r w:rsidRPr="00F66EAE">
        <w:rPr>
          <w:rFonts w:eastAsia="仿宋_GB2312"/>
          <w:bCs/>
          <w:sz w:val="32"/>
          <w:szCs w:val="32"/>
        </w:rPr>
        <w:t>备注：备案产品多于</w:t>
      </w:r>
      <w:r w:rsidRPr="00F66EAE">
        <w:rPr>
          <w:rFonts w:eastAsia="仿宋_GB2312"/>
          <w:bCs/>
          <w:sz w:val="32"/>
          <w:szCs w:val="32"/>
        </w:rPr>
        <w:t>4</w:t>
      </w:r>
      <w:r w:rsidRPr="00F66EAE">
        <w:rPr>
          <w:rFonts w:eastAsia="仿宋_GB2312"/>
          <w:bCs/>
          <w:sz w:val="32"/>
          <w:szCs w:val="32"/>
        </w:rPr>
        <w:t>种时可另附页。</w:t>
      </w:r>
    </w:p>
    <w:p w:rsidR="00AB3042" w:rsidRPr="00AB3042" w:rsidRDefault="00AB3042" w:rsidP="00AB3042">
      <w:pPr>
        <w:rPr>
          <w:rFonts w:ascii="宋体" w:hAnsi="宋体"/>
          <w:sz w:val="28"/>
          <w:szCs w:val="28"/>
        </w:rPr>
      </w:pPr>
    </w:p>
    <w:p w:rsidR="002A6971" w:rsidRDefault="002A6971">
      <w:pPr>
        <w:widowControl/>
        <w:jc w:val="left"/>
        <w:rPr>
          <w:rFonts w:ascii="仿宋_GB2312" w:eastAsia="仿宋_GB2312"/>
        </w:rPr>
      </w:pPr>
      <w:r>
        <w:rPr>
          <w:rFonts w:ascii="仿宋_GB2312" w:eastAsia="仿宋_GB2312"/>
        </w:rPr>
        <w:br w:type="page"/>
      </w:r>
    </w:p>
    <w:p w:rsidR="002A6971" w:rsidRPr="0012314C" w:rsidRDefault="002A6971" w:rsidP="002A6971">
      <w:pPr>
        <w:contextualSpacing/>
        <w:jc w:val="left"/>
        <w:rPr>
          <w:rFonts w:ascii="方正黑体简体" w:eastAsia="方正黑体简体"/>
          <w:sz w:val="32"/>
          <w:szCs w:val="32"/>
        </w:rPr>
      </w:pPr>
      <w:r w:rsidRPr="0012314C">
        <w:rPr>
          <w:rFonts w:ascii="方正黑体简体" w:eastAsia="方正黑体简体" w:hint="eastAsia"/>
          <w:sz w:val="32"/>
          <w:szCs w:val="32"/>
        </w:rPr>
        <w:lastRenderedPageBreak/>
        <w:t>附5</w:t>
      </w:r>
    </w:p>
    <w:p w:rsidR="002A6971" w:rsidRPr="0012314C" w:rsidRDefault="002A6971" w:rsidP="002A6971">
      <w:pPr>
        <w:jc w:val="center"/>
        <w:rPr>
          <w:rFonts w:ascii="方正小标宋简体" w:eastAsia="方正小标宋简体" w:hAnsi="宋体"/>
          <w:sz w:val="44"/>
          <w:szCs w:val="44"/>
        </w:rPr>
      </w:pPr>
      <w:r w:rsidRPr="0012314C">
        <w:rPr>
          <w:rFonts w:ascii="方正小标宋简体" w:eastAsia="方正小标宋简体" w:hAnsi="宋体" w:hint="eastAsia"/>
          <w:sz w:val="44"/>
          <w:szCs w:val="44"/>
        </w:rPr>
        <w:t>各直属检验检疫局代码表</w:t>
      </w:r>
    </w:p>
    <w:p w:rsidR="002A6971" w:rsidRPr="000A7A16" w:rsidRDefault="002A6971" w:rsidP="002A6971">
      <w:pPr>
        <w:jc w:val="center"/>
        <w:rPr>
          <w:rFonts w:ascii="方正仿宋简体" w:eastAsia="方正仿宋简体"/>
          <w:bCs/>
          <w:kern w:val="0"/>
          <w:sz w:val="32"/>
          <w:szCs w:val="32"/>
        </w:rPr>
      </w:pPr>
    </w:p>
    <w:tbl>
      <w:tblPr>
        <w:tblW w:w="8145" w:type="dxa"/>
        <w:jc w:val="center"/>
        <w:tblLayout w:type="fixed"/>
        <w:tblCellMar>
          <w:left w:w="0" w:type="dxa"/>
          <w:right w:w="0" w:type="dxa"/>
        </w:tblCellMar>
        <w:tblLook w:val="0000"/>
      </w:tblPr>
      <w:tblGrid>
        <w:gridCol w:w="1617"/>
        <w:gridCol w:w="1131"/>
        <w:gridCol w:w="1645"/>
        <w:gridCol w:w="1131"/>
        <w:gridCol w:w="1337"/>
        <w:gridCol w:w="1284"/>
      </w:tblGrid>
      <w:tr w:rsidR="002A6971" w:rsidRPr="004841D6" w:rsidTr="0007474B">
        <w:trPr>
          <w:trHeight w:val="438"/>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北京局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11</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福建局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35</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珠海局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48</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天津局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12</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江西局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36</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四川局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51</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河北局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13</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山东局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37</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贵州局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52</w:t>
            </w:r>
          </w:p>
        </w:tc>
      </w:tr>
      <w:tr w:rsidR="002A6971" w:rsidRPr="004841D6" w:rsidTr="0007474B">
        <w:trPr>
          <w:trHeight w:val="356"/>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山西局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14</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厦门局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39</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云南局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53</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内蒙古局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15</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宁波局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38</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西藏局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54</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辽宁局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21</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河南局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41</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重庆局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55</w:t>
            </w:r>
          </w:p>
        </w:tc>
      </w:tr>
      <w:tr w:rsidR="002A6971" w:rsidRPr="004841D6" w:rsidTr="0007474B">
        <w:trPr>
          <w:trHeight w:val="414"/>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吉林局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22</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湖北局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42</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陕西局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61</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黑龙江局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23</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湖南局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43</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甘肃局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62</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上海局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31</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广东局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44</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青海局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63</w:t>
            </w:r>
          </w:p>
        </w:tc>
      </w:tr>
      <w:tr w:rsidR="002A6971" w:rsidRPr="004841D6" w:rsidTr="0007474B">
        <w:trPr>
          <w:trHeight w:val="414"/>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江苏局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32</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广西局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45</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宁夏局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64</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浙江局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33</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海南局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46</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新疆局</w:t>
            </w: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65</w:t>
            </w:r>
          </w:p>
        </w:tc>
      </w:tr>
      <w:tr w:rsidR="002A6971" w:rsidRPr="004841D6" w:rsidTr="0007474B">
        <w:trPr>
          <w:trHeight w:val="430"/>
          <w:jc w:val="center"/>
        </w:trPr>
        <w:tc>
          <w:tcPr>
            <w:tcW w:w="161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安徽局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34</w:t>
            </w:r>
          </w:p>
        </w:tc>
        <w:tc>
          <w:tcPr>
            <w:tcW w:w="1645"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深圳局</w:t>
            </w:r>
          </w:p>
        </w:tc>
        <w:tc>
          <w:tcPr>
            <w:tcW w:w="1131"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24"/>
              </w:rPr>
            </w:pPr>
            <w:r w:rsidRPr="004841D6">
              <w:rPr>
                <w:rFonts w:eastAsia="仿宋_GB2312"/>
                <w:kern w:val="0"/>
                <w:sz w:val="24"/>
              </w:rPr>
              <w:t>47</w:t>
            </w:r>
          </w:p>
        </w:tc>
        <w:tc>
          <w:tcPr>
            <w:tcW w:w="1337"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32"/>
                <w:szCs w:val="32"/>
              </w:rPr>
            </w:pPr>
          </w:p>
        </w:tc>
        <w:tc>
          <w:tcPr>
            <w:tcW w:w="1284" w:type="dxa"/>
            <w:tcBorders>
              <w:top w:val="single" w:sz="6" w:space="0" w:color="auto"/>
              <w:left w:val="single" w:sz="6" w:space="0" w:color="auto"/>
              <w:bottom w:val="single" w:sz="6" w:space="0" w:color="auto"/>
              <w:right w:val="single" w:sz="6" w:space="0" w:color="auto"/>
            </w:tcBorders>
            <w:vAlign w:val="center"/>
          </w:tcPr>
          <w:p w:rsidR="002A6971" w:rsidRPr="004841D6" w:rsidRDefault="002A6971" w:rsidP="0007474B">
            <w:pPr>
              <w:autoSpaceDE w:val="0"/>
              <w:autoSpaceDN w:val="0"/>
              <w:spacing w:line="400" w:lineRule="exact"/>
              <w:jc w:val="center"/>
              <w:rPr>
                <w:rFonts w:eastAsia="仿宋_GB2312"/>
                <w:kern w:val="0"/>
                <w:sz w:val="32"/>
                <w:szCs w:val="32"/>
              </w:rPr>
            </w:pPr>
          </w:p>
        </w:tc>
      </w:tr>
    </w:tbl>
    <w:p w:rsidR="002A6971" w:rsidRPr="000A7A16" w:rsidRDefault="002A6971" w:rsidP="002A6971">
      <w:pPr>
        <w:rPr>
          <w:rFonts w:ascii="方正仿宋简体" w:eastAsia="方正仿宋简体"/>
        </w:rPr>
      </w:pPr>
    </w:p>
    <w:p w:rsidR="002A6971" w:rsidRPr="000A7A16" w:rsidRDefault="002A6971" w:rsidP="002A6971">
      <w:pPr>
        <w:contextualSpacing/>
        <w:jc w:val="left"/>
        <w:rPr>
          <w:rFonts w:ascii="方正仿宋简体" w:eastAsia="方正仿宋简体"/>
          <w:sz w:val="32"/>
          <w:szCs w:val="32"/>
        </w:rPr>
      </w:pPr>
    </w:p>
    <w:p w:rsidR="002A6971" w:rsidRPr="000A7A16" w:rsidRDefault="002A6971" w:rsidP="002A6971">
      <w:pPr>
        <w:contextualSpacing/>
        <w:jc w:val="left"/>
        <w:rPr>
          <w:rFonts w:ascii="方正仿宋简体" w:eastAsia="方正仿宋简体"/>
          <w:sz w:val="32"/>
          <w:szCs w:val="32"/>
        </w:rPr>
      </w:pPr>
    </w:p>
    <w:p w:rsidR="00331EF3" w:rsidRDefault="00331EF3">
      <w:pPr>
        <w:widowControl/>
        <w:jc w:val="left"/>
        <w:rPr>
          <w:rFonts w:ascii="方正仿宋简体" w:eastAsia="方正仿宋简体"/>
          <w:sz w:val="32"/>
          <w:szCs w:val="32"/>
        </w:rPr>
      </w:pPr>
      <w:r>
        <w:rPr>
          <w:rFonts w:ascii="方正仿宋简体" w:eastAsia="方正仿宋简体"/>
          <w:sz w:val="32"/>
          <w:szCs w:val="32"/>
        </w:rPr>
        <w:br w:type="page"/>
      </w:r>
    </w:p>
    <w:p w:rsidR="00331EF3" w:rsidRPr="0012314C" w:rsidRDefault="00331EF3" w:rsidP="00331EF3">
      <w:pPr>
        <w:jc w:val="left"/>
        <w:rPr>
          <w:rFonts w:ascii="方正黑体简体" w:eastAsia="方正黑体简体"/>
          <w:sz w:val="32"/>
          <w:szCs w:val="32"/>
        </w:rPr>
      </w:pPr>
      <w:r w:rsidRPr="0012314C">
        <w:rPr>
          <w:rFonts w:ascii="方正黑体简体" w:eastAsia="方正黑体简体" w:hint="eastAsia"/>
          <w:sz w:val="32"/>
          <w:szCs w:val="32"/>
        </w:rPr>
        <w:lastRenderedPageBreak/>
        <w:t>附6</w:t>
      </w:r>
    </w:p>
    <w:p w:rsidR="00331EF3" w:rsidRPr="0012314C" w:rsidRDefault="00331EF3" w:rsidP="00331EF3">
      <w:pPr>
        <w:jc w:val="center"/>
        <w:rPr>
          <w:rFonts w:ascii="方正小标宋简体" w:eastAsia="方正小标宋简体"/>
          <w:sz w:val="44"/>
          <w:szCs w:val="44"/>
        </w:rPr>
      </w:pPr>
      <w:r w:rsidRPr="0012314C">
        <w:rPr>
          <w:rFonts w:ascii="方正小标宋简体" w:eastAsia="方正小标宋简体" w:hint="eastAsia"/>
          <w:sz w:val="44"/>
          <w:szCs w:val="44"/>
        </w:rPr>
        <w:t>食品接触产品国家食品安全标准参考目录</w:t>
      </w:r>
    </w:p>
    <w:p w:rsidR="00331EF3" w:rsidRDefault="00331EF3" w:rsidP="00331EF3">
      <w:pPr>
        <w:jc w:val="center"/>
        <w:rPr>
          <w:rFonts w:ascii="方正仿宋简体" w:eastAsia="方正仿宋简体"/>
          <w:b/>
          <w:sz w:val="32"/>
          <w:szCs w:val="32"/>
        </w:rPr>
      </w:pPr>
      <w:r>
        <w:rPr>
          <w:rFonts w:ascii="方正仿宋简体" w:eastAsia="方正仿宋简体" w:hint="eastAsia"/>
          <w:b/>
          <w:sz w:val="32"/>
          <w:szCs w:val="32"/>
        </w:rPr>
        <w:t>（</w:t>
      </w:r>
      <w:r>
        <w:rPr>
          <w:rFonts w:hint="eastAsia"/>
          <w:sz w:val="24"/>
        </w:rPr>
        <w:t>本目录仅供参考，在实际使用过程中应搜集、使用最新发布标准。</w:t>
      </w:r>
      <w:r>
        <w:rPr>
          <w:rFonts w:ascii="方正仿宋简体" w:eastAsia="方正仿宋简体" w:hint="eastAsia"/>
          <w:b/>
          <w:sz w:val="32"/>
          <w:szCs w:val="32"/>
        </w:rPr>
        <w:t>）</w:t>
      </w:r>
    </w:p>
    <w:p w:rsidR="00331EF3" w:rsidRPr="002D7B7A" w:rsidRDefault="002D7B7A" w:rsidP="00331EF3">
      <w:pPr>
        <w:rPr>
          <w:rFonts w:ascii="方正仿宋简体" w:eastAsia="方正仿宋简体" w:hAnsi="宋体"/>
          <w:kern w:val="0"/>
          <w:sz w:val="28"/>
          <w:szCs w:val="28"/>
        </w:rPr>
      </w:pPr>
      <w:r>
        <w:rPr>
          <w:rFonts w:ascii="方正仿宋简体" w:eastAsia="方正仿宋简体" w:hAnsi="宋体" w:hint="eastAsia"/>
          <w:kern w:val="0"/>
          <w:sz w:val="28"/>
          <w:szCs w:val="28"/>
        </w:rPr>
        <w:t>1、</w:t>
      </w:r>
      <w:r w:rsidR="00331EF3" w:rsidRPr="002D7B7A">
        <w:rPr>
          <w:rFonts w:ascii="方正仿宋简体" w:eastAsia="方正仿宋简体" w:hAnsi="宋体" w:hint="eastAsia"/>
          <w:kern w:val="0"/>
          <w:sz w:val="28"/>
          <w:szCs w:val="28"/>
        </w:rPr>
        <w:t>卫生和产品标准</w:t>
      </w:r>
      <w:bookmarkStart w:id="2" w:name="_GoBack"/>
      <w:bookmarkEnd w:id="2"/>
    </w:p>
    <w:p w:rsidR="00331EF3" w:rsidRPr="002D7B7A" w:rsidRDefault="00331EF3" w:rsidP="00331EF3">
      <w:pPr>
        <w:jc w:val="center"/>
        <w:rPr>
          <w:rFonts w:ascii="方正仿宋简体" w:eastAsia="方正仿宋简体" w:hAnsi="宋体"/>
          <w:kern w:val="0"/>
          <w:sz w:val="28"/>
          <w:szCs w:val="28"/>
        </w:rPr>
      </w:pPr>
      <w:r w:rsidRPr="002D7B7A">
        <w:rPr>
          <w:rFonts w:ascii="方正仿宋简体" w:eastAsia="方正仿宋简体" w:hAnsi="宋体" w:hint="eastAsia"/>
          <w:kern w:val="0"/>
          <w:sz w:val="28"/>
          <w:szCs w:val="28"/>
        </w:rPr>
        <w:t>食品包装材料相关标准目录（国家标准）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832"/>
        <w:gridCol w:w="6095"/>
      </w:tblGrid>
      <w:tr w:rsidR="00331EF3" w:rsidTr="002D7B7A">
        <w:trPr>
          <w:trHeight w:val="360"/>
        </w:trPr>
        <w:tc>
          <w:tcPr>
            <w:tcW w:w="720" w:type="dxa"/>
            <w:vAlign w:val="center"/>
          </w:tcPr>
          <w:p w:rsidR="00331EF3" w:rsidRDefault="00331EF3" w:rsidP="0007474B">
            <w:pPr>
              <w:widowControl/>
              <w:jc w:val="center"/>
              <w:rPr>
                <w:rFonts w:ascii="Arial" w:hAnsi="Arial" w:cs="Arial"/>
                <w:b/>
                <w:bCs/>
                <w:kern w:val="0"/>
                <w:sz w:val="18"/>
                <w:szCs w:val="18"/>
              </w:rPr>
            </w:pPr>
            <w:r>
              <w:rPr>
                <w:rFonts w:ascii="Arial" w:hAnsi="Arial" w:cs="Arial"/>
                <w:b/>
                <w:bCs/>
                <w:kern w:val="0"/>
                <w:sz w:val="18"/>
                <w:szCs w:val="18"/>
              </w:rPr>
              <w:t>序号</w:t>
            </w:r>
          </w:p>
        </w:tc>
        <w:tc>
          <w:tcPr>
            <w:tcW w:w="1832" w:type="dxa"/>
          </w:tcPr>
          <w:p w:rsidR="00331EF3" w:rsidRDefault="00331EF3" w:rsidP="0007474B">
            <w:pPr>
              <w:widowControl/>
              <w:rPr>
                <w:rFonts w:ascii="Arial" w:hAnsi="Arial" w:cs="Arial"/>
                <w:b/>
                <w:bCs/>
                <w:kern w:val="0"/>
                <w:sz w:val="18"/>
                <w:szCs w:val="18"/>
              </w:rPr>
            </w:pPr>
            <w:r>
              <w:rPr>
                <w:rFonts w:ascii="Arial" w:hAnsi="Arial" w:cs="Arial"/>
                <w:b/>
                <w:bCs/>
                <w:kern w:val="0"/>
                <w:sz w:val="18"/>
                <w:szCs w:val="18"/>
              </w:rPr>
              <w:t>标准号</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 xml:space="preserve">　</w:t>
            </w:r>
            <w:r>
              <w:rPr>
                <w:rFonts w:ascii="Arial" w:hAnsi="Arial" w:cs="Arial"/>
                <w:b/>
                <w:bCs/>
                <w:kern w:val="0"/>
                <w:sz w:val="18"/>
                <w:szCs w:val="18"/>
              </w:rPr>
              <w:t>名称</w:t>
            </w:r>
          </w:p>
        </w:tc>
      </w:tr>
      <w:tr w:rsidR="00331EF3" w:rsidTr="002D7B7A">
        <w:trPr>
          <w:trHeight w:val="360"/>
        </w:trPr>
        <w:tc>
          <w:tcPr>
            <w:tcW w:w="720" w:type="dxa"/>
            <w:vAlign w:val="center"/>
          </w:tcPr>
          <w:p w:rsidR="00331EF3" w:rsidRPr="001F0F92" w:rsidRDefault="00331EF3" w:rsidP="0007474B">
            <w:pPr>
              <w:widowControl/>
              <w:jc w:val="center"/>
              <w:rPr>
                <w:rFonts w:ascii="Arial" w:hAnsi="Arial" w:cs="Arial"/>
                <w:bCs/>
                <w:kern w:val="0"/>
                <w:sz w:val="18"/>
                <w:szCs w:val="18"/>
              </w:rPr>
            </w:pPr>
            <w:r w:rsidRPr="001F0F92">
              <w:rPr>
                <w:rFonts w:ascii="Arial" w:hAnsi="Arial" w:cs="Arial" w:hint="eastAsia"/>
                <w:bCs/>
                <w:kern w:val="0"/>
                <w:sz w:val="18"/>
                <w:szCs w:val="18"/>
              </w:rPr>
              <w:t>1</w:t>
            </w:r>
          </w:p>
        </w:tc>
        <w:tc>
          <w:tcPr>
            <w:tcW w:w="1832" w:type="dxa"/>
          </w:tcPr>
          <w:p w:rsidR="00331EF3" w:rsidRDefault="00331EF3" w:rsidP="0007474B">
            <w:pPr>
              <w:widowControl/>
              <w:rPr>
                <w:rFonts w:ascii="Arial" w:hAnsi="Arial" w:cs="Arial"/>
                <w:b/>
                <w:bCs/>
                <w:kern w:val="0"/>
                <w:sz w:val="18"/>
                <w:szCs w:val="18"/>
              </w:rPr>
            </w:pPr>
            <w:r>
              <w:rPr>
                <w:rFonts w:ascii="Arial" w:hAnsi="Arial" w:cs="Arial"/>
                <w:kern w:val="0"/>
                <w:sz w:val="18"/>
                <w:szCs w:val="18"/>
              </w:rPr>
              <w:t>GB 31603-2015</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食品安全国家标准食品接触材料及制品生产通用卫生规范</w:t>
            </w:r>
          </w:p>
        </w:tc>
      </w:tr>
      <w:tr w:rsidR="00331EF3" w:rsidTr="002D7B7A">
        <w:trPr>
          <w:trHeight w:val="360"/>
        </w:trPr>
        <w:tc>
          <w:tcPr>
            <w:tcW w:w="720" w:type="dxa"/>
            <w:vAlign w:val="center"/>
          </w:tcPr>
          <w:p w:rsidR="00331EF3" w:rsidRPr="001F0F92" w:rsidRDefault="00331EF3" w:rsidP="0007474B">
            <w:pPr>
              <w:widowControl/>
              <w:jc w:val="center"/>
              <w:rPr>
                <w:rFonts w:ascii="Arial" w:hAnsi="Arial" w:cs="Arial"/>
                <w:bCs/>
                <w:kern w:val="0"/>
                <w:sz w:val="18"/>
                <w:szCs w:val="18"/>
              </w:rPr>
            </w:pPr>
            <w:r w:rsidRPr="001F0F92">
              <w:rPr>
                <w:rFonts w:ascii="Arial" w:hAnsi="Arial" w:cs="Arial" w:hint="eastAsia"/>
                <w:bCs/>
                <w:kern w:val="0"/>
                <w:sz w:val="18"/>
                <w:szCs w:val="18"/>
              </w:rPr>
              <w:t>2</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4806.2-2015</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食品安全国家标准奶嘴</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4803</w:t>
            </w:r>
            <w:r w:rsidRPr="000F5638">
              <w:rPr>
                <w:rFonts w:ascii="Arial" w:hAnsi="Arial" w:cs="Arial"/>
                <w:kern w:val="0"/>
                <w:sz w:val="18"/>
                <w:szCs w:val="18"/>
              </w:rPr>
              <w:t>-94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食品容器、包装材料用聚氯乙烯树脂卫生标准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4</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4804-84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搪瓷食具容器卫生标准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4805</w:t>
            </w:r>
            <w:r w:rsidRPr="000F5638">
              <w:rPr>
                <w:rFonts w:ascii="Arial" w:hAnsi="Arial" w:cs="Arial"/>
                <w:kern w:val="0"/>
                <w:sz w:val="18"/>
                <w:szCs w:val="18"/>
              </w:rPr>
              <w:t>-</w:t>
            </w:r>
            <w:r w:rsidRPr="000F5638">
              <w:rPr>
                <w:rFonts w:ascii="Arial" w:hAnsi="Arial" w:cs="Arial" w:hint="eastAsia"/>
                <w:kern w:val="0"/>
                <w:sz w:val="18"/>
                <w:szCs w:val="18"/>
              </w:rPr>
              <w:t>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食品罐头内壁环氧酚醛涂料卫生标准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6</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4806</w:t>
            </w:r>
            <w:r w:rsidRPr="000F5638">
              <w:rPr>
                <w:rFonts w:ascii="Arial" w:hAnsi="Arial" w:cs="Arial"/>
                <w:kern w:val="0"/>
                <w:sz w:val="18"/>
                <w:szCs w:val="18"/>
              </w:rPr>
              <w:t>.1-94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食品用橡胶制品卫生标准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7</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4806.2-94</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橡胶奶嘴卫生标准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8</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7105</w:t>
            </w:r>
            <w:r w:rsidRPr="000F5638">
              <w:rPr>
                <w:rFonts w:ascii="Arial" w:hAnsi="Arial" w:cs="Arial"/>
                <w:kern w:val="0"/>
                <w:sz w:val="18"/>
                <w:szCs w:val="18"/>
              </w:rPr>
              <w:t>-86</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食品容器过氯乙烯内壁涂料卫生标准</w:t>
            </w:r>
          </w:p>
        </w:tc>
      </w:tr>
      <w:tr w:rsidR="00331EF3" w:rsidTr="002D7B7A">
        <w:trPr>
          <w:trHeight w:val="315"/>
        </w:trPr>
        <w:tc>
          <w:tcPr>
            <w:tcW w:w="720" w:type="dxa"/>
            <w:vAlign w:val="center"/>
          </w:tcPr>
          <w:p w:rsidR="00331EF3" w:rsidRPr="001F0F92" w:rsidRDefault="00331EF3" w:rsidP="0007474B">
            <w:pPr>
              <w:widowControl/>
              <w:jc w:val="center"/>
              <w:rPr>
                <w:rFonts w:ascii="Arial" w:hAnsi="Arial" w:cs="Arial"/>
                <w:kern w:val="0"/>
                <w:sz w:val="18"/>
                <w:szCs w:val="18"/>
              </w:rPr>
            </w:pPr>
            <w:r>
              <w:rPr>
                <w:rFonts w:ascii="Arial" w:hAnsi="Arial" w:cs="Arial" w:hint="eastAsia"/>
                <w:kern w:val="0"/>
                <w:sz w:val="18"/>
                <w:szCs w:val="18"/>
              </w:rPr>
              <w:t>9</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7189-</w:t>
            </w:r>
            <w:r w:rsidRPr="001F0F92">
              <w:rPr>
                <w:rFonts w:ascii="Arial" w:hAnsi="Arial" w:cs="Arial" w:hint="eastAsia"/>
                <w:kern w:val="0"/>
                <w:sz w:val="18"/>
                <w:szCs w:val="18"/>
              </w:rPr>
              <w:t>2010</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食品</w:t>
            </w:r>
            <w:r w:rsidRPr="001F0F92">
              <w:rPr>
                <w:rFonts w:ascii="Arial" w:hAnsi="Arial" w:cs="Arial" w:hint="eastAsia"/>
                <w:kern w:val="0"/>
                <w:sz w:val="18"/>
                <w:szCs w:val="18"/>
              </w:rPr>
              <w:t>级</w:t>
            </w:r>
            <w:r w:rsidRPr="001F0F92">
              <w:rPr>
                <w:rFonts w:ascii="Arial" w:hAnsi="Arial" w:cs="Arial"/>
                <w:kern w:val="0"/>
                <w:sz w:val="18"/>
                <w:szCs w:val="18"/>
              </w:rPr>
              <w:t>石蜡</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10</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8058-2008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陶瓷烹调器铅镉溶出量允许极限和检测方法</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11</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9680</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食品容器漆酚涂料卫生标准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12</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w:t>
            </w:r>
            <w:r w:rsidRPr="000F5638">
              <w:rPr>
                <w:rFonts w:ascii="Arial" w:hAnsi="Arial" w:cs="Arial"/>
                <w:kern w:val="0"/>
                <w:sz w:val="18"/>
                <w:szCs w:val="18"/>
              </w:rPr>
              <w:t>1-1988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食品包装用聚氯乙烯成型品卫生标准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13</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9682</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食品罐头内壁脱膜涂料卫生标准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14</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9683-1988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复合食品包装袋卫生标准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15</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9684</w:t>
            </w:r>
            <w:r w:rsidRPr="000F5638">
              <w:rPr>
                <w:rFonts w:ascii="Arial" w:hAnsi="Arial" w:cs="Arial"/>
                <w:kern w:val="0"/>
                <w:sz w:val="18"/>
                <w:szCs w:val="18"/>
              </w:rPr>
              <w:t>-2</w:t>
            </w:r>
            <w:r>
              <w:rPr>
                <w:rFonts w:ascii="Arial" w:hAnsi="Arial" w:cs="Arial"/>
                <w:kern w:val="0"/>
                <w:sz w:val="18"/>
                <w:szCs w:val="18"/>
              </w:rPr>
              <w:t>011</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食品安全国家标准不锈钢制品</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16</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9685-2008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食品容器、包装材料用添加剂使用卫生标准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17</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9686</w:t>
            </w:r>
            <w:r w:rsidRPr="000F5638">
              <w:rPr>
                <w:rFonts w:ascii="Arial" w:hAnsi="Arial" w:cs="Arial"/>
                <w:kern w:val="0"/>
                <w:sz w:val="18"/>
                <w:szCs w:val="18"/>
              </w:rPr>
              <w:t>-2012</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食品安全国家标准内壁环氧聚酰胺树脂涂料</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18</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9687</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19</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9688</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20</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9689</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食品包装用聚苯乙烯成型品卫生标准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21</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9690</w:t>
            </w:r>
            <w:r w:rsidRPr="000F5638">
              <w:rPr>
                <w:rFonts w:ascii="Arial" w:hAnsi="Arial" w:cs="Arial"/>
                <w:kern w:val="0"/>
                <w:sz w:val="18"/>
                <w:szCs w:val="18"/>
              </w:rPr>
              <w:t>-2009</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食品容器，包装材料用三聚氰胺－甲醛成型品卫生标准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22</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9691</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食品包装用聚乙烯树脂卫生标准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23</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9692</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食品包装用聚苯乙烯树脂卫生标准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24</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9693</w:t>
            </w:r>
            <w:r w:rsidRPr="000F5638">
              <w:rPr>
                <w:rFonts w:ascii="Arial" w:hAnsi="Arial" w:cs="Arial"/>
                <w:kern w:val="0"/>
                <w:sz w:val="18"/>
                <w:szCs w:val="18"/>
              </w:rPr>
              <w:t>-1988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食品包装用聚丙烯树脂卫生标准</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25</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10457-2009</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聚乙烯自粘保鲜膜</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26</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11333</w:t>
            </w:r>
            <w:r w:rsidRPr="000F5638">
              <w:rPr>
                <w:rFonts w:ascii="Arial" w:hAnsi="Arial" w:cs="Arial"/>
                <w:kern w:val="0"/>
                <w:sz w:val="18"/>
                <w:szCs w:val="18"/>
              </w:rPr>
              <w:t>-</w:t>
            </w:r>
            <w:r>
              <w:rPr>
                <w:rFonts w:ascii="Arial" w:hAnsi="Arial" w:cs="Arial"/>
                <w:kern w:val="0"/>
                <w:sz w:val="18"/>
                <w:szCs w:val="18"/>
              </w:rPr>
              <w:t>1989</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铝制食具容器卫生标准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27</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11676-</w:t>
            </w:r>
            <w:r w:rsidRPr="001F0F92">
              <w:rPr>
                <w:rFonts w:ascii="Arial" w:hAnsi="Arial" w:cs="Arial" w:hint="eastAsia"/>
                <w:kern w:val="0"/>
                <w:sz w:val="18"/>
                <w:szCs w:val="18"/>
              </w:rPr>
              <w:t>2012</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食品容器有机硅防粘涂料卫生标准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lastRenderedPageBreak/>
              <w:t>28</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11677-</w:t>
            </w:r>
            <w:r w:rsidRPr="001F0F92">
              <w:rPr>
                <w:rFonts w:ascii="Arial" w:hAnsi="Arial" w:cs="Arial" w:hint="eastAsia"/>
                <w:kern w:val="0"/>
                <w:sz w:val="18"/>
                <w:szCs w:val="18"/>
              </w:rPr>
              <w:t>2012</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水基改性环氧易拉罐内壁涂料卫生标准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29</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11678</w:t>
            </w:r>
            <w:r w:rsidRPr="000F5638">
              <w:rPr>
                <w:rFonts w:ascii="Arial" w:hAnsi="Arial" w:cs="Arial"/>
                <w:kern w:val="0"/>
                <w:sz w:val="18"/>
                <w:szCs w:val="18"/>
              </w:rPr>
              <w:t>-1989</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食品容器内壁聚四氟乙烯涂料卫生标准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30</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11680</w:t>
            </w:r>
            <w:r w:rsidRPr="000F5638">
              <w:rPr>
                <w:rFonts w:ascii="Arial" w:hAnsi="Arial" w:cs="Arial"/>
                <w:kern w:val="0"/>
                <w:sz w:val="18"/>
                <w:szCs w:val="18"/>
              </w:rPr>
              <w:t>-1989</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食品包装用原纸卫生标准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31</w:t>
            </w:r>
          </w:p>
        </w:tc>
        <w:tc>
          <w:tcPr>
            <w:tcW w:w="1832" w:type="dxa"/>
          </w:tcPr>
          <w:p w:rsidR="00331EF3" w:rsidRPr="000F5638" w:rsidRDefault="00331EF3" w:rsidP="0007474B">
            <w:pPr>
              <w:widowControl/>
              <w:rPr>
                <w:rFonts w:ascii="Arial" w:hAnsi="Arial" w:cs="Arial"/>
                <w:kern w:val="0"/>
                <w:sz w:val="18"/>
                <w:szCs w:val="18"/>
              </w:rPr>
            </w:pPr>
            <w:r w:rsidRPr="000F5638">
              <w:rPr>
                <w:rFonts w:ascii="Arial" w:hAnsi="Arial" w:cs="Arial"/>
                <w:kern w:val="0"/>
                <w:sz w:val="18"/>
                <w:szCs w:val="18"/>
              </w:rPr>
              <w:t>GB 12651-2003</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与食品接触的陶瓷制品铅镉溶出量允许极限</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32</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13113</w:t>
            </w:r>
            <w:r w:rsidRPr="000F5638">
              <w:rPr>
                <w:rFonts w:ascii="Arial" w:hAnsi="Arial" w:cs="Arial"/>
                <w:kern w:val="0"/>
                <w:sz w:val="18"/>
                <w:szCs w:val="18"/>
              </w:rPr>
              <w:t>-1991</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食品容器及包装材料用聚对苯二甲酸乙二醇酯成型品卫生标准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33</w:t>
            </w:r>
          </w:p>
        </w:tc>
        <w:tc>
          <w:tcPr>
            <w:tcW w:w="1832" w:type="dxa"/>
          </w:tcPr>
          <w:p w:rsidR="00331EF3" w:rsidRPr="000F5638" w:rsidRDefault="00331EF3" w:rsidP="0007474B">
            <w:pPr>
              <w:widowControl/>
              <w:rPr>
                <w:rFonts w:ascii="Arial" w:hAnsi="Arial" w:cs="Arial"/>
                <w:kern w:val="0"/>
                <w:sz w:val="18"/>
                <w:szCs w:val="18"/>
              </w:rPr>
            </w:pPr>
            <w:r w:rsidRPr="000F5638">
              <w:rPr>
                <w:rFonts w:ascii="Arial" w:hAnsi="Arial" w:cs="Arial"/>
                <w:kern w:val="0"/>
                <w:sz w:val="18"/>
                <w:szCs w:val="18"/>
              </w:rPr>
              <w:t xml:space="preserve">GB </w:t>
            </w:r>
            <w:r w:rsidRPr="001F0F92">
              <w:rPr>
                <w:rFonts w:ascii="Arial" w:hAnsi="Arial" w:cs="Arial"/>
                <w:kern w:val="0"/>
                <w:sz w:val="18"/>
                <w:szCs w:val="18"/>
              </w:rPr>
              <w:t>13114</w:t>
            </w:r>
            <w:r w:rsidRPr="000F5638">
              <w:rPr>
                <w:rFonts w:ascii="Arial" w:hAnsi="Arial" w:cs="Arial"/>
                <w:kern w:val="0"/>
                <w:sz w:val="18"/>
                <w:szCs w:val="18"/>
              </w:rPr>
              <w:t>-1991</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食品容器及包装材料用聚对苯二甲酸乙二醇酯树脂卫生标准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34</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13115</w:t>
            </w:r>
            <w:r w:rsidRPr="000F5638">
              <w:rPr>
                <w:rFonts w:ascii="Arial" w:hAnsi="Arial" w:cs="Arial"/>
                <w:kern w:val="0"/>
                <w:sz w:val="18"/>
                <w:szCs w:val="18"/>
              </w:rPr>
              <w:t>-1991</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食品容器及包装材料用不饱和聚酯树脂及其玻璃钢制品卫生标准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35</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13116</w:t>
            </w:r>
            <w:r w:rsidRPr="000F5638">
              <w:rPr>
                <w:rFonts w:ascii="Arial" w:hAnsi="Arial" w:cs="Arial"/>
                <w:kern w:val="0"/>
                <w:sz w:val="18"/>
                <w:szCs w:val="18"/>
              </w:rPr>
              <w:t>-1991</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食品容器及包装材料用聚碳酸酯树脂卫生标准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39</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14147</w:t>
            </w:r>
            <w:r>
              <w:rPr>
                <w:rFonts w:ascii="Arial" w:hAnsi="Arial" w:cs="Arial"/>
                <w:kern w:val="0"/>
                <w:sz w:val="18"/>
                <w:szCs w:val="18"/>
              </w:rPr>
              <w:t>－</w:t>
            </w:r>
            <w:r>
              <w:rPr>
                <w:rFonts w:ascii="Arial" w:hAnsi="Arial" w:cs="Arial"/>
                <w:kern w:val="0"/>
                <w:sz w:val="18"/>
                <w:szCs w:val="18"/>
              </w:rPr>
              <w:t>1993</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陶瓷包装容器铅镉溶出量允许极限</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41</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14934-1994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食（饮）具消毒卫生标准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42</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14942</w:t>
            </w:r>
            <w:r>
              <w:rPr>
                <w:rFonts w:ascii="Arial" w:hAnsi="Arial" w:cs="Arial"/>
                <w:kern w:val="0"/>
                <w:sz w:val="18"/>
                <w:szCs w:val="18"/>
              </w:rPr>
              <w:t>-1994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食品容器、包装材料用聚碳酸酯成型品卫生标准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43</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14944</w:t>
            </w:r>
            <w:r>
              <w:rPr>
                <w:rFonts w:ascii="Arial" w:hAnsi="Arial" w:cs="Arial"/>
                <w:kern w:val="0"/>
                <w:sz w:val="18"/>
                <w:szCs w:val="18"/>
              </w:rPr>
              <w:t>-1994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食品包装用聚氯乙烯瓶盖垫片及粒料卫生标准</w:t>
            </w:r>
          </w:p>
        </w:tc>
      </w:tr>
      <w:tr w:rsidR="00331EF3" w:rsidTr="002D7B7A">
        <w:trPr>
          <w:trHeight w:val="360"/>
        </w:trPr>
        <w:tc>
          <w:tcPr>
            <w:tcW w:w="720" w:type="dxa"/>
            <w:vAlign w:val="center"/>
          </w:tcPr>
          <w:p w:rsidR="00331EF3" w:rsidRPr="000F5638" w:rsidRDefault="00331EF3" w:rsidP="0007474B">
            <w:pPr>
              <w:widowControl/>
              <w:jc w:val="center"/>
              <w:rPr>
                <w:rFonts w:ascii="Arial" w:hAnsi="Arial" w:cs="Arial"/>
                <w:kern w:val="0"/>
                <w:sz w:val="18"/>
                <w:szCs w:val="18"/>
              </w:rPr>
            </w:pPr>
            <w:r>
              <w:rPr>
                <w:rFonts w:ascii="Arial" w:hAnsi="Arial" w:cs="Arial" w:hint="eastAsia"/>
                <w:kern w:val="0"/>
                <w:sz w:val="18"/>
                <w:szCs w:val="18"/>
              </w:rPr>
              <w:t>47</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15204</w:t>
            </w:r>
            <w:r w:rsidRPr="000F5638">
              <w:rPr>
                <w:rFonts w:ascii="Arial" w:hAnsi="Arial" w:cs="Arial"/>
                <w:kern w:val="0"/>
                <w:sz w:val="18"/>
                <w:szCs w:val="18"/>
              </w:rPr>
              <w:t>-1994</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食品容器包装材料用偏氯乙烯</w:t>
            </w:r>
            <w:r>
              <w:rPr>
                <w:rFonts w:ascii="Arial" w:hAnsi="Arial" w:cs="Arial"/>
                <w:kern w:val="0"/>
                <w:sz w:val="18"/>
                <w:szCs w:val="18"/>
              </w:rPr>
              <w:t>-</w:t>
            </w:r>
            <w:r>
              <w:rPr>
                <w:rFonts w:ascii="Arial" w:hAnsi="Arial" w:cs="Arial"/>
                <w:kern w:val="0"/>
                <w:sz w:val="18"/>
                <w:szCs w:val="18"/>
              </w:rPr>
              <w:t>氯乙烯共聚树脂卫生标准</w:t>
            </w:r>
          </w:p>
        </w:tc>
      </w:tr>
      <w:tr w:rsidR="00331EF3" w:rsidTr="002D7B7A">
        <w:trPr>
          <w:trHeight w:val="360"/>
        </w:trPr>
        <w:tc>
          <w:tcPr>
            <w:tcW w:w="720" w:type="dxa"/>
            <w:vAlign w:val="center"/>
          </w:tcPr>
          <w:p w:rsidR="00331EF3" w:rsidRPr="000F5638" w:rsidRDefault="00331EF3" w:rsidP="0007474B">
            <w:pPr>
              <w:widowControl/>
              <w:jc w:val="center"/>
              <w:rPr>
                <w:rFonts w:ascii="Arial" w:hAnsi="Arial" w:cs="Arial"/>
                <w:kern w:val="0"/>
                <w:sz w:val="18"/>
                <w:szCs w:val="18"/>
              </w:rPr>
            </w:pPr>
            <w:r>
              <w:rPr>
                <w:rFonts w:ascii="Arial" w:hAnsi="Arial" w:cs="Arial" w:hint="eastAsia"/>
                <w:kern w:val="0"/>
                <w:sz w:val="18"/>
                <w:szCs w:val="18"/>
              </w:rPr>
              <w:t>49</w:t>
            </w:r>
          </w:p>
        </w:tc>
        <w:tc>
          <w:tcPr>
            <w:tcW w:w="1832" w:type="dxa"/>
          </w:tcPr>
          <w:p w:rsidR="00331EF3" w:rsidRPr="000F5638" w:rsidRDefault="00331EF3" w:rsidP="0007474B">
            <w:pPr>
              <w:widowControl/>
              <w:rPr>
                <w:rFonts w:ascii="Arial" w:hAnsi="Arial" w:cs="Arial"/>
                <w:kern w:val="0"/>
                <w:sz w:val="18"/>
                <w:szCs w:val="18"/>
              </w:rPr>
            </w:pPr>
            <w:r w:rsidRPr="001F0F92">
              <w:rPr>
                <w:rFonts w:ascii="Arial" w:hAnsi="Arial" w:cs="Arial"/>
                <w:kern w:val="0"/>
                <w:sz w:val="18"/>
                <w:szCs w:val="18"/>
              </w:rPr>
              <w:t>GB 16331-1996</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食品包装材料用尼龙</w:t>
            </w:r>
            <w:r>
              <w:rPr>
                <w:rFonts w:ascii="Arial" w:hAnsi="Arial" w:cs="Arial"/>
                <w:kern w:val="0"/>
                <w:sz w:val="18"/>
                <w:szCs w:val="18"/>
              </w:rPr>
              <w:t>6</w:t>
            </w:r>
            <w:r>
              <w:rPr>
                <w:rFonts w:ascii="Arial" w:hAnsi="Arial" w:cs="Arial"/>
                <w:kern w:val="0"/>
                <w:sz w:val="18"/>
                <w:szCs w:val="18"/>
              </w:rPr>
              <w:t>树脂卫生标准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50</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16332</w:t>
            </w:r>
            <w:r w:rsidRPr="000F5638">
              <w:rPr>
                <w:rFonts w:ascii="Arial" w:hAnsi="Arial" w:cs="Arial"/>
                <w:kern w:val="0"/>
                <w:sz w:val="18"/>
                <w:szCs w:val="18"/>
              </w:rPr>
              <w:t>-</w:t>
            </w:r>
            <w:r>
              <w:rPr>
                <w:rFonts w:ascii="Arial" w:hAnsi="Arial" w:cs="Arial"/>
                <w:kern w:val="0"/>
                <w:sz w:val="18"/>
                <w:szCs w:val="18"/>
              </w:rPr>
              <w:t>1996</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食品包装材料用尼龙成型品卫生标准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51</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16798-1997</w:t>
            </w:r>
          </w:p>
        </w:tc>
        <w:tc>
          <w:tcPr>
            <w:tcW w:w="6095"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食品机械安全卫生</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52</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17326</w:t>
            </w:r>
            <w:r w:rsidRPr="000F5638">
              <w:rPr>
                <w:rFonts w:ascii="Arial" w:hAnsi="Arial" w:cs="Arial"/>
                <w:kern w:val="0"/>
                <w:sz w:val="18"/>
                <w:szCs w:val="18"/>
              </w:rPr>
              <w:t>-</w:t>
            </w:r>
            <w:r>
              <w:rPr>
                <w:rFonts w:ascii="Arial" w:hAnsi="Arial" w:cs="Arial"/>
                <w:kern w:val="0"/>
                <w:sz w:val="18"/>
                <w:szCs w:val="18"/>
              </w:rPr>
              <w:t>1998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食品容器、包装材料用橡胶改性的丙烯腈</w:t>
            </w:r>
            <w:r>
              <w:rPr>
                <w:rFonts w:ascii="Arial" w:hAnsi="Arial" w:cs="Arial"/>
                <w:kern w:val="0"/>
                <w:sz w:val="18"/>
                <w:szCs w:val="18"/>
              </w:rPr>
              <w:t>-</w:t>
            </w:r>
            <w:r>
              <w:rPr>
                <w:rFonts w:ascii="Arial" w:hAnsi="Arial" w:cs="Arial"/>
                <w:kern w:val="0"/>
                <w:sz w:val="18"/>
                <w:szCs w:val="18"/>
              </w:rPr>
              <w:t>丁二烯</w:t>
            </w:r>
            <w:r>
              <w:rPr>
                <w:rFonts w:ascii="Arial" w:hAnsi="Arial" w:cs="Arial"/>
                <w:kern w:val="0"/>
                <w:sz w:val="18"/>
                <w:szCs w:val="18"/>
              </w:rPr>
              <w:t>-</w:t>
            </w:r>
            <w:r>
              <w:rPr>
                <w:rFonts w:ascii="Arial" w:hAnsi="Arial" w:cs="Arial"/>
                <w:kern w:val="0"/>
                <w:sz w:val="18"/>
                <w:szCs w:val="18"/>
              </w:rPr>
              <w:t>苯乙烯成型品卫生标准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53</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17327</w:t>
            </w:r>
            <w:r w:rsidRPr="000F5638">
              <w:rPr>
                <w:rFonts w:ascii="Arial" w:hAnsi="Arial" w:cs="Arial"/>
                <w:kern w:val="0"/>
                <w:sz w:val="18"/>
                <w:szCs w:val="18"/>
              </w:rPr>
              <w:t>-</w:t>
            </w:r>
            <w:r>
              <w:rPr>
                <w:rFonts w:ascii="Arial" w:hAnsi="Arial" w:cs="Arial"/>
                <w:kern w:val="0"/>
                <w:sz w:val="18"/>
                <w:szCs w:val="18"/>
              </w:rPr>
              <w:t>1998</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食品容器包装材料用丙烯腈－苯乙烯成型品卫生标准</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54</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17762-1999</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耐热玻璃器具的安全与卫生要求</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55</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18006.1-2009</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塑料一次性餐饮具通用技术要求</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56</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18192-2008</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液体食品无菌包装用纸基复合材料</w:t>
            </w:r>
          </w:p>
        </w:tc>
      </w:tr>
      <w:tr w:rsidR="00331EF3" w:rsidTr="002D7B7A">
        <w:trPr>
          <w:trHeight w:val="364"/>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57</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18454-2001</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液体食品无菌包装用复合袋</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58</w:t>
            </w:r>
          </w:p>
        </w:tc>
        <w:tc>
          <w:tcPr>
            <w:tcW w:w="1832" w:type="dxa"/>
          </w:tcPr>
          <w:p w:rsidR="00331EF3" w:rsidRDefault="00331EF3" w:rsidP="0007474B">
            <w:pPr>
              <w:widowControl/>
              <w:rPr>
                <w:rFonts w:ascii="Arial" w:hAnsi="Arial" w:cs="Arial"/>
                <w:kern w:val="0"/>
                <w:sz w:val="18"/>
                <w:szCs w:val="18"/>
              </w:rPr>
            </w:pPr>
            <w:r w:rsidRPr="001F0F92">
              <w:rPr>
                <w:rFonts w:ascii="Arial" w:hAnsi="Arial" w:cs="Arial"/>
                <w:kern w:val="0"/>
                <w:sz w:val="18"/>
                <w:szCs w:val="18"/>
              </w:rPr>
              <w:t>GB 19305</w:t>
            </w:r>
            <w:r>
              <w:rPr>
                <w:rFonts w:ascii="Arial" w:hAnsi="Arial" w:cs="Arial"/>
                <w:kern w:val="0"/>
                <w:sz w:val="18"/>
                <w:szCs w:val="18"/>
              </w:rPr>
              <w:t>-2003</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植物纤维类食品容器卫生标准</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59</w:t>
            </w:r>
          </w:p>
        </w:tc>
        <w:tc>
          <w:tcPr>
            <w:tcW w:w="1832"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GB 19741-2005</w:t>
            </w:r>
          </w:p>
        </w:tc>
        <w:tc>
          <w:tcPr>
            <w:tcW w:w="6095" w:type="dxa"/>
          </w:tcPr>
          <w:p w:rsidR="00331EF3" w:rsidRPr="001F0F92" w:rsidRDefault="00331EF3" w:rsidP="0007474B">
            <w:pPr>
              <w:widowControl/>
              <w:rPr>
                <w:rFonts w:ascii="Arial" w:hAnsi="Arial" w:cs="Arial"/>
                <w:kern w:val="0"/>
                <w:sz w:val="18"/>
                <w:szCs w:val="18"/>
              </w:rPr>
            </w:pPr>
            <w:r w:rsidRPr="001F0F92">
              <w:rPr>
                <w:rFonts w:ascii="Arial" w:hAnsi="Arial" w:cs="Arial"/>
                <w:kern w:val="0"/>
                <w:sz w:val="18"/>
                <w:szCs w:val="18"/>
              </w:rPr>
              <w:t>液体食品包装用塑料复合膜、袋</w:t>
            </w:r>
          </w:p>
        </w:tc>
      </w:tr>
      <w:tr w:rsidR="00331EF3" w:rsidTr="002D7B7A">
        <w:trPr>
          <w:trHeight w:val="360"/>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60</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19778-2005</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包装玻璃容器铅，镉，砷，锑溶出允许限量</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61</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19790.1-2005</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一次性筷子　第</w:t>
            </w:r>
            <w:r>
              <w:rPr>
                <w:rFonts w:ascii="Arial" w:hAnsi="Arial" w:cs="Arial"/>
                <w:kern w:val="0"/>
                <w:sz w:val="18"/>
                <w:szCs w:val="18"/>
              </w:rPr>
              <w:t>1</w:t>
            </w:r>
            <w:r>
              <w:rPr>
                <w:rFonts w:ascii="Arial" w:hAnsi="Arial" w:cs="Arial"/>
                <w:kern w:val="0"/>
                <w:sz w:val="18"/>
                <w:szCs w:val="18"/>
              </w:rPr>
              <w:t>部分：木筷</w:t>
            </w:r>
          </w:p>
        </w:tc>
      </w:tr>
      <w:tr w:rsidR="00331EF3" w:rsidTr="002D7B7A">
        <w:trPr>
          <w:trHeight w:val="315"/>
        </w:trPr>
        <w:tc>
          <w:tcPr>
            <w:tcW w:w="720" w:type="dxa"/>
            <w:vAlign w:val="center"/>
          </w:tcPr>
          <w:p w:rsidR="00331EF3" w:rsidRDefault="00331EF3" w:rsidP="0007474B">
            <w:pPr>
              <w:widowControl/>
              <w:jc w:val="center"/>
              <w:rPr>
                <w:rFonts w:ascii="Arial" w:hAnsi="Arial" w:cs="Arial"/>
                <w:kern w:val="0"/>
                <w:sz w:val="18"/>
                <w:szCs w:val="18"/>
              </w:rPr>
            </w:pPr>
            <w:r>
              <w:rPr>
                <w:rFonts w:ascii="Arial" w:hAnsi="Arial" w:cs="Arial" w:hint="eastAsia"/>
                <w:kern w:val="0"/>
                <w:sz w:val="18"/>
                <w:szCs w:val="18"/>
              </w:rPr>
              <w:t>62</w:t>
            </w:r>
          </w:p>
        </w:tc>
        <w:tc>
          <w:tcPr>
            <w:tcW w:w="1832" w:type="dxa"/>
          </w:tcPr>
          <w:p w:rsidR="00331EF3" w:rsidRDefault="00331EF3" w:rsidP="0007474B">
            <w:pPr>
              <w:widowControl/>
              <w:rPr>
                <w:rFonts w:ascii="Arial" w:hAnsi="Arial" w:cs="Arial"/>
                <w:kern w:val="0"/>
                <w:sz w:val="18"/>
                <w:szCs w:val="18"/>
              </w:rPr>
            </w:pPr>
            <w:r>
              <w:rPr>
                <w:rFonts w:ascii="Arial" w:hAnsi="Arial" w:cs="Arial"/>
                <w:kern w:val="0"/>
                <w:sz w:val="18"/>
                <w:szCs w:val="18"/>
              </w:rPr>
              <w:t>GB 19790.2-2005</w:t>
            </w:r>
          </w:p>
        </w:tc>
        <w:tc>
          <w:tcPr>
            <w:tcW w:w="6095" w:type="dxa"/>
          </w:tcPr>
          <w:p w:rsidR="00331EF3" w:rsidRDefault="00331EF3" w:rsidP="0007474B">
            <w:pPr>
              <w:widowControl/>
              <w:rPr>
                <w:rFonts w:ascii="Arial" w:hAnsi="Arial" w:cs="Arial"/>
                <w:kern w:val="0"/>
                <w:sz w:val="18"/>
                <w:szCs w:val="18"/>
              </w:rPr>
            </w:pPr>
            <w:r>
              <w:rPr>
                <w:rFonts w:ascii="Arial" w:hAnsi="Arial" w:cs="Arial"/>
                <w:kern w:val="0"/>
                <w:sz w:val="18"/>
                <w:szCs w:val="18"/>
              </w:rPr>
              <w:t>一次性筷子　第</w:t>
            </w:r>
            <w:r>
              <w:rPr>
                <w:rFonts w:ascii="Arial" w:hAnsi="Arial" w:cs="Arial"/>
                <w:kern w:val="0"/>
                <w:sz w:val="18"/>
                <w:szCs w:val="18"/>
              </w:rPr>
              <w:t>2</w:t>
            </w:r>
            <w:r>
              <w:rPr>
                <w:rFonts w:ascii="Arial" w:hAnsi="Arial" w:cs="Arial"/>
                <w:kern w:val="0"/>
                <w:sz w:val="18"/>
                <w:szCs w:val="18"/>
              </w:rPr>
              <w:t>部分：竹筷</w:t>
            </w:r>
          </w:p>
        </w:tc>
      </w:tr>
    </w:tbl>
    <w:p w:rsidR="00331EF3" w:rsidRDefault="00331EF3" w:rsidP="00331EF3">
      <w:pPr>
        <w:widowControl/>
        <w:rPr>
          <w:kern w:val="0"/>
          <w:szCs w:val="21"/>
        </w:rPr>
      </w:pPr>
    </w:p>
    <w:p w:rsidR="00331EF3" w:rsidRPr="002D7B7A" w:rsidRDefault="00331EF3" w:rsidP="00331EF3">
      <w:pPr>
        <w:rPr>
          <w:sz w:val="28"/>
          <w:szCs w:val="28"/>
        </w:rPr>
      </w:pPr>
    </w:p>
    <w:p w:rsidR="002D7B7A" w:rsidRDefault="002D7B7A">
      <w:pPr>
        <w:widowControl/>
        <w:jc w:val="left"/>
        <w:rPr>
          <w:rFonts w:ascii="方正仿宋简体" w:eastAsia="方正仿宋简体"/>
          <w:sz w:val="28"/>
          <w:szCs w:val="28"/>
        </w:rPr>
      </w:pPr>
      <w:r>
        <w:rPr>
          <w:rFonts w:ascii="方正仿宋简体" w:eastAsia="方正仿宋简体"/>
          <w:sz w:val="28"/>
          <w:szCs w:val="28"/>
        </w:rPr>
        <w:br w:type="page"/>
      </w:r>
    </w:p>
    <w:p w:rsidR="00331EF3" w:rsidRPr="002D7B7A" w:rsidRDefault="002D7B7A" w:rsidP="00331EF3">
      <w:pPr>
        <w:rPr>
          <w:rFonts w:ascii="方正仿宋简体" w:eastAsia="方正仿宋简体"/>
          <w:sz w:val="28"/>
          <w:szCs w:val="28"/>
        </w:rPr>
      </w:pPr>
      <w:r w:rsidRPr="002D7B7A">
        <w:rPr>
          <w:rFonts w:ascii="方正仿宋简体" w:eastAsia="方正仿宋简体" w:hint="eastAsia"/>
          <w:sz w:val="28"/>
          <w:szCs w:val="28"/>
        </w:rPr>
        <w:lastRenderedPageBreak/>
        <w:t>2</w:t>
      </w:r>
      <w:r w:rsidR="00331EF3" w:rsidRPr="002D7B7A">
        <w:rPr>
          <w:rFonts w:ascii="方正仿宋简体" w:eastAsia="方正仿宋简体" w:hint="eastAsia"/>
          <w:sz w:val="28"/>
          <w:szCs w:val="28"/>
        </w:rPr>
        <w:t>、检测标准</w:t>
      </w:r>
    </w:p>
    <w:tbl>
      <w:tblPr>
        <w:tblW w:w="89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9"/>
        <w:gridCol w:w="9"/>
        <w:gridCol w:w="2543"/>
        <w:gridCol w:w="5670"/>
      </w:tblGrid>
      <w:tr w:rsidR="00331EF3" w:rsidTr="002D7B7A">
        <w:trPr>
          <w:trHeight w:val="45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序号</w:t>
            </w:r>
          </w:p>
        </w:tc>
        <w:tc>
          <w:tcPr>
            <w:tcW w:w="2552" w:type="dxa"/>
            <w:gridSpan w:val="2"/>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标准号</w:t>
            </w:r>
          </w:p>
        </w:tc>
        <w:tc>
          <w:tcPr>
            <w:tcW w:w="5670"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标准名称</w:t>
            </w:r>
          </w:p>
        </w:tc>
      </w:tr>
      <w:tr w:rsidR="00331EF3" w:rsidTr="002D7B7A">
        <w:trPr>
          <w:trHeight w:val="45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w:t>
            </w:r>
          </w:p>
        </w:tc>
        <w:tc>
          <w:tcPr>
            <w:tcW w:w="2552" w:type="dxa"/>
            <w:gridSpan w:val="2"/>
            <w:tcMar>
              <w:top w:w="15" w:type="dxa"/>
              <w:left w:w="15" w:type="dxa"/>
              <w:bottom w:w="0" w:type="dxa"/>
              <w:right w:w="15" w:type="dxa"/>
            </w:tcMar>
          </w:tcPr>
          <w:p w:rsidR="00331EF3" w:rsidRDefault="00331EF3" w:rsidP="0007474B">
            <w:pPr>
              <w:widowControl/>
              <w:rPr>
                <w:rFonts w:ascii="Arial" w:hAnsi="Arial" w:cs="Arial"/>
                <w:kern w:val="0"/>
                <w:sz w:val="18"/>
                <w:szCs w:val="18"/>
              </w:rPr>
            </w:pPr>
            <w:r>
              <w:rPr>
                <w:rFonts w:ascii="Arial" w:hAnsi="Arial" w:cs="Arial"/>
                <w:kern w:val="0"/>
                <w:sz w:val="18"/>
                <w:szCs w:val="18"/>
              </w:rPr>
              <w:t>GB 31604.1-2015</w:t>
            </w:r>
          </w:p>
        </w:tc>
        <w:tc>
          <w:tcPr>
            <w:tcW w:w="5670" w:type="dxa"/>
            <w:tcMar>
              <w:top w:w="15" w:type="dxa"/>
              <w:left w:w="15" w:type="dxa"/>
              <w:bottom w:w="0" w:type="dxa"/>
              <w:right w:w="15" w:type="dxa"/>
            </w:tcMar>
          </w:tcPr>
          <w:p w:rsidR="00331EF3" w:rsidRDefault="00331EF3" w:rsidP="0007474B">
            <w:pPr>
              <w:widowControl/>
              <w:rPr>
                <w:rFonts w:ascii="Arial" w:hAnsi="Arial" w:cs="Arial"/>
                <w:kern w:val="0"/>
                <w:sz w:val="18"/>
                <w:szCs w:val="18"/>
              </w:rPr>
            </w:pPr>
            <w:r>
              <w:rPr>
                <w:rFonts w:ascii="Arial" w:hAnsi="Arial" w:cs="Arial"/>
                <w:kern w:val="0"/>
                <w:sz w:val="18"/>
                <w:szCs w:val="18"/>
              </w:rPr>
              <w:t>食品安全国家标准食品接触材料及制品迁移试验通则</w:t>
            </w:r>
          </w:p>
        </w:tc>
      </w:tr>
      <w:tr w:rsidR="00331EF3" w:rsidTr="002D7B7A">
        <w:trPr>
          <w:trHeight w:val="45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 5009.11-2014</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食品安全国家标准食品中总砷及无机砷的测定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3</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5009.12-2010</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食品安全国家标准食品中铅的测定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4</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4548-1995</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玻璃容器内表面耐水侵蚀性能测试方法及分级</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5</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5009.58-2003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食品包装用聚乙烯树脂卫生标准的分析方法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6</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5009.59-2003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食品包装用聚苯乙烯树脂卫生标准的分析方法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7</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5009.60-2003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食品包装用聚乙烯、聚苯乙烯、聚丙烯成型品卫生标准的分析方法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8</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5009.61-2003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食品包装用三聚氰胺成型品卫生标准的分析方法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9</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5009.62-2003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陶瓷制食具容器卫生标准的分析方法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10</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5009.63-2003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搪瓷制食具容器卫生标准的分析方法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11</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5009.64-2003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食品用橡胶垫片（圈）卫生标准的分析方法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12</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5009.67-2003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食品包装用聚氯乙烯成型品卫生标准的分析方法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13</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5009.68-2003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食品容器内壁过氯乙烯涂料卫生标准的分析方法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14</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5009.69-2008</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食品罐头内壁环氧酚醛涂料卫生标准的分析方法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15</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5009.70-2003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食品容器内壁聚酰胺环氧树脂涂料卫生标准的分析方法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16</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5009.71-2003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食品包装用聚丙烯树脂卫生标准的分析方法</w:t>
            </w:r>
          </w:p>
        </w:tc>
      </w:tr>
      <w:tr w:rsidR="00331EF3" w:rsidTr="002D7B7A">
        <w:trPr>
          <w:trHeight w:val="466"/>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17</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5009.72-2003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铝制食具容器卫生标准的分析方法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18</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5009.78-2003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食品包装用原纸卫生标准的分析方法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19</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5009.80-2003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食品容器内壁聚四氟乙烯涂料卫生标准的分析方法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20</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5009.81-2003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不锈钢食具容器卫生标准的分析方法</w:t>
            </w:r>
          </w:p>
        </w:tc>
      </w:tr>
      <w:tr w:rsidR="00331EF3" w:rsidTr="002D7B7A">
        <w:trPr>
          <w:trHeight w:val="855"/>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21</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5009.98-2003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食品容器及包装材料用不饱和聚酯树脂及其玻璃钢制品卫生标准分析方法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lastRenderedPageBreak/>
              <w:t>22</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5009.99-2003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食品容器及包装材料用聚碳酸酯树脂卫生标准的分析方法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23</w:t>
            </w:r>
          </w:p>
        </w:tc>
        <w:tc>
          <w:tcPr>
            <w:tcW w:w="2552" w:type="dxa"/>
            <w:gridSpan w:val="2"/>
            <w:tcMar>
              <w:top w:w="15" w:type="dxa"/>
              <w:left w:w="15" w:type="dxa"/>
              <w:bottom w:w="0" w:type="dxa"/>
              <w:right w:w="15" w:type="dxa"/>
            </w:tcMar>
            <w:vAlign w:val="center"/>
          </w:tcPr>
          <w:p w:rsidR="00331EF3" w:rsidRDefault="00331EF3" w:rsidP="0007474B">
            <w:pPr>
              <w:jc w:val="left"/>
              <w:rPr>
                <w:rFonts w:ascii="Arial" w:hAnsi="Arial" w:cs="Arial"/>
                <w:sz w:val="18"/>
                <w:szCs w:val="18"/>
              </w:rPr>
            </w:pPr>
            <w:r>
              <w:rPr>
                <w:rFonts w:ascii="Arial" w:hAnsi="Arial" w:cs="Arial"/>
                <w:sz w:val="18"/>
                <w:szCs w:val="18"/>
              </w:rPr>
              <w:t>GB/T 5009.100-2003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食品包装用发泡聚苯乙烯成型品卫生标准的分析方法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24</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5009.101-2003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食品容器及包装材料用聚酯树脂及其成型品中锑的测定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25</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5009.119-2003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复合食品包装袋中二氨基甲苯的测定</w:t>
            </w:r>
          </w:p>
        </w:tc>
      </w:tr>
      <w:tr w:rsidR="00331EF3" w:rsidTr="002D7B7A">
        <w:trPr>
          <w:trHeight w:val="647"/>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26</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5009.122-2003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食品容器、包装材料用聚氯乙烯树脂及成型品中残留</w:t>
            </w:r>
            <w:r>
              <w:rPr>
                <w:rFonts w:ascii="Arial" w:hAnsi="Arial" w:cs="Arial"/>
                <w:sz w:val="18"/>
                <w:szCs w:val="18"/>
              </w:rPr>
              <w:t>1,1-</w:t>
            </w:r>
            <w:r>
              <w:rPr>
                <w:rFonts w:ascii="Arial" w:hAnsi="Arial" w:cs="Arial"/>
                <w:sz w:val="18"/>
                <w:szCs w:val="18"/>
              </w:rPr>
              <w:t>二氯乙烷的测定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27</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5009.125-2003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尼龙</w:t>
            </w:r>
            <w:r>
              <w:rPr>
                <w:rFonts w:ascii="Arial" w:hAnsi="Arial" w:cs="Arial"/>
                <w:sz w:val="18"/>
                <w:szCs w:val="18"/>
              </w:rPr>
              <w:t>6</w:t>
            </w:r>
            <w:r>
              <w:rPr>
                <w:rFonts w:ascii="Arial" w:hAnsi="Arial" w:cs="Arial"/>
                <w:sz w:val="18"/>
                <w:szCs w:val="18"/>
              </w:rPr>
              <w:t>树脂及成型品中己内酰胺的测定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28</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5009.127-2003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食品包装用聚酯树脂及其成型品中锗的测定</w:t>
            </w:r>
          </w:p>
        </w:tc>
      </w:tr>
      <w:tr w:rsidR="00331EF3" w:rsidTr="002D7B7A">
        <w:trPr>
          <w:trHeight w:val="114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29</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5009.152-2003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食品包装用苯乙烯</w:t>
            </w:r>
            <w:r>
              <w:rPr>
                <w:rFonts w:ascii="Arial" w:hAnsi="Arial" w:cs="Arial"/>
                <w:sz w:val="18"/>
                <w:szCs w:val="18"/>
              </w:rPr>
              <w:t>-</w:t>
            </w:r>
            <w:r>
              <w:rPr>
                <w:rFonts w:ascii="Arial" w:hAnsi="Arial" w:cs="Arial"/>
                <w:sz w:val="18"/>
                <w:szCs w:val="18"/>
              </w:rPr>
              <w:t>丙烯腈共聚物和橡胶改性的丙烯腈</w:t>
            </w:r>
            <w:r>
              <w:rPr>
                <w:rFonts w:ascii="Arial" w:hAnsi="Arial" w:cs="Arial"/>
                <w:sz w:val="18"/>
                <w:szCs w:val="18"/>
              </w:rPr>
              <w:t>-</w:t>
            </w:r>
            <w:r>
              <w:rPr>
                <w:rFonts w:ascii="Arial" w:hAnsi="Arial" w:cs="Arial"/>
                <w:sz w:val="18"/>
                <w:szCs w:val="18"/>
              </w:rPr>
              <w:t>丁二烯</w:t>
            </w:r>
            <w:r>
              <w:rPr>
                <w:rFonts w:ascii="Arial" w:hAnsi="Arial" w:cs="Arial"/>
                <w:sz w:val="18"/>
                <w:szCs w:val="18"/>
              </w:rPr>
              <w:t>-</w:t>
            </w:r>
            <w:r>
              <w:rPr>
                <w:rFonts w:ascii="Arial" w:hAnsi="Arial" w:cs="Arial"/>
                <w:sz w:val="18"/>
                <w:szCs w:val="18"/>
              </w:rPr>
              <w:t>苯乙烯树脂及其成型品中残留丙烯腈单体的测定</w:t>
            </w:r>
          </w:p>
        </w:tc>
      </w:tr>
      <w:tr w:rsidR="00331EF3" w:rsidTr="002D7B7A">
        <w:trPr>
          <w:trHeight w:val="45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30</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 xml:space="preserve">GB/T 5009.178-2003 </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食品包装材料中甲醛的测定</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31</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5009.203-2003</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植物纤维类食品容器卫生标准中蒸发残渣的分析方法</w:t>
            </w:r>
          </w:p>
        </w:tc>
      </w:tr>
      <w:tr w:rsidR="00331EF3" w:rsidTr="002D7B7A">
        <w:trPr>
          <w:trHeight w:val="57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32</w:t>
            </w:r>
          </w:p>
        </w:tc>
        <w:tc>
          <w:tcPr>
            <w:tcW w:w="2552" w:type="dxa"/>
            <w:gridSpan w:val="2"/>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GB/T 21170-2007</w:t>
            </w:r>
          </w:p>
        </w:tc>
        <w:tc>
          <w:tcPr>
            <w:tcW w:w="5670" w:type="dxa"/>
            <w:tcMar>
              <w:top w:w="15" w:type="dxa"/>
              <w:left w:w="15" w:type="dxa"/>
              <w:bottom w:w="0" w:type="dxa"/>
              <w:right w:w="15" w:type="dxa"/>
            </w:tcMar>
            <w:vAlign w:val="center"/>
          </w:tcPr>
          <w:p w:rsidR="00331EF3" w:rsidRDefault="00331EF3" w:rsidP="0007474B">
            <w:pPr>
              <w:rPr>
                <w:rFonts w:ascii="Arial" w:hAnsi="Arial" w:cs="Arial"/>
                <w:sz w:val="18"/>
                <w:szCs w:val="18"/>
              </w:rPr>
            </w:pPr>
            <w:r>
              <w:rPr>
                <w:rFonts w:ascii="Arial" w:hAnsi="Arial" w:cs="Arial"/>
                <w:sz w:val="18"/>
                <w:szCs w:val="18"/>
              </w:rPr>
              <w:t>玻璃容器铅、镉溶出量的测定方法</w:t>
            </w:r>
          </w:p>
        </w:tc>
      </w:tr>
      <w:tr w:rsidR="00331EF3" w:rsidTr="002D7B7A">
        <w:trPr>
          <w:trHeight w:val="450"/>
        </w:trPr>
        <w:tc>
          <w:tcPr>
            <w:tcW w:w="709" w:type="dxa"/>
            <w:tcMar>
              <w:top w:w="15" w:type="dxa"/>
              <w:left w:w="15" w:type="dxa"/>
              <w:bottom w:w="0" w:type="dxa"/>
              <w:right w:w="15" w:type="dxa"/>
            </w:tcMar>
            <w:vAlign w:val="center"/>
          </w:tcPr>
          <w:p w:rsidR="00331EF3" w:rsidRDefault="00331EF3" w:rsidP="0007474B">
            <w:pPr>
              <w:jc w:val="center"/>
              <w:rPr>
                <w:rFonts w:ascii="Arial" w:hAnsi="Arial" w:cs="Arial"/>
                <w:sz w:val="18"/>
                <w:szCs w:val="18"/>
              </w:rPr>
            </w:pPr>
            <w:r>
              <w:rPr>
                <w:rFonts w:ascii="Arial" w:hAnsi="Arial" w:cs="Arial"/>
                <w:sz w:val="18"/>
                <w:szCs w:val="18"/>
              </w:rPr>
              <w:t>33</w:t>
            </w:r>
          </w:p>
        </w:tc>
        <w:tc>
          <w:tcPr>
            <w:tcW w:w="2552" w:type="dxa"/>
            <w:gridSpan w:val="2"/>
            <w:tcMar>
              <w:top w:w="15" w:type="dxa"/>
              <w:left w:w="15" w:type="dxa"/>
              <w:bottom w:w="0" w:type="dxa"/>
              <w:right w:w="15" w:type="dxa"/>
            </w:tcMar>
          </w:tcPr>
          <w:p w:rsidR="00331EF3" w:rsidRDefault="00331EF3" w:rsidP="0007474B">
            <w:pPr>
              <w:widowControl/>
              <w:rPr>
                <w:rFonts w:ascii="Arial" w:hAnsi="Arial" w:cs="Arial"/>
                <w:kern w:val="0"/>
                <w:sz w:val="18"/>
                <w:szCs w:val="18"/>
              </w:rPr>
            </w:pPr>
            <w:r>
              <w:rPr>
                <w:rFonts w:ascii="Arial" w:hAnsi="Arial" w:cs="Arial"/>
                <w:sz w:val="18"/>
                <w:szCs w:val="18"/>
              </w:rPr>
              <w:t>GB/T 3534-2002</w:t>
            </w:r>
          </w:p>
        </w:tc>
        <w:tc>
          <w:tcPr>
            <w:tcW w:w="5670" w:type="dxa"/>
            <w:tcMar>
              <w:top w:w="15" w:type="dxa"/>
              <w:left w:w="15" w:type="dxa"/>
              <w:bottom w:w="0" w:type="dxa"/>
              <w:right w:w="15" w:type="dxa"/>
            </w:tcMar>
          </w:tcPr>
          <w:p w:rsidR="00331EF3" w:rsidRDefault="00331EF3" w:rsidP="0007474B">
            <w:pPr>
              <w:widowControl/>
              <w:rPr>
                <w:rFonts w:ascii="Arial" w:hAnsi="Arial" w:cs="Arial"/>
                <w:kern w:val="0"/>
                <w:sz w:val="18"/>
                <w:szCs w:val="18"/>
              </w:rPr>
            </w:pPr>
            <w:r>
              <w:rPr>
                <w:rFonts w:ascii="Arial" w:hAnsi="Arial" w:cs="Arial"/>
                <w:sz w:val="18"/>
                <w:szCs w:val="18"/>
              </w:rPr>
              <w:t>日用陶瓷器铅、镉溶出量的测定方法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34</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20499-2006</w:t>
            </w:r>
          </w:p>
        </w:tc>
        <w:tc>
          <w:tcPr>
            <w:tcW w:w="5670" w:type="dxa"/>
          </w:tcPr>
          <w:p w:rsidR="00331EF3" w:rsidRDefault="00331EF3" w:rsidP="0007474B">
            <w:pPr>
              <w:pStyle w:val="af"/>
              <w:spacing w:before="0" w:beforeAutospacing="0" w:after="0" w:afterAutospacing="0"/>
              <w:rPr>
                <w:rFonts w:ascii="Arial" w:hAnsi="Arial" w:cs="Arial"/>
                <w:bCs/>
                <w:kern w:val="24"/>
                <w:sz w:val="18"/>
                <w:szCs w:val="18"/>
              </w:rPr>
            </w:pPr>
            <w:r>
              <w:rPr>
                <w:rFonts w:ascii="Arial" w:hAnsi="Arial" w:cs="Arial"/>
                <w:bCs/>
                <w:kern w:val="24"/>
                <w:sz w:val="18"/>
                <w:szCs w:val="18"/>
              </w:rPr>
              <w:t>食品包装用聚氯乙烯膜中己二酸二（</w:t>
            </w:r>
            <w:r>
              <w:rPr>
                <w:rFonts w:ascii="Arial" w:hAnsi="Arial" w:cs="Arial"/>
                <w:bCs/>
                <w:kern w:val="24"/>
                <w:sz w:val="18"/>
                <w:szCs w:val="18"/>
              </w:rPr>
              <w:t>2-</w:t>
            </w:r>
            <w:r>
              <w:rPr>
                <w:rFonts w:ascii="Arial" w:hAnsi="Arial" w:cs="Arial"/>
                <w:bCs/>
                <w:kern w:val="24"/>
                <w:sz w:val="18"/>
                <w:szCs w:val="18"/>
              </w:rPr>
              <w:t>乙基）己酯迁移量的测定</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35</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21928-2008</w:t>
            </w:r>
          </w:p>
        </w:tc>
        <w:tc>
          <w:tcPr>
            <w:tcW w:w="5670" w:type="dxa"/>
          </w:tcPr>
          <w:p w:rsidR="00331EF3" w:rsidRDefault="00331EF3" w:rsidP="0007474B">
            <w:pPr>
              <w:pStyle w:val="af"/>
              <w:spacing w:before="0" w:beforeAutospacing="0" w:after="0" w:afterAutospacing="0"/>
              <w:rPr>
                <w:rFonts w:ascii="Arial" w:hAnsi="Arial" w:cs="Arial"/>
                <w:bCs/>
                <w:kern w:val="24"/>
                <w:sz w:val="18"/>
                <w:szCs w:val="18"/>
              </w:rPr>
            </w:pPr>
            <w:r>
              <w:rPr>
                <w:rFonts w:ascii="Arial" w:hAnsi="Arial" w:cs="Arial"/>
                <w:bCs/>
                <w:kern w:val="24"/>
                <w:sz w:val="18"/>
                <w:szCs w:val="18"/>
              </w:rPr>
              <w:t>食品塑料包装材料中邻苯二甲酯酯的测定</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36</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23243-2009</w:t>
            </w:r>
          </w:p>
        </w:tc>
        <w:tc>
          <w:tcPr>
            <w:tcW w:w="5670" w:type="dxa"/>
          </w:tcPr>
          <w:p w:rsidR="00331EF3" w:rsidRDefault="00331EF3" w:rsidP="0007474B">
            <w:pPr>
              <w:pStyle w:val="af"/>
              <w:spacing w:before="0" w:beforeAutospacing="0" w:after="0" w:afterAutospacing="0"/>
              <w:rPr>
                <w:rFonts w:ascii="Arial" w:hAnsi="Arial" w:cs="Arial"/>
                <w:bCs/>
                <w:kern w:val="24"/>
                <w:sz w:val="18"/>
                <w:szCs w:val="18"/>
              </w:rPr>
            </w:pPr>
            <w:r>
              <w:rPr>
                <w:rFonts w:ascii="Arial" w:hAnsi="Arial" w:cs="Arial"/>
                <w:bCs/>
                <w:kern w:val="24"/>
                <w:sz w:val="18"/>
                <w:szCs w:val="18"/>
              </w:rPr>
              <w:t>食品包装材料中全氟辛烷磺酰基化合物（</w:t>
            </w:r>
            <w:r>
              <w:rPr>
                <w:rFonts w:ascii="Arial" w:hAnsi="Arial" w:cs="Arial"/>
                <w:bCs/>
                <w:kern w:val="24"/>
                <w:sz w:val="18"/>
                <w:szCs w:val="18"/>
              </w:rPr>
              <w:t>PFOS</w:t>
            </w:r>
            <w:r>
              <w:rPr>
                <w:rFonts w:ascii="Arial" w:hAnsi="Arial" w:cs="Arial"/>
                <w:bCs/>
                <w:kern w:val="24"/>
                <w:sz w:val="18"/>
                <w:szCs w:val="18"/>
              </w:rPr>
              <w:t>）的测定高效液相色谱－串联质谱法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37</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23296.1-2009</w:t>
            </w:r>
          </w:p>
        </w:tc>
        <w:tc>
          <w:tcPr>
            <w:tcW w:w="5670" w:type="dxa"/>
          </w:tcPr>
          <w:p w:rsidR="00331EF3" w:rsidRDefault="00331EF3" w:rsidP="0007474B">
            <w:pPr>
              <w:pStyle w:val="af"/>
              <w:spacing w:before="0" w:beforeAutospacing="0" w:after="0" w:afterAutospacing="0"/>
              <w:rPr>
                <w:rFonts w:ascii="Arial" w:hAnsi="Arial" w:cs="Arial"/>
                <w:bCs/>
                <w:kern w:val="24"/>
                <w:sz w:val="18"/>
                <w:szCs w:val="18"/>
              </w:rPr>
            </w:pPr>
            <w:r>
              <w:rPr>
                <w:rFonts w:ascii="Arial" w:hAnsi="Arial" w:cs="Arial"/>
                <w:bCs/>
                <w:kern w:val="24"/>
                <w:sz w:val="18"/>
                <w:szCs w:val="18"/>
              </w:rPr>
              <w:t>食品接触材料塑料中受限物质塑料中物质向食品及食品模拟物特定迁移试验和含量测定方法以及食品模拟物暴露条件选择的指南</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38</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1,3</w:t>
            </w:r>
            <w:r>
              <w:rPr>
                <w:rFonts w:ascii="Arial" w:hAnsi="Arial" w:cs="Arial"/>
                <w:bCs/>
                <w:kern w:val="24"/>
                <w:sz w:val="18"/>
                <w:szCs w:val="18"/>
              </w:rPr>
              <w:t>－丁二烯的测定气相色谱法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39</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23296.3-2009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食品接触材料塑料中丁二烯含量的测定气相色谱法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40</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23296.4-2009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w:t>
            </w:r>
            <w:r>
              <w:rPr>
                <w:rFonts w:ascii="Arial" w:hAnsi="Arial" w:cs="Arial"/>
                <w:bCs/>
                <w:kern w:val="24"/>
                <w:sz w:val="18"/>
                <w:szCs w:val="18"/>
              </w:rPr>
              <w:t>－辛烯和四氢呋喃的测定气相色谱法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41</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T23296.5-2009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食品接触材料高分子材料食品模拟物中二甲基乙醇胺的测定气相色谱法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42</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23296.6-2009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4</w:t>
            </w:r>
            <w:r>
              <w:rPr>
                <w:rFonts w:ascii="Arial" w:hAnsi="Arial" w:cs="Arial"/>
                <w:bCs/>
                <w:kern w:val="24"/>
                <w:sz w:val="18"/>
                <w:szCs w:val="18"/>
              </w:rPr>
              <w:t>－甲基戊烯的测定气相色谱法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43</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23296.7-2009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食品接触材料塑料中表氯醇的测定高效液相色谱法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44</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23296.8-2009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食品接触材料高分子材料食品模拟物中丙烯腈的测定气相色谱法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45</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23296.9-2009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食品接触材料高分子材料食品模拟物中丙烯酰胺的测定高效液相色谱法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46</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23296.10-2009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食品接触材料高分子材料食品模拟物中对苯二甲酸的测定高效液相色谱法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47</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23296.11-2009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食品接触材料塑料中环氧乙烷和环氧丙烷含量的测定气相色谱法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48</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23296.12-2009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11-</w:t>
            </w:r>
            <w:r>
              <w:rPr>
                <w:rFonts w:ascii="Arial" w:hAnsi="Arial" w:cs="Arial"/>
                <w:bCs/>
                <w:kern w:val="24"/>
                <w:sz w:val="18"/>
                <w:szCs w:val="18"/>
              </w:rPr>
              <w:t>氨基十一酸的测定高效液相色谱法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lastRenderedPageBreak/>
              <w:t>49</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23296.13-2009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食品接触材料塑料中氯乙烯单体的测定气相色谱法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50</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23296.14-2009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食品接触材料高分子材料食品模拟物中氯乙烯的测定气相色谱法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51</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23296.15-2009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2,4,6-</w:t>
            </w:r>
            <w:r>
              <w:rPr>
                <w:rFonts w:ascii="Arial" w:hAnsi="Arial" w:cs="Arial"/>
                <w:bCs/>
                <w:kern w:val="24"/>
                <w:sz w:val="18"/>
                <w:szCs w:val="18"/>
              </w:rPr>
              <w:t>三氨基</w:t>
            </w:r>
            <w:r>
              <w:rPr>
                <w:rFonts w:ascii="Arial" w:hAnsi="Arial" w:cs="Arial"/>
                <w:bCs/>
                <w:kern w:val="24"/>
                <w:sz w:val="18"/>
                <w:szCs w:val="18"/>
              </w:rPr>
              <w:t>-1,3,5-</w:t>
            </w:r>
            <w:r>
              <w:rPr>
                <w:rFonts w:ascii="Arial" w:hAnsi="Arial" w:cs="Arial"/>
                <w:bCs/>
                <w:kern w:val="24"/>
                <w:sz w:val="18"/>
                <w:szCs w:val="18"/>
              </w:rPr>
              <w:t>三嗪（三聚氰胺）的测定高效液相色谱法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52</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23296.16-2009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2,2-</w:t>
            </w:r>
            <w:r>
              <w:rPr>
                <w:rFonts w:ascii="Arial" w:hAnsi="Arial" w:cs="Arial"/>
                <w:bCs/>
                <w:kern w:val="24"/>
                <w:sz w:val="18"/>
                <w:szCs w:val="18"/>
              </w:rPr>
              <w:t>二（</w:t>
            </w:r>
            <w:r>
              <w:rPr>
                <w:rFonts w:ascii="Arial" w:hAnsi="Arial" w:cs="Arial"/>
                <w:bCs/>
                <w:kern w:val="24"/>
                <w:sz w:val="18"/>
                <w:szCs w:val="18"/>
              </w:rPr>
              <w:t>4-</w:t>
            </w:r>
            <w:r>
              <w:rPr>
                <w:rFonts w:ascii="Arial" w:hAnsi="Arial" w:cs="Arial"/>
                <w:bCs/>
                <w:kern w:val="24"/>
                <w:sz w:val="18"/>
                <w:szCs w:val="18"/>
              </w:rPr>
              <w:t>羟基苯基）丙烷（双酚</w:t>
            </w:r>
            <w:r>
              <w:rPr>
                <w:rFonts w:ascii="Arial" w:hAnsi="Arial" w:cs="Arial"/>
                <w:bCs/>
                <w:kern w:val="24"/>
                <w:sz w:val="18"/>
                <w:szCs w:val="18"/>
              </w:rPr>
              <w:t>A</w:t>
            </w:r>
            <w:r>
              <w:rPr>
                <w:rFonts w:ascii="Arial" w:hAnsi="Arial" w:cs="Arial"/>
                <w:bCs/>
                <w:kern w:val="24"/>
                <w:sz w:val="18"/>
                <w:szCs w:val="18"/>
              </w:rPr>
              <w:t>）的测定高效液相色谱法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53</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23296.17-2009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食品接触材料高分子材料食品模拟物中乙二胺与己二胺的测定气相色谱法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54</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23296.18-2009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食品接触材料高分子材料食品模拟物中乙二醇与二甘醇的测定气相色谱法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55</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23296.19-2009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食品接触材料高分子材料食品模拟物中乙酸乙烯酯的测定气相色谱法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56</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23296.20-2009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食品接触材料高分子材料食品模拟物中己内酰胺及己内酰胺盐的测定气相色谱法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57</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23296.21-2009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食品接触材料高分子材料食品模拟物中顺丁烯二酸及顺丁烯二酸酐的测定高效液相色谱法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58</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23296.22-2009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食品接触材料塑料中异氰酸酯含量的测定高效液相色谱法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59</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23296.23-2009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1,1,1-</w:t>
            </w:r>
            <w:r>
              <w:rPr>
                <w:rFonts w:ascii="Arial" w:hAnsi="Arial" w:cs="Arial"/>
                <w:bCs/>
                <w:kern w:val="24"/>
                <w:sz w:val="18"/>
                <w:szCs w:val="18"/>
              </w:rPr>
              <w:t>三甲醇丙烷的测定气相色谱法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60</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T23296.24-2009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1,2-</w:t>
            </w:r>
            <w:r>
              <w:rPr>
                <w:rFonts w:ascii="Arial" w:hAnsi="Arial" w:cs="Arial"/>
                <w:bCs/>
                <w:kern w:val="24"/>
                <w:sz w:val="18"/>
                <w:szCs w:val="18"/>
              </w:rPr>
              <w:t>苯二酚、</w:t>
            </w:r>
            <w:r>
              <w:rPr>
                <w:rFonts w:ascii="Arial" w:hAnsi="Arial" w:cs="Arial"/>
                <w:bCs/>
                <w:kern w:val="24"/>
                <w:sz w:val="18"/>
                <w:szCs w:val="18"/>
              </w:rPr>
              <w:t>1,3-</w:t>
            </w:r>
            <w:r>
              <w:rPr>
                <w:rFonts w:ascii="Arial" w:hAnsi="Arial" w:cs="Arial"/>
                <w:bCs/>
                <w:kern w:val="24"/>
                <w:sz w:val="18"/>
                <w:szCs w:val="18"/>
              </w:rPr>
              <w:t>苯二酚、</w:t>
            </w:r>
            <w:r>
              <w:rPr>
                <w:rFonts w:ascii="Arial" w:hAnsi="Arial" w:cs="Arial"/>
                <w:bCs/>
                <w:kern w:val="24"/>
                <w:sz w:val="18"/>
                <w:szCs w:val="18"/>
              </w:rPr>
              <w:t>1,4-</w:t>
            </w:r>
            <w:r>
              <w:rPr>
                <w:rFonts w:ascii="Arial" w:hAnsi="Arial" w:cs="Arial"/>
                <w:bCs/>
                <w:kern w:val="24"/>
                <w:sz w:val="18"/>
                <w:szCs w:val="18"/>
              </w:rPr>
              <w:t>苯二酚、</w:t>
            </w:r>
            <w:r>
              <w:rPr>
                <w:rFonts w:ascii="Arial" w:hAnsi="Arial" w:cs="Arial"/>
                <w:bCs/>
                <w:kern w:val="24"/>
                <w:sz w:val="18"/>
                <w:szCs w:val="18"/>
              </w:rPr>
              <w:t>4,4'-</w:t>
            </w:r>
            <w:r>
              <w:rPr>
                <w:rFonts w:ascii="Arial" w:hAnsi="Arial" w:cs="Arial"/>
                <w:bCs/>
                <w:kern w:val="24"/>
                <w:sz w:val="18"/>
                <w:szCs w:val="18"/>
              </w:rPr>
              <w:t>二羟二苯甲酮、</w:t>
            </w:r>
            <w:r>
              <w:rPr>
                <w:rFonts w:ascii="Arial" w:hAnsi="Arial" w:cs="Arial"/>
                <w:bCs/>
                <w:kern w:val="24"/>
                <w:sz w:val="18"/>
                <w:szCs w:val="18"/>
              </w:rPr>
              <w:t>4,4'-</w:t>
            </w:r>
            <w:r>
              <w:rPr>
                <w:rFonts w:ascii="Arial" w:hAnsi="Arial" w:cs="Arial"/>
                <w:bCs/>
                <w:kern w:val="24"/>
                <w:sz w:val="18"/>
                <w:szCs w:val="18"/>
              </w:rPr>
              <w:t>二羟联苯的测定高效液相色谱法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sz w:val="18"/>
                <w:szCs w:val="18"/>
              </w:rPr>
            </w:pPr>
            <w:r>
              <w:rPr>
                <w:rFonts w:ascii="Arial" w:hAnsi="Arial" w:cs="Arial"/>
                <w:sz w:val="18"/>
                <w:szCs w:val="18"/>
              </w:rPr>
              <w:t>61</w:t>
            </w:r>
          </w:p>
        </w:tc>
        <w:tc>
          <w:tcPr>
            <w:tcW w:w="2543" w:type="dxa"/>
            <w:vAlign w:val="center"/>
          </w:tcPr>
          <w:p w:rsidR="00331EF3" w:rsidRDefault="00331EF3" w:rsidP="0007474B">
            <w:pPr>
              <w:pStyle w:val="af"/>
              <w:spacing w:before="0" w:beforeAutospacing="0" w:after="0" w:afterAutospacing="0"/>
              <w:jc w:val="both"/>
              <w:rPr>
                <w:rFonts w:ascii="Arial" w:hAnsi="Arial" w:cs="Arial"/>
                <w:sz w:val="18"/>
                <w:szCs w:val="18"/>
              </w:rPr>
            </w:pPr>
            <w:r>
              <w:rPr>
                <w:rFonts w:ascii="Arial" w:hAnsi="Arial" w:cs="Arial"/>
                <w:bCs/>
                <w:kern w:val="24"/>
                <w:sz w:val="18"/>
                <w:szCs w:val="18"/>
              </w:rPr>
              <w:t xml:space="preserve">GB/T 23296.25-2009 </w:t>
            </w:r>
          </w:p>
        </w:tc>
        <w:tc>
          <w:tcPr>
            <w:tcW w:w="5670" w:type="dxa"/>
          </w:tcPr>
          <w:p w:rsidR="00331EF3" w:rsidRDefault="00331EF3" w:rsidP="0007474B">
            <w:pPr>
              <w:pStyle w:val="af"/>
              <w:spacing w:before="0" w:beforeAutospacing="0" w:after="0" w:afterAutospacing="0"/>
              <w:rPr>
                <w:rFonts w:ascii="Arial" w:hAnsi="Arial" w:cs="Arial"/>
                <w:sz w:val="18"/>
                <w:szCs w:val="18"/>
              </w:rPr>
            </w:pPr>
            <w:r>
              <w:rPr>
                <w:rFonts w:ascii="Arial" w:hAnsi="Arial" w:cs="Arial"/>
                <w:bCs/>
                <w:kern w:val="24"/>
                <w:sz w:val="18"/>
                <w:szCs w:val="18"/>
              </w:rPr>
              <w:t>食品接触材料高分子材料食品模拟物中</w:t>
            </w:r>
            <w:r>
              <w:rPr>
                <w:rFonts w:ascii="Arial" w:hAnsi="Arial" w:cs="Arial"/>
                <w:bCs/>
                <w:kern w:val="24"/>
                <w:sz w:val="18"/>
                <w:szCs w:val="18"/>
              </w:rPr>
              <w:t>1,3-</w:t>
            </w:r>
            <w:r>
              <w:rPr>
                <w:rFonts w:ascii="Arial" w:hAnsi="Arial" w:cs="Arial"/>
                <w:bCs/>
                <w:kern w:val="24"/>
                <w:sz w:val="18"/>
                <w:szCs w:val="18"/>
              </w:rPr>
              <w:t>苯二甲胺的测定高效液相色谱法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bCs/>
                <w:kern w:val="24"/>
                <w:sz w:val="18"/>
                <w:szCs w:val="18"/>
              </w:rPr>
            </w:pPr>
            <w:r>
              <w:rPr>
                <w:rFonts w:ascii="Arial" w:hAnsi="Arial" w:cs="Arial"/>
                <w:bCs/>
                <w:kern w:val="24"/>
                <w:sz w:val="18"/>
                <w:szCs w:val="18"/>
              </w:rPr>
              <w:t>62</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23296.26-2009</w:t>
            </w:r>
          </w:p>
        </w:tc>
        <w:tc>
          <w:tcPr>
            <w:tcW w:w="5670" w:type="dxa"/>
          </w:tcPr>
          <w:p w:rsidR="00331EF3" w:rsidRDefault="00331EF3" w:rsidP="0007474B">
            <w:pPr>
              <w:pStyle w:val="af"/>
              <w:spacing w:before="0" w:beforeAutospacing="0" w:after="0" w:afterAutospacing="0"/>
              <w:rPr>
                <w:rFonts w:ascii="Arial" w:hAnsi="Arial" w:cs="Arial"/>
                <w:bCs/>
                <w:kern w:val="24"/>
                <w:sz w:val="18"/>
                <w:szCs w:val="18"/>
              </w:rPr>
            </w:pPr>
            <w:r>
              <w:rPr>
                <w:rFonts w:ascii="Arial" w:hAnsi="Arial" w:cs="Arial"/>
                <w:bCs/>
                <w:kern w:val="24"/>
                <w:sz w:val="18"/>
                <w:szCs w:val="18"/>
              </w:rPr>
              <w:t>食品接触材料高分子材料食品模拟物中甲醛和六亚甲基四胺的测定分光光度法</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bCs/>
                <w:kern w:val="24"/>
                <w:sz w:val="18"/>
                <w:szCs w:val="18"/>
              </w:rPr>
            </w:pPr>
            <w:r>
              <w:rPr>
                <w:rFonts w:ascii="Arial" w:hAnsi="Arial" w:cs="Arial"/>
                <w:bCs/>
                <w:kern w:val="24"/>
                <w:sz w:val="18"/>
                <w:szCs w:val="18"/>
              </w:rPr>
              <w:t>63</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20499-2006</w:t>
            </w:r>
          </w:p>
        </w:tc>
        <w:tc>
          <w:tcPr>
            <w:tcW w:w="5670" w:type="dxa"/>
          </w:tcPr>
          <w:p w:rsidR="00331EF3" w:rsidRDefault="00331EF3" w:rsidP="0007474B">
            <w:pPr>
              <w:pStyle w:val="ae"/>
              <w:snapToGrid w:val="0"/>
              <w:spacing w:line="360" w:lineRule="auto"/>
              <w:jc w:val="left"/>
              <w:rPr>
                <w:rFonts w:ascii="Arial" w:hAnsi="Arial" w:cs="Arial"/>
                <w:bCs/>
                <w:kern w:val="24"/>
                <w:sz w:val="18"/>
                <w:szCs w:val="18"/>
              </w:rPr>
            </w:pPr>
            <w:r>
              <w:rPr>
                <w:rFonts w:ascii="Arial" w:hAnsi="Arial" w:cs="Arial"/>
                <w:bCs/>
                <w:kern w:val="24"/>
                <w:sz w:val="18"/>
                <w:szCs w:val="18"/>
              </w:rPr>
              <w:t>食品包装用聚氯乙烯膜中己二酸二（</w:t>
            </w:r>
            <w:r>
              <w:rPr>
                <w:rFonts w:ascii="Arial" w:hAnsi="Arial" w:cs="Arial"/>
                <w:bCs/>
                <w:kern w:val="24"/>
                <w:sz w:val="18"/>
                <w:szCs w:val="18"/>
              </w:rPr>
              <w:t>2</w:t>
            </w:r>
            <w:r>
              <w:rPr>
                <w:rFonts w:ascii="Arial" w:hAnsi="Arial" w:cs="Arial"/>
                <w:bCs/>
                <w:kern w:val="24"/>
                <w:sz w:val="18"/>
                <w:szCs w:val="18"/>
              </w:rPr>
              <w:t>－乙基）己酯迁移量的测定</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bCs/>
                <w:kern w:val="24"/>
                <w:sz w:val="18"/>
                <w:szCs w:val="18"/>
              </w:rPr>
            </w:pPr>
            <w:r>
              <w:rPr>
                <w:rFonts w:ascii="Arial" w:hAnsi="Arial" w:cs="Arial"/>
                <w:bCs/>
                <w:kern w:val="24"/>
                <w:sz w:val="18"/>
                <w:szCs w:val="18"/>
              </w:rPr>
              <w:t>64</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25002-2010</w:t>
            </w:r>
          </w:p>
        </w:tc>
        <w:tc>
          <w:tcPr>
            <w:tcW w:w="5670" w:type="dxa"/>
          </w:tcPr>
          <w:p w:rsidR="00331EF3" w:rsidRDefault="00331EF3" w:rsidP="0007474B">
            <w:pPr>
              <w:pStyle w:val="ae"/>
              <w:snapToGrid w:val="0"/>
              <w:spacing w:line="360" w:lineRule="auto"/>
              <w:jc w:val="left"/>
              <w:rPr>
                <w:rFonts w:ascii="Arial" w:hAnsi="Arial" w:cs="Arial"/>
                <w:bCs/>
                <w:kern w:val="24"/>
                <w:sz w:val="18"/>
                <w:szCs w:val="18"/>
              </w:rPr>
            </w:pPr>
            <w:r>
              <w:rPr>
                <w:rFonts w:ascii="Arial" w:hAnsi="Arial" w:cs="Arial"/>
                <w:bCs/>
                <w:kern w:val="24"/>
                <w:sz w:val="18"/>
                <w:szCs w:val="18"/>
              </w:rPr>
              <w:t>纸、纸板和纸浆水抽提液中五氯苯酚的测定</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bCs/>
                <w:kern w:val="24"/>
                <w:sz w:val="18"/>
                <w:szCs w:val="18"/>
              </w:rPr>
            </w:pPr>
            <w:r>
              <w:rPr>
                <w:rFonts w:ascii="Arial" w:hAnsi="Arial" w:cs="Arial"/>
                <w:bCs/>
                <w:kern w:val="24"/>
                <w:sz w:val="18"/>
                <w:szCs w:val="18"/>
              </w:rPr>
              <w:t>65</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25001-2010</w:t>
            </w:r>
          </w:p>
        </w:tc>
        <w:tc>
          <w:tcPr>
            <w:tcW w:w="5670" w:type="dxa"/>
          </w:tcPr>
          <w:p w:rsidR="00331EF3" w:rsidRDefault="00331EF3" w:rsidP="0007474B">
            <w:pPr>
              <w:pStyle w:val="ae"/>
              <w:snapToGrid w:val="0"/>
              <w:spacing w:line="360" w:lineRule="auto"/>
              <w:jc w:val="left"/>
              <w:rPr>
                <w:rFonts w:ascii="Arial" w:hAnsi="Arial" w:cs="Arial"/>
                <w:bCs/>
                <w:kern w:val="24"/>
                <w:sz w:val="18"/>
                <w:szCs w:val="18"/>
              </w:rPr>
            </w:pPr>
            <w:r>
              <w:rPr>
                <w:rFonts w:ascii="Arial" w:hAnsi="Arial" w:cs="Arial"/>
                <w:bCs/>
                <w:kern w:val="24"/>
                <w:sz w:val="18"/>
                <w:szCs w:val="18"/>
              </w:rPr>
              <w:t>纸、纸板和纸浆</w:t>
            </w:r>
            <w:r>
              <w:rPr>
                <w:rFonts w:ascii="Arial" w:hAnsi="Arial" w:cs="Arial"/>
                <w:bCs/>
                <w:kern w:val="24"/>
                <w:sz w:val="18"/>
                <w:szCs w:val="18"/>
              </w:rPr>
              <w:t>7</w:t>
            </w:r>
            <w:r>
              <w:rPr>
                <w:rFonts w:ascii="Arial" w:hAnsi="Arial" w:cs="Arial"/>
                <w:bCs/>
                <w:kern w:val="24"/>
                <w:sz w:val="18"/>
                <w:szCs w:val="18"/>
              </w:rPr>
              <w:t>种多氯联苯（</w:t>
            </w:r>
            <w:r>
              <w:rPr>
                <w:rFonts w:ascii="Arial" w:hAnsi="Arial" w:cs="Arial"/>
                <w:bCs/>
                <w:kern w:val="24"/>
                <w:sz w:val="18"/>
                <w:szCs w:val="18"/>
              </w:rPr>
              <w:t>PCBs</w:t>
            </w:r>
            <w:r>
              <w:rPr>
                <w:rFonts w:ascii="Arial" w:hAnsi="Arial" w:cs="Arial"/>
                <w:bCs/>
                <w:kern w:val="24"/>
                <w:sz w:val="18"/>
                <w:szCs w:val="18"/>
              </w:rPr>
              <w:t>）含量的测定</w:t>
            </w:r>
          </w:p>
        </w:tc>
      </w:tr>
      <w:tr w:rsidR="00331EF3" w:rsidTr="002D7B7A">
        <w:tblPrEx>
          <w:tblCellMar>
            <w:left w:w="108" w:type="dxa"/>
            <w:right w:w="108" w:type="dxa"/>
          </w:tblCellMar>
        </w:tblPrEx>
        <w:tc>
          <w:tcPr>
            <w:tcW w:w="718" w:type="dxa"/>
            <w:gridSpan w:val="2"/>
            <w:vAlign w:val="center"/>
          </w:tcPr>
          <w:p w:rsidR="00331EF3" w:rsidRDefault="00331EF3" w:rsidP="0007474B">
            <w:pPr>
              <w:pStyle w:val="ae"/>
              <w:spacing w:line="360" w:lineRule="auto"/>
              <w:jc w:val="center"/>
              <w:rPr>
                <w:rFonts w:ascii="Arial" w:hAnsi="Arial" w:cs="Arial"/>
                <w:bCs/>
                <w:kern w:val="24"/>
                <w:sz w:val="18"/>
                <w:szCs w:val="18"/>
              </w:rPr>
            </w:pPr>
            <w:r>
              <w:rPr>
                <w:rFonts w:ascii="Arial" w:hAnsi="Arial" w:cs="Arial"/>
                <w:bCs/>
                <w:kern w:val="24"/>
                <w:sz w:val="18"/>
                <w:szCs w:val="18"/>
              </w:rPr>
              <w:t>66</w:t>
            </w:r>
          </w:p>
        </w:tc>
        <w:tc>
          <w:tcPr>
            <w:tcW w:w="2543" w:type="dxa"/>
            <w:vAlign w:val="center"/>
          </w:tcPr>
          <w:p w:rsidR="00331EF3" w:rsidRDefault="00331EF3" w:rsidP="0007474B">
            <w:pPr>
              <w:pStyle w:val="af"/>
              <w:spacing w:before="0" w:beforeAutospacing="0" w:after="0" w:afterAutospacing="0"/>
              <w:jc w:val="both"/>
              <w:rPr>
                <w:rFonts w:ascii="Arial" w:hAnsi="Arial" w:cs="Arial"/>
                <w:bCs/>
                <w:kern w:val="24"/>
                <w:sz w:val="18"/>
                <w:szCs w:val="18"/>
              </w:rPr>
            </w:pPr>
            <w:r>
              <w:rPr>
                <w:rFonts w:ascii="Arial" w:hAnsi="Arial" w:cs="Arial"/>
                <w:bCs/>
                <w:kern w:val="24"/>
                <w:sz w:val="18"/>
                <w:szCs w:val="18"/>
              </w:rPr>
              <w:t>GB/T 16867-1997</w:t>
            </w:r>
          </w:p>
        </w:tc>
        <w:tc>
          <w:tcPr>
            <w:tcW w:w="5670" w:type="dxa"/>
          </w:tcPr>
          <w:p w:rsidR="00331EF3" w:rsidRDefault="00331EF3" w:rsidP="0007474B">
            <w:pPr>
              <w:pStyle w:val="ae"/>
              <w:snapToGrid w:val="0"/>
              <w:spacing w:line="360" w:lineRule="auto"/>
              <w:jc w:val="left"/>
              <w:rPr>
                <w:rFonts w:ascii="Arial" w:hAnsi="Arial" w:cs="Arial"/>
                <w:bCs/>
                <w:kern w:val="24"/>
                <w:sz w:val="18"/>
                <w:szCs w:val="18"/>
              </w:rPr>
            </w:pPr>
            <w:r>
              <w:rPr>
                <w:rFonts w:ascii="Arial" w:hAnsi="Arial" w:cs="Arial"/>
                <w:bCs/>
                <w:kern w:val="24"/>
                <w:sz w:val="18"/>
                <w:szCs w:val="18"/>
              </w:rPr>
              <w:t>聚苯乙烯和丙烯腈</w:t>
            </w:r>
            <w:r>
              <w:rPr>
                <w:rFonts w:ascii="Arial" w:hAnsi="Arial" w:cs="Arial"/>
                <w:bCs/>
                <w:kern w:val="24"/>
                <w:sz w:val="18"/>
                <w:szCs w:val="18"/>
              </w:rPr>
              <w:t>-</w:t>
            </w:r>
            <w:r>
              <w:rPr>
                <w:rFonts w:ascii="Arial" w:hAnsi="Arial" w:cs="Arial"/>
                <w:bCs/>
                <w:kern w:val="24"/>
                <w:sz w:val="18"/>
                <w:szCs w:val="18"/>
              </w:rPr>
              <w:t>丁二烯</w:t>
            </w:r>
            <w:r>
              <w:rPr>
                <w:rFonts w:ascii="Arial" w:hAnsi="Arial" w:cs="Arial"/>
                <w:bCs/>
                <w:kern w:val="24"/>
                <w:sz w:val="18"/>
                <w:szCs w:val="18"/>
              </w:rPr>
              <w:t>-</w:t>
            </w:r>
            <w:r>
              <w:rPr>
                <w:rFonts w:ascii="Arial" w:hAnsi="Arial" w:cs="Arial"/>
                <w:bCs/>
                <w:kern w:val="24"/>
                <w:sz w:val="18"/>
                <w:szCs w:val="18"/>
              </w:rPr>
              <w:t>苯乙烯树脂中残留苯乙烯单体的测定气相色谱法</w:t>
            </w:r>
          </w:p>
        </w:tc>
      </w:tr>
    </w:tbl>
    <w:p w:rsidR="00331EF3" w:rsidRDefault="00331EF3" w:rsidP="00331EF3">
      <w:pPr>
        <w:rPr>
          <w:rFonts w:ascii="Arial" w:hAnsi="Arial" w:cs="Arial"/>
          <w:bCs/>
          <w:kern w:val="24"/>
          <w:szCs w:val="21"/>
        </w:rPr>
      </w:pPr>
    </w:p>
    <w:p w:rsidR="002A6971" w:rsidRPr="00331EF3" w:rsidRDefault="002A6971" w:rsidP="002A6971">
      <w:pPr>
        <w:contextualSpacing/>
        <w:jc w:val="left"/>
        <w:rPr>
          <w:rFonts w:ascii="方正仿宋简体" w:eastAsia="方正仿宋简体"/>
          <w:sz w:val="32"/>
          <w:szCs w:val="32"/>
        </w:rPr>
      </w:pPr>
    </w:p>
    <w:sectPr w:rsidR="002A6971" w:rsidRPr="00331EF3" w:rsidSect="002A6971">
      <w:headerReference w:type="default" r:id="rId8"/>
      <w:footerReference w:type="even" r:id="rId9"/>
      <w:footerReference w:type="default" r:id="rId10"/>
      <w:type w:val="continuous"/>
      <w:pgSz w:w="11907" w:h="16840" w:code="9"/>
      <w:pgMar w:top="1418" w:right="1531" w:bottom="1418"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A85" w:rsidRDefault="00F02A85">
      <w:r>
        <w:separator/>
      </w:r>
    </w:p>
  </w:endnote>
  <w:endnote w:type="continuationSeparator" w:id="1">
    <w:p w:rsidR="00F02A85" w:rsidRDefault="00F02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大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AF" w:rsidRDefault="008901AF">
    <w:pPr>
      <w:pStyle w:val="a6"/>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8901AF" w:rsidRDefault="008901A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AF" w:rsidRDefault="008901AF">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A85" w:rsidRDefault="00F02A85">
      <w:r>
        <w:separator/>
      </w:r>
    </w:p>
  </w:footnote>
  <w:footnote w:type="continuationSeparator" w:id="1">
    <w:p w:rsidR="00F02A85" w:rsidRDefault="00F02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1AF" w:rsidRDefault="008901AF" w:rsidP="0071314D">
    <w:pPr>
      <w:pStyle w:val="a8"/>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959F6"/>
    <w:rsid w:val="00013ACB"/>
    <w:rsid w:val="000164ED"/>
    <w:rsid w:val="00072BFF"/>
    <w:rsid w:val="0007474B"/>
    <w:rsid w:val="00081762"/>
    <w:rsid w:val="000A11E1"/>
    <w:rsid w:val="000B0E65"/>
    <w:rsid w:val="000F3375"/>
    <w:rsid w:val="000F468E"/>
    <w:rsid w:val="0012314C"/>
    <w:rsid w:val="001373A9"/>
    <w:rsid w:val="001428FC"/>
    <w:rsid w:val="001462CF"/>
    <w:rsid w:val="00162E48"/>
    <w:rsid w:val="00163AF9"/>
    <w:rsid w:val="00185399"/>
    <w:rsid w:val="001A3ABB"/>
    <w:rsid w:val="001A6B00"/>
    <w:rsid w:val="001D39AC"/>
    <w:rsid w:val="001E3380"/>
    <w:rsid w:val="001F2F54"/>
    <w:rsid w:val="00227406"/>
    <w:rsid w:val="00237C5B"/>
    <w:rsid w:val="002644BF"/>
    <w:rsid w:val="002A6971"/>
    <w:rsid w:val="002B5430"/>
    <w:rsid w:val="002D7B7A"/>
    <w:rsid w:val="002E6D54"/>
    <w:rsid w:val="0030535B"/>
    <w:rsid w:val="00331EF3"/>
    <w:rsid w:val="00336B81"/>
    <w:rsid w:val="00364C71"/>
    <w:rsid w:val="003826AE"/>
    <w:rsid w:val="003959F6"/>
    <w:rsid w:val="003A6DE8"/>
    <w:rsid w:val="003C1F50"/>
    <w:rsid w:val="003D64F0"/>
    <w:rsid w:val="003E2791"/>
    <w:rsid w:val="003F4255"/>
    <w:rsid w:val="00416534"/>
    <w:rsid w:val="004264EF"/>
    <w:rsid w:val="004603DE"/>
    <w:rsid w:val="0046242A"/>
    <w:rsid w:val="004818C4"/>
    <w:rsid w:val="004C6735"/>
    <w:rsid w:val="0050259C"/>
    <w:rsid w:val="00507D65"/>
    <w:rsid w:val="005333F1"/>
    <w:rsid w:val="00537423"/>
    <w:rsid w:val="00542A9D"/>
    <w:rsid w:val="0057021C"/>
    <w:rsid w:val="00572470"/>
    <w:rsid w:val="00596BC8"/>
    <w:rsid w:val="005B4183"/>
    <w:rsid w:val="005E1FF9"/>
    <w:rsid w:val="005F44DC"/>
    <w:rsid w:val="00615369"/>
    <w:rsid w:val="0061729B"/>
    <w:rsid w:val="006267C3"/>
    <w:rsid w:val="00637596"/>
    <w:rsid w:val="00661178"/>
    <w:rsid w:val="006642A2"/>
    <w:rsid w:val="006753A8"/>
    <w:rsid w:val="00687CC8"/>
    <w:rsid w:val="00690E68"/>
    <w:rsid w:val="006B38DD"/>
    <w:rsid w:val="0071211C"/>
    <w:rsid w:val="0071314D"/>
    <w:rsid w:val="007309FB"/>
    <w:rsid w:val="0074656F"/>
    <w:rsid w:val="007542E7"/>
    <w:rsid w:val="0076425F"/>
    <w:rsid w:val="00790EC1"/>
    <w:rsid w:val="007A19F0"/>
    <w:rsid w:val="007C7C7A"/>
    <w:rsid w:val="007F51F6"/>
    <w:rsid w:val="008102AC"/>
    <w:rsid w:val="00814ABA"/>
    <w:rsid w:val="00850398"/>
    <w:rsid w:val="00857513"/>
    <w:rsid w:val="008646D1"/>
    <w:rsid w:val="008764BB"/>
    <w:rsid w:val="00886BE0"/>
    <w:rsid w:val="008901AF"/>
    <w:rsid w:val="008941DD"/>
    <w:rsid w:val="008B0C74"/>
    <w:rsid w:val="008B4537"/>
    <w:rsid w:val="00981534"/>
    <w:rsid w:val="00992DA5"/>
    <w:rsid w:val="00994F44"/>
    <w:rsid w:val="009A301A"/>
    <w:rsid w:val="009A7C88"/>
    <w:rsid w:val="009C18FC"/>
    <w:rsid w:val="009E73D3"/>
    <w:rsid w:val="009F056E"/>
    <w:rsid w:val="009F56C6"/>
    <w:rsid w:val="00A05D72"/>
    <w:rsid w:val="00A1387B"/>
    <w:rsid w:val="00A15034"/>
    <w:rsid w:val="00A336F5"/>
    <w:rsid w:val="00A45133"/>
    <w:rsid w:val="00A83E34"/>
    <w:rsid w:val="00A93F07"/>
    <w:rsid w:val="00AA3E3A"/>
    <w:rsid w:val="00AA5BE6"/>
    <w:rsid w:val="00AB3042"/>
    <w:rsid w:val="00AB55F9"/>
    <w:rsid w:val="00AE313D"/>
    <w:rsid w:val="00AF2C62"/>
    <w:rsid w:val="00AF2D28"/>
    <w:rsid w:val="00B25E5D"/>
    <w:rsid w:val="00B671DC"/>
    <w:rsid w:val="00BA0E5C"/>
    <w:rsid w:val="00BA423E"/>
    <w:rsid w:val="00BC0635"/>
    <w:rsid w:val="00BF56C4"/>
    <w:rsid w:val="00C03A67"/>
    <w:rsid w:val="00C10F92"/>
    <w:rsid w:val="00C840F8"/>
    <w:rsid w:val="00CA478C"/>
    <w:rsid w:val="00CE4625"/>
    <w:rsid w:val="00CE57E3"/>
    <w:rsid w:val="00CE7F21"/>
    <w:rsid w:val="00CF6FDF"/>
    <w:rsid w:val="00D30EB6"/>
    <w:rsid w:val="00D40955"/>
    <w:rsid w:val="00D619C8"/>
    <w:rsid w:val="00D83F26"/>
    <w:rsid w:val="00D8515C"/>
    <w:rsid w:val="00D919A3"/>
    <w:rsid w:val="00DA0938"/>
    <w:rsid w:val="00DB5CCE"/>
    <w:rsid w:val="00DF06E5"/>
    <w:rsid w:val="00DF07BE"/>
    <w:rsid w:val="00E355E7"/>
    <w:rsid w:val="00E770DB"/>
    <w:rsid w:val="00E8214F"/>
    <w:rsid w:val="00EC53A4"/>
    <w:rsid w:val="00ED1FC2"/>
    <w:rsid w:val="00EE6338"/>
    <w:rsid w:val="00EF2D89"/>
    <w:rsid w:val="00EF7A6C"/>
    <w:rsid w:val="00F02A85"/>
    <w:rsid w:val="00F50278"/>
    <w:rsid w:val="00F640E3"/>
    <w:rsid w:val="00F737EB"/>
    <w:rsid w:val="00FA59F3"/>
    <w:rsid w:val="00FC6D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82"/>
    <o:shapelayout v:ext="edit">
      <o:idmap v:ext="edit" data="1"/>
      <o:rules v:ext="edit">
        <o:r id="V:Rule2" type="connector" idref="#直接箭头连接符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64ED"/>
    <w:pPr>
      <w:widowControl w:val="0"/>
      <w:jc w:val="both"/>
    </w:pPr>
    <w:rPr>
      <w:kern w:val="2"/>
      <w:sz w:val="21"/>
    </w:rPr>
  </w:style>
  <w:style w:type="paragraph" w:styleId="1">
    <w:name w:val="heading 1"/>
    <w:basedOn w:val="a"/>
    <w:next w:val="a"/>
    <w:qFormat/>
    <w:rsid w:val="000164ED"/>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64ED"/>
    <w:rPr>
      <w:color w:val="0000FF"/>
      <w:u w:val="single"/>
    </w:rPr>
  </w:style>
  <w:style w:type="character" w:customStyle="1" w:styleId="10">
    <w:name w:val="已访问的超链接1"/>
    <w:basedOn w:val="a0"/>
    <w:rsid w:val="000164ED"/>
    <w:rPr>
      <w:color w:val="800080"/>
      <w:u w:val="single"/>
    </w:rPr>
  </w:style>
  <w:style w:type="paragraph" w:styleId="a4">
    <w:name w:val="Body Text"/>
    <w:basedOn w:val="a"/>
    <w:rsid w:val="000164ED"/>
    <w:pPr>
      <w:spacing w:after="120"/>
    </w:pPr>
  </w:style>
  <w:style w:type="paragraph" w:styleId="a5">
    <w:name w:val="Body Text First Indent"/>
    <w:basedOn w:val="a4"/>
    <w:rsid w:val="000164ED"/>
    <w:pPr>
      <w:spacing w:line="360" w:lineRule="auto"/>
      <w:ind w:firstLineChars="197" w:firstLine="414"/>
    </w:pPr>
    <w:rPr>
      <w:szCs w:val="24"/>
      <w:lang w:val="en-GB"/>
    </w:rPr>
  </w:style>
  <w:style w:type="paragraph" w:styleId="a6">
    <w:name w:val="footer"/>
    <w:basedOn w:val="a"/>
    <w:rsid w:val="000164ED"/>
    <w:pPr>
      <w:tabs>
        <w:tab w:val="center" w:pos="4153"/>
        <w:tab w:val="right" w:pos="8306"/>
      </w:tabs>
      <w:snapToGrid w:val="0"/>
      <w:jc w:val="left"/>
    </w:pPr>
    <w:rPr>
      <w:sz w:val="18"/>
      <w:szCs w:val="18"/>
    </w:rPr>
  </w:style>
  <w:style w:type="character" w:styleId="a7">
    <w:name w:val="page number"/>
    <w:basedOn w:val="a0"/>
    <w:rsid w:val="000164ED"/>
  </w:style>
  <w:style w:type="paragraph" w:styleId="a8">
    <w:name w:val="header"/>
    <w:basedOn w:val="a"/>
    <w:rsid w:val="000164ED"/>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autoRedefine/>
    <w:rsid w:val="000F468E"/>
    <w:pPr>
      <w:widowControl/>
      <w:spacing w:after="160" w:line="240" w:lineRule="exact"/>
      <w:jc w:val="left"/>
    </w:pPr>
    <w:rPr>
      <w:rFonts w:ascii="Verdana" w:hAnsi="Verdana"/>
      <w:kern w:val="0"/>
      <w:sz w:val="18"/>
      <w:lang w:eastAsia="en-US"/>
    </w:rPr>
  </w:style>
  <w:style w:type="paragraph" w:styleId="a9">
    <w:name w:val="Balloon Text"/>
    <w:basedOn w:val="a"/>
    <w:semiHidden/>
    <w:rsid w:val="00A83E34"/>
    <w:rPr>
      <w:sz w:val="18"/>
      <w:szCs w:val="18"/>
    </w:rPr>
  </w:style>
  <w:style w:type="paragraph" w:styleId="aa">
    <w:name w:val="Date"/>
    <w:basedOn w:val="a"/>
    <w:next w:val="a"/>
    <w:link w:val="Char0"/>
    <w:rsid w:val="001462CF"/>
    <w:pPr>
      <w:ind w:leftChars="2500" w:left="100"/>
    </w:pPr>
  </w:style>
  <w:style w:type="character" w:customStyle="1" w:styleId="Char0">
    <w:name w:val="日期 Char"/>
    <w:basedOn w:val="a0"/>
    <w:link w:val="aa"/>
    <w:rsid w:val="001462CF"/>
    <w:rPr>
      <w:kern w:val="2"/>
      <w:sz w:val="21"/>
    </w:rPr>
  </w:style>
  <w:style w:type="character" w:styleId="ab">
    <w:name w:val="annotation reference"/>
    <w:basedOn w:val="a0"/>
    <w:semiHidden/>
    <w:rsid w:val="00CE7F21"/>
    <w:rPr>
      <w:sz w:val="21"/>
      <w:szCs w:val="21"/>
    </w:rPr>
  </w:style>
  <w:style w:type="paragraph" w:styleId="ac">
    <w:name w:val="annotation text"/>
    <w:basedOn w:val="a"/>
    <w:semiHidden/>
    <w:rsid w:val="00CE7F21"/>
    <w:pPr>
      <w:jc w:val="left"/>
    </w:pPr>
  </w:style>
  <w:style w:type="paragraph" w:styleId="ad">
    <w:name w:val="annotation subject"/>
    <w:basedOn w:val="ac"/>
    <w:next w:val="ac"/>
    <w:semiHidden/>
    <w:rsid w:val="00CE7F21"/>
    <w:rPr>
      <w:b/>
      <w:bCs/>
    </w:rPr>
  </w:style>
  <w:style w:type="character" w:customStyle="1" w:styleId="Char1">
    <w:name w:val="纯文本 Char"/>
    <w:link w:val="ae"/>
    <w:rsid w:val="00331EF3"/>
    <w:rPr>
      <w:rFonts w:ascii="宋体" w:hAnsi="Courier New" w:cs="Courier New"/>
      <w:sz w:val="30"/>
      <w:szCs w:val="21"/>
    </w:rPr>
  </w:style>
  <w:style w:type="paragraph" w:styleId="ae">
    <w:name w:val="Plain Text"/>
    <w:basedOn w:val="a"/>
    <w:link w:val="Char1"/>
    <w:rsid w:val="00331EF3"/>
    <w:rPr>
      <w:rFonts w:ascii="宋体" w:hAnsi="Courier New" w:cs="Courier New"/>
      <w:kern w:val="0"/>
      <w:sz w:val="30"/>
      <w:szCs w:val="21"/>
    </w:rPr>
  </w:style>
  <w:style w:type="character" w:customStyle="1" w:styleId="Char10">
    <w:name w:val="纯文本 Char1"/>
    <w:basedOn w:val="a0"/>
    <w:rsid w:val="00331EF3"/>
    <w:rPr>
      <w:rFonts w:ascii="宋体" w:hAnsi="Courier New" w:cs="Courier New"/>
      <w:kern w:val="2"/>
      <w:sz w:val="21"/>
      <w:szCs w:val="21"/>
    </w:rPr>
  </w:style>
  <w:style w:type="paragraph" w:styleId="af">
    <w:name w:val="Normal (Web)"/>
    <w:basedOn w:val="a"/>
    <w:rsid w:val="00331EF3"/>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a4">
    <w:name w:val="已访问的超链接"/>
    <w:basedOn w:val="a0"/>
    <w:rPr>
      <w:color w:val="800080"/>
      <w:u w:val="single"/>
    </w:rPr>
  </w:style>
  <w:style w:type="paragraph" w:styleId="a5">
    <w:name w:val="Body Text"/>
    <w:basedOn w:val="a"/>
    <w:pPr>
      <w:spacing w:after="120"/>
    </w:pPr>
  </w:style>
  <w:style w:type="paragraph" w:styleId="a6">
    <w:name w:val="Body Text First Indent"/>
    <w:basedOn w:val="a5"/>
    <w:pPr>
      <w:spacing w:line="360" w:lineRule="auto"/>
      <w:ind w:firstLineChars="197" w:firstLine="414"/>
    </w:pPr>
    <w:rPr>
      <w:szCs w:val="24"/>
      <w:lang w:val="en-GB"/>
    </w:rPr>
  </w:style>
  <w:style w:type="paragraph" w:styleId="a7">
    <w:name w:val="footer"/>
    <w:basedOn w:val="a"/>
    <w:pPr>
      <w:tabs>
        <w:tab w:val="center" w:pos="4153"/>
        <w:tab w:val="right" w:pos="8306"/>
      </w:tabs>
      <w:snapToGrid w:val="0"/>
      <w:jc w:val="left"/>
    </w:pPr>
    <w:rPr>
      <w:sz w:val="18"/>
      <w:szCs w:val="18"/>
    </w:rPr>
  </w:style>
  <w:style w:type="character" w:styleId="a8">
    <w:name w:val="page number"/>
    <w:basedOn w:val="a0"/>
  </w:style>
  <w:style w:type="paragraph" w:styleId="a9">
    <w:name w:val="header"/>
    <w:basedOn w:val="a"/>
    <w:pPr>
      <w:pBdr>
        <w:bottom w:val="single" w:sz="6" w:space="1" w:color="auto"/>
      </w:pBdr>
      <w:tabs>
        <w:tab w:val="center" w:pos="4153"/>
        <w:tab w:val="right" w:pos="8306"/>
      </w:tabs>
      <w:snapToGrid w:val="0"/>
      <w:jc w:val="center"/>
    </w:pPr>
    <w:rPr>
      <w:sz w:val="18"/>
      <w:szCs w:val="18"/>
    </w:rPr>
  </w:style>
  <w:style w:type="paragraph" w:customStyle="1" w:styleId="Char">
    <w:name w:val="Char"/>
    <w:basedOn w:val="a"/>
    <w:autoRedefine/>
    <w:rsid w:val="000F468E"/>
    <w:pPr>
      <w:widowControl/>
      <w:spacing w:after="160" w:line="240" w:lineRule="exact"/>
      <w:jc w:val="left"/>
    </w:pPr>
    <w:rPr>
      <w:rFonts w:ascii="Verdana" w:hAnsi="Verdana"/>
      <w:kern w:val="0"/>
      <w:sz w:val="18"/>
      <w:lang w:eastAsia="en-US"/>
    </w:rPr>
  </w:style>
  <w:style w:type="paragraph" w:styleId="aa">
    <w:name w:val="Balloon Text"/>
    <w:basedOn w:val="a"/>
    <w:semiHidden/>
    <w:rsid w:val="00A83E34"/>
    <w:rPr>
      <w:sz w:val="18"/>
      <w:szCs w:val="18"/>
    </w:rPr>
  </w:style>
  <w:style w:type="paragraph" w:styleId="ab">
    <w:name w:val="Date"/>
    <w:basedOn w:val="a"/>
    <w:next w:val="a"/>
    <w:link w:val="Char0"/>
    <w:rsid w:val="001462CF"/>
    <w:pPr>
      <w:ind w:leftChars="2500" w:left="100"/>
    </w:pPr>
  </w:style>
  <w:style w:type="character" w:customStyle="1" w:styleId="Char0">
    <w:name w:val="日期 Char"/>
    <w:basedOn w:val="a0"/>
    <w:link w:val="ab"/>
    <w:rsid w:val="001462CF"/>
    <w:rPr>
      <w:kern w:val="2"/>
      <w:sz w:val="21"/>
    </w:rPr>
  </w:style>
  <w:style w:type="character" w:styleId="ac">
    <w:name w:val="annotation reference"/>
    <w:basedOn w:val="a0"/>
    <w:semiHidden/>
    <w:rsid w:val="00CE7F21"/>
    <w:rPr>
      <w:sz w:val="21"/>
      <w:szCs w:val="21"/>
    </w:rPr>
  </w:style>
  <w:style w:type="paragraph" w:styleId="ad">
    <w:name w:val="annotation text"/>
    <w:basedOn w:val="a"/>
    <w:semiHidden/>
    <w:rsid w:val="00CE7F21"/>
    <w:pPr>
      <w:jc w:val="left"/>
    </w:pPr>
  </w:style>
  <w:style w:type="paragraph" w:styleId="ae">
    <w:name w:val="annotation subject"/>
    <w:basedOn w:val="ad"/>
    <w:next w:val="ad"/>
    <w:semiHidden/>
    <w:rsid w:val="00CE7F21"/>
    <w:rPr>
      <w:b/>
      <w:bCs/>
    </w:rPr>
  </w:style>
  <w:style w:type="character" w:customStyle="1" w:styleId="Char1">
    <w:name w:val="纯文本 Char"/>
    <w:link w:val="af"/>
    <w:rsid w:val="00331EF3"/>
    <w:rPr>
      <w:rFonts w:ascii="宋体" w:hAnsi="Courier New" w:cs="Courier New"/>
      <w:sz w:val="30"/>
      <w:szCs w:val="21"/>
    </w:rPr>
  </w:style>
  <w:style w:type="paragraph" w:styleId="af">
    <w:name w:val="Plain Text"/>
    <w:basedOn w:val="a"/>
    <w:link w:val="Char1"/>
    <w:rsid w:val="00331EF3"/>
    <w:rPr>
      <w:rFonts w:ascii="宋体" w:hAnsi="Courier New" w:cs="Courier New"/>
      <w:kern w:val="0"/>
      <w:sz w:val="30"/>
      <w:szCs w:val="21"/>
    </w:rPr>
  </w:style>
  <w:style w:type="character" w:customStyle="1" w:styleId="Char10">
    <w:name w:val="纯文本 Char1"/>
    <w:basedOn w:val="a0"/>
    <w:rsid w:val="00331EF3"/>
    <w:rPr>
      <w:rFonts w:ascii="宋体" w:hAnsi="Courier New" w:cs="Courier New"/>
      <w:kern w:val="2"/>
      <w:sz w:val="21"/>
      <w:szCs w:val="21"/>
    </w:rPr>
  </w:style>
  <w:style w:type="paragraph" w:styleId="af0">
    <w:name w:val="Normal (Web)"/>
    <w:basedOn w:val="a"/>
    <w:rsid w:val="00331EF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918A6-CDA9-4823-9F23-4F8F6F360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1462</Words>
  <Characters>8339</Characters>
  <Application>Microsoft Office Word</Application>
  <DocSecurity>0</DocSecurity>
  <Lines>69</Lines>
  <Paragraphs>19</Paragraphs>
  <ScaleCrop>false</ScaleCrop>
  <Company>PanSKY</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江苏省人事厅文件</dc:title>
  <dc:subject/>
  <dc:creator>郭刚</dc:creator>
  <cp:keywords/>
  <cp:lastModifiedBy>孙耀强</cp:lastModifiedBy>
  <cp:revision>12</cp:revision>
  <cp:lastPrinted>2015-12-16T06:44:00Z</cp:lastPrinted>
  <dcterms:created xsi:type="dcterms:W3CDTF">2016-03-21T09:01:00Z</dcterms:created>
  <dcterms:modified xsi:type="dcterms:W3CDTF">2016-03-29T06:22:00Z</dcterms:modified>
</cp:coreProperties>
</file>