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5" w:rsidRPr="001D4CE1" w:rsidRDefault="00DC5505" w:rsidP="00DC5505">
      <w:pPr>
        <w:widowControl/>
        <w:tabs>
          <w:tab w:val="left" w:pos="720"/>
        </w:tabs>
        <w:spacing w:line="500" w:lineRule="exact"/>
        <w:jc w:val="center"/>
        <w:rPr>
          <w:rFonts w:ascii="方正小标宋简体" w:eastAsia="方正小标宋简体" w:hAnsi="宋体" w:cs="宋体"/>
          <w:kern w:val="0"/>
          <w:sz w:val="52"/>
          <w:szCs w:val="52"/>
        </w:rPr>
      </w:pPr>
      <w:r w:rsidRPr="001D4CE1">
        <w:rPr>
          <w:rFonts w:ascii="方正小标宋简体" w:eastAsia="方正小标宋简体" w:hAnsi="宋体" w:cs="宋体" w:hint="eastAsia"/>
          <w:kern w:val="0"/>
          <w:sz w:val="52"/>
          <w:szCs w:val="52"/>
        </w:rPr>
        <w:t>消毒产品卫生安全评价报告</w:t>
      </w:r>
    </w:p>
    <w:p w:rsidR="00DC5505" w:rsidRPr="001D4CE1" w:rsidRDefault="00DC5505" w:rsidP="00DC5505">
      <w:pPr>
        <w:widowControl/>
        <w:ind w:rightChars="73" w:right="204"/>
        <w:jc w:val="center"/>
        <w:rPr>
          <w:rFonts w:ascii="仿宋_GB2312"/>
          <w:noProof/>
          <w:sz w:val="52"/>
          <w:szCs w:val="52"/>
        </w:rPr>
      </w:pPr>
    </w:p>
    <w:p w:rsidR="00DC5505" w:rsidRPr="001D4CE1" w:rsidRDefault="00DC5505" w:rsidP="00DC5505">
      <w:pPr>
        <w:widowControl/>
        <w:ind w:rightChars="73" w:right="204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00" w:firstLine="320"/>
        <w:rPr>
          <w:rFonts w:ascii="仿宋_GB2312"/>
          <w:noProof/>
          <w:sz w:val="32"/>
          <w:szCs w:val="32"/>
        </w:rPr>
      </w:pPr>
    </w:p>
    <w:p w:rsidR="00DC5505" w:rsidRPr="001D4CE1" w:rsidRDefault="00DC5505" w:rsidP="00DC5505">
      <w:pPr>
        <w:widowControl/>
        <w:ind w:rightChars="73" w:right="204" w:firstLineChars="199" w:firstLine="637"/>
        <w:rPr>
          <w:rFonts w:ascii="仿宋_GB2312"/>
          <w:noProof/>
          <w:sz w:val="32"/>
          <w:szCs w:val="32"/>
          <w:u w:val="single"/>
        </w:rPr>
      </w:pPr>
      <w:r w:rsidRPr="001D4CE1">
        <w:rPr>
          <w:rFonts w:ascii="仿宋_GB2312" w:hint="eastAsia"/>
          <w:noProof/>
          <w:sz w:val="32"/>
          <w:szCs w:val="32"/>
        </w:rPr>
        <w:t>产品名称：</w:t>
      </w:r>
      <w:r w:rsidRPr="001D4CE1">
        <w:rPr>
          <w:rFonts w:ascii="仿宋_GB2312" w:hint="eastAsia"/>
          <w:noProof/>
          <w:sz w:val="32"/>
          <w:szCs w:val="32"/>
          <w:u w:val="single"/>
        </w:rPr>
        <w:t xml:space="preserve">                                  </w:t>
      </w:r>
    </w:p>
    <w:p w:rsidR="00DC5505" w:rsidRPr="001D4CE1" w:rsidRDefault="00DC5505" w:rsidP="00DC5505">
      <w:pPr>
        <w:widowControl/>
        <w:tabs>
          <w:tab w:val="left" w:pos="7088"/>
          <w:tab w:val="left" w:pos="7560"/>
        </w:tabs>
        <w:ind w:rightChars="73" w:right="204" w:firstLineChars="198" w:firstLine="634"/>
        <w:rPr>
          <w:rFonts w:ascii="仿宋_GB2312"/>
          <w:noProof/>
          <w:sz w:val="32"/>
          <w:szCs w:val="32"/>
        </w:rPr>
      </w:pPr>
      <w:r w:rsidRPr="001D4CE1">
        <w:rPr>
          <w:rFonts w:ascii="仿宋_GB2312" w:hint="eastAsia"/>
          <w:noProof/>
          <w:sz w:val="32"/>
          <w:szCs w:val="32"/>
        </w:rPr>
        <w:t>剂型/型号：</w:t>
      </w:r>
      <w:r w:rsidRPr="001D4CE1">
        <w:rPr>
          <w:rFonts w:ascii="仿宋_GB2312" w:hint="eastAsia"/>
          <w:noProof/>
          <w:sz w:val="32"/>
          <w:szCs w:val="32"/>
          <w:u w:val="single"/>
        </w:rPr>
        <w:t xml:space="preserve">                                 </w:t>
      </w:r>
    </w:p>
    <w:p w:rsidR="00DC5505" w:rsidRPr="001D4CE1" w:rsidRDefault="00DC5505" w:rsidP="00DC5505">
      <w:pPr>
        <w:widowControl/>
        <w:ind w:rightChars="73" w:right="204" w:firstLineChars="199" w:firstLine="637"/>
        <w:rPr>
          <w:rFonts w:ascii="仿宋_GB2312"/>
          <w:noProof/>
          <w:sz w:val="32"/>
          <w:szCs w:val="32"/>
          <w:u w:val="single"/>
        </w:rPr>
      </w:pPr>
      <w:r w:rsidRPr="001D4CE1">
        <w:rPr>
          <w:rFonts w:ascii="仿宋_GB2312" w:hint="eastAsia"/>
          <w:noProof/>
          <w:sz w:val="32"/>
          <w:szCs w:val="32"/>
        </w:rPr>
        <w:t>产品责任单位名称（盖章）：</w:t>
      </w:r>
      <w:r w:rsidRPr="001D4CE1">
        <w:rPr>
          <w:rFonts w:ascii="仿宋_GB2312" w:hint="eastAsia"/>
          <w:noProof/>
          <w:sz w:val="32"/>
          <w:szCs w:val="32"/>
          <w:u w:val="single"/>
        </w:rPr>
        <w:t xml:space="preserve">                   </w:t>
      </w:r>
    </w:p>
    <w:p w:rsidR="00DC5505" w:rsidRPr="001D4CE1" w:rsidRDefault="00DC5505" w:rsidP="00DC5505">
      <w:pPr>
        <w:widowControl/>
        <w:ind w:rightChars="73" w:right="204" w:firstLineChars="199" w:firstLine="637"/>
        <w:rPr>
          <w:rFonts w:ascii="仿宋_GB2312"/>
          <w:noProof/>
          <w:sz w:val="32"/>
          <w:szCs w:val="32"/>
          <w:u w:val="single"/>
        </w:rPr>
      </w:pPr>
      <w:r w:rsidRPr="001D4CE1">
        <w:rPr>
          <w:rFonts w:ascii="仿宋_GB2312" w:hint="eastAsia"/>
          <w:noProof/>
          <w:sz w:val="32"/>
          <w:szCs w:val="32"/>
        </w:rPr>
        <w:t>评价日期：</w:t>
      </w:r>
      <w:r w:rsidRPr="001D4CE1">
        <w:rPr>
          <w:rFonts w:ascii="仿宋_GB2312" w:hint="eastAsia"/>
          <w:noProof/>
          <w:sz w:val="32"/>
          <w:szCs w:val="32"/>
          <w:u w:val="single"/>
        </w:rPr>
        <w:t xml:space="preserve">                                  </w:t>
      </w:r>
    </w:p>
    <w:p w:rsidR="00DC5505" w:rsidRPr="001D4CE1" w:rsidRDefault="00DC5505" w:rsidP="00DC5505">
      <w:pPr>
        <w:widowControl/>
        <w:ind w:rightChars="73" w:right="204"/>
        <w:rPr>
          <w:rFonts w:ascii="仿宋_GB2312"/>
          <w:b/>
          <w:noProof/>
          <w:sz w:val="32"/>
          <w:szCs w:val="32"/>
        </w:rPr>
      </w:pPr>
    </w:p>
    <w:p w:rsidR="00DC5505" w:rsidRPr="001D4CE1" w:rsidRDefault="00DC5505" w:rsidP="00DC5505">
      <w:pPr>
        <w:rPr>
          <w:b/>
        </w:rPr>
      </w:pPr>
    </w:p>
    <w:p w:rsidR="00DC5505" w:rsidRPr="001D4CE1" w:rsidRDefault="00DC5505" w:rsidP="00DC5505">
      <w:pPr>
        <w:rPr>
          <w:rFonts w:hint="eastAsia"/>
          <w:b/>
        </w:rPr>
      </w:pPr>
    </w:p>
    <w:p w:rsidR="00DC5505" w:rsidRPr="001D4CE1" w:rsidRDefault="00DC5505" w:rsidP="00DC5505">
      <w:pPr>
        <w:rPr>
          <w:rFonts w:hint="eastAsia"/>
          <w:b/>
        </w:rPr>
      </w:pPr>
    </w:p>
    <w:p w:rsidR="00DC5505" w:rsidRPr="001D4CE1" w:rsidRDefault="00DC5505" w:rsidP="00DC5505">
      <w:pPr>
        <w:rPr>
          <w:rFonts w:hint="eastAsia"/>
          <w:b/>
        </w:rPr>
      </w:pPr>
    </w:p>
    <w:p w:rsidR="00DC5505" w:rsidRPr="001D4CE1" w:rsidRDefault="00DC5505" w:rsidP="00DC5505">
      <w:pPr>
        <w:rPr>
          <w:rFonts w:hint="eastAsia"/>
          <w:b/>
        </w:rPr>
      </w:pPr>
    </w:p>
    <w:p w:rsidR="00DC5505" w:rsidRPr="001D4CE1" w:rsidRDefault="00DC5505" w:rsidP="00DC5505">
      <w:pPr>
        <w:rPr>
          <w:b/>
        </w:rPr>
      </w:pPr>
    </w:p>
    <w:p w:rsidR="00DC5505" w:rsidRPr="001D4CE1" w:rsidRDefault="00DC5505" w:rsidP="00DC5505">
      <w:pPr>
        <w:widowControl/>
        <w:snapToGrid w:val="0"/>
        <w:spacing w:before="100" w:beforeAutospacing="1" w:line="300" w:lineRule="exact"/>
        <w:ind w:rightChars="-330" w:right="-924"/>
        <w:jc w:val="left"/>
        <w:rPr>
          <w:rFonts w:ascii="宋体" w:hAnsi="宋体" w:cs="宋体"/>
          <w:spacing w:val="4"/>
          <w:kern w:val="0"/>
          <w:szCs w:val="28"/>
        </w:rPr>
      </w:pPr>
      <w:r w:rsidRPr="001D4CE1">
        <w:rPr>
          <w:rFonts w:ascii="宋体" w:hAnsi="宋体" w:cs="宋体" w:hint="eastAsia"/>
          <w:spacing w:val="4"/>
          <w:kern w:val="0"/>
          <w:szCs w:val="28"/>
        </w:rPr>
        <w:lastRenderedPageBreak/>
        <w:t>一、基本情况</w:t>
      </w:r>
      <w:bookmarkStart w:id="0" w:name="_GoBack"/>
      <w:bookmarkEnd w:id="0"/>
    </w:p>
    <w:tbl>
      <w:tblPr>
        <w:tblpPr w:leftFromText="180" w:rightFromText="180" w:topFromText="100" w:bottomFromText="100" w:vertAnchor="page" w:horzAnchor="margin" w:tblpY="2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714"/>
        <w:gridCol w:w="825"/>
        <w:gridCol w:w="661"/>
        <w:gridCol w:w="1302"/>
        <w:gridCol w:w="140"/>
        <w:gridCol w:w="702"/>
        <w:gridCol w:w="2103"/>
      </w:tblGrid>
      <w:tr w:rsidR="00DC5505" w:rsidRPr="001D4CE1" w:rsidTr="00815CF7">
        <w:trPr>
          <w:cantSplit/>
          <w:trHeight w:val="48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产品责任单位名称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产品责任单位地址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DC5505" w:rsidRPr="001D4CE1" w:rsidTr="00815CF7">
        <w:trPr>
          <w:cantSplit/>
          <w:trHeight w:val="49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法定代表人/责任人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邮 编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DC5505" w:rsidRPr="001D4CE1" w:rsidTr="00815CF7">
        <w:trPr>
          <w:cantSplit/>
          <w:trHeight w:val="47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实际生产单位名称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实际生产单位地址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DC5505" w:rsidRPr="001D4CE1" w:rsidTr="00815CF7">
        <w:trPr>
          <w:cantSplit/>
          <w:trHeight w:val="79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实际生产企业卫生许可证号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法定代表人</w:t>
            </w:r>
          </w:p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/责任人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DC5505" w:rsidRPr="001D4CE1" w:rsidTr="00815CF7">
        <w:trPr>
          <w:cantSplit/>
          <w:trHeight w:val="534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Del="000A59DD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进口产品报关单号</w:t>
            </w:r>
          </w:p>
        </w:tc>
        <w:tc>
          <w:tcPr>
            <w:tcW w:w="3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DC5505" w:rsidRPr="001D4CE1" w:rsidTr="00815CF7">
        <w:trPr>
          <w:cantSplit/>
          <w:trHeight w:val="571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该产品属于哪类产品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第一类（  ） 第二类（ ）</w:t>
            </w:r>
          </w:p>
        </w:tc>
      </w:tr>
      <w:tr w:rsidR="00DC5505" w:rsidRPr="001D4CE1" w:rsidTr="00815CF7">
        <w:trPr>
          <w:cantSplit/>
          <w:trHeight w:val="724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该产品名称是否符合《健康相关产品命名规定》和《消毒产品标签说明书管理规范》的要求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是（  ）否（  ）  </w:t>
            </w:r>
          </w:p>
        </w:tc>
      </w:tr>
      <w:tr w:rsidR="00DC5505" w:rsidRPr="001D4CE1" w:rsidTr="00815CF7">
        <w:trPr>
          <w:cantSplit/>
          <w:trHeight w:val="724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标签（铭牌）、说明书是否符合《消毒产品标签说明书管理规范》及相关标准、规范的要求。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395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检验项目是否齐全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48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检验结果是否符合要求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25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产品企业标准（质量标准）是否符合要求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60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该产品的类别是否与企业卫生许可的类别相适应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92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产品配方是否添加了禁止使用的原材料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92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/>
                <w:kern w:val="0"/>
                <w:sz w:val="21"/>
                <w:szCs w:val="21"/>
              </w:rPr>
              <w:t>产品配方</w:t>
            </w: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是否与实际生产产品配方一致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84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tabs>
                <w:tab w:val="left" w:pos="720"/>
              </w:tabs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消毒器械结构图是否与产品实际结构一致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91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tabs>
                <w:tab w:val="left" w:pos="4946"/>
              </w:tabs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所用原材料是否合格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481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tabs>
                <w:tab w:val="left" w:pos="720"/>
              </w:tabs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原材料所用量是否符合相关法定要求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712"/>
        </w:trPr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ind w:left="1050" w:hangingChars="500" w:hanging="1050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评价结论：消毒产品是否符合相关法规、规范、标准等法定要求。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是（  ）否（  ）</w:t>
            </w:r>
          </w:p>
        </w:tc>
      </w:tr>
      <w:tr w:rsidR="00DC5505" w:rsidRPr="001D4CE1" w:rsidTr="00815CF7">
        <w:trPr>
          <w:cantSplit/>
          <w:trHeight w:val="1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05" w:rsidRPr="001D4CE1" w:rsidRDefault="00DC5505" w:rsidP="00815CF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1D4CE1">
              <w:rPr>
                <w:rFonts w:ascii="仿宋_GB2312" w:hAnsi="宋体" w:cs="宋体" w:hint="eastAsia"/>
                <w:kern w:val="0"/>
                <w:sz w:val="21"/>
                <w:szCs w:val="21"/>
              </w:rPr>
              <w:t>承诺：本单位对消毒产品的卫生安全评价结论负责，保证所提供标签（铭牌）、说明书、检验报告（含结论）、企业标准或质量标准、产品配方、消毒器械元器件、结构图真实、有效，与所生产销售的产品相符，并承担相应的法律责任。</w:t>
            </w:r>
          </w:p>
        </w:tc>
      </w:tr>
    </w:tbl>
    <w:p w:rsidR="00E263C6" w:rsidRPr="00DC5505" w:rsidRDefault="00E263C6"/>
    <w:sectPr w:rsidR="00E263C6" w:rsidRPr="00DC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75" w:rsidRDefault="00BD3D75" w:rsidP="00DC5505">
      <w:r>
        <w:separator/>
      </w:r>
    </w:p>
  </w:endnote>
  <w:endnote w:type="continuationSeparator" w:id="0">
    <w:p w:rsidR="00BD3D75" w:rsidRDefault="00BD3D75" w:rsidP="00DC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75" w:rsidRDefault="00BD3D75" w:rsidP="00DC5505">
      <w:r>
        <w:separator/>
      </w:r>
    </w:p>
  </w:footnote>
  <w:footnote w:type="continuationSeparator" w:id="0">
    <w:p w:rsidR="00BD3D75" w:rsidRDefault="00BD3D75" w:rsidP="00DC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2D"/>
    <w:rsid w:val="00203D2D"/>
    <w:rsid w:val="00BD3D75"/>
    <w:rsid w:val="00DC5505"/>
    <w:rsid w:val="00E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05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05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Alice423</dc:creator>
  <cp:keywords/>
  <dc:description/>
  <cp:lastModifiedBy>Alice423</cp:lastModifiedBy>
  <cp:revision>2</cp:revision>
  <dcterms:created xsi:type="dcterms:W3CDTF">2017-08-08T03:14:00Z</dcterms:created>
  <dcterms:modified xsi:type="dcterms:W3CDTF">2017-08-08T03:14:00Z</dcterms:modified>
</cp:coreProperties>
</file>