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F4C" w:rsidRPr="00EC13BC" w:rsidRDefault="00C32F4C" w:rsidP="00C32F4C">
      <w:pPr>
        <w:rPr>
          <w:rFonts w:ascii="黑体" w:eastAsia="黑体" w:hAnsi="黑体"/>
          <w:sz w:val="32"/>
          <w:szCs w:val="32"/>
        </w:rPr>
      </w:pPr>
      <w:r w:rsidRPr="00EC13BC">
        <w:rPr>
          <w:rFonts w:ascii="黑体" w:eastAsia="黑体" w:hAnsi="黑体" w:hint="eastAsia"/>
          <w:sz w:val="32"/>
          <w:szCs w:val="32"/>
        </w:rPr>
        <w:t>附件</w:t>
      </w:r>
      <w:r w:rsidR="00EB33AC">
        <w:rPr>
          <w:rFonts w:ascii="黑体" w:eastAsia="黑体" w:hAnsi="黑体" w:hint="eastAsia"/>
          <w:sz w:val="32"/>
          <w:szCs w:val="32"/>
        </w:rPr>
        <w:t>9</w:t>
      </w:r>
      <w:r w:rsidR="00925488">
        <w:rPr>
          <w:rFonts w:ascii="黑体" w:eastAsia="黑体" w:hAnsi="黑体" w:hint="eastAsia"/>
          <w:sz w:val="32"/>
          <w:szCs w:val="32"/>
        </w:rPr>
        <w:t>.</w:t>
      </w:r>
    </w:p>
    <w:p w:rsidR="009D1742" w:rsidRDefault="0026443F" w:rsidP="00C32F4C">
      <w:pPr>
        <w:jc w:val="center"/>
        <w:rPr>
          <w:rFonts w:ascii="黑体" w:eastAsia="黑体" w:hAnsi="黑体"/>
          <w:sz w:val="44"/>
          <w:szCs w:val="44"/>
        </w:rPr>
      </w:pPr>
      <w:r w:rsidRPr="0026443F">
        <w:rPr>
          <w:rFonts w:ascii="黑体" w:eastAsia="黑体" w:hAnsi="黑体" w:hint="eastAsia"/>
          <w:sz w:val="44"/>
          <w:szCs w:val="44"/>
        </w:rPr>
        <w:t>放射治疗器械</w:t>
      </w:r>
      <w:r w:rsidR="009D1742" w:rsidRPr="00C32F4C">
        <w:rPr>
          <w:rFonts w:ascii="黑体" w:eastAsia="黑体" w:hAnsi="黑体" w:hint="eastAsia"/>
          <w:sz w:val="44"/>
          <w:szCs w:val="44"/>
        </w:rPr>
        <w:t>命名术语指南</w:t>
      </w:r>
    </w:p>
    <w:p w:rsidR="009D1742" w:rsidRPr="002E008A" w:rsidRDefault="003173FB" w:rsidP="003173FB">
      <w:pPr>
        <w:jc w:val="center"/>
        <w:rPr>
          <w:rFonts w:ascii="楷体" w:eastAsia="楷体" w:hAnsi="楷体"/>
          <w:sz w:val="32"/>
          <w:szCs w:val="32"/>
        </w:rPr>
      </w:pPr>
      <w:r w:rsidRPr="002E008A">
        <w:rPr>
          <w:rFonts w:ascii="楷体" w:eastAsia="楷体" w:hAnsi="楷体" w:hint="eastAsia"/>
          <w:sz w:val="32"/>
          <w:szCs w:val="32"/>
        </w:rPr>
        <w:t>（征求意见稿）</w:t>
      </w:r>
    </w:p>
    <w:p w:rsidR="006A03D3" w:rsidRPr="006A03D3" w:rsidRDefault="006A03D3" w:rsidP="006A03D3">
      <w:pPr>
        <w:ind w:firstLine="645"/>
        <w:rPr>
          <w:rFonts w:ascii="仿宋" w:eastAsia="仿宋" w:hAnsi="仿宋"/>
          <w:sz w:val="32"/>
          <w:szCs w:val="32"/>
        </w:rPr>
      </w:pPr>
      <w:r w:rsidRPr="006A03D3">
        <w:rPr>
          <w:rFonts w:ascii="仿宋" w:eastAsia="仿宋" w:hAnsi="仿宋" w:hint="eastAsia"/>
          <w:sz w:val="32"/>
          <w:szCs w:val="32"/>
        </w:rPr>
        <w:t>本指南依据</w:t>
      </w:r>
      <w:r w:rsidR="00B322BC">
        <w:rPr>
          <w:rFonts w:ascii="仿宋" w:eastAsia="仿宋" w:hAnsi="仿宋" w:cs="Arial" w:hint="eastAsia"/>
          <w:bCs/>
          <w:sz w:val="32"/>
          <w:szCs w:val="32"/>
        </w:rPr>
        <w:t>《医疗器械通用名称命名规则》</w:t>
      </w:r>
      <w:r w:rsidR="00B322BC" w:rsidRPr="00B322BC">
        <w:rPr>
          <w:rFonts w:ascii="仿宋" w:eastAsia="仿宋" w:hAnsi="仿宋" w:cs="Arial" w:hint="eastAsia"/>
          <w:bCs/>
          <w:sz w:val="32"/>
          <w:szCs w:val="32"/>
        </w:rPr>
        <w:t>和《医疗器械命名术语指南</w:t>
      </w:r>
      <w:r w:rsidR="00C60C7C">
        <w:rPr>
          <w:rFonts w:ascii="仿宋" w:eastAsia="仿宋" w:hAnsi="仿宋" w:cs="Arial" w:hint="eastAsia"/>
          <w:bCs/>
          <w:sz w:val="32"/>
          <w:szCs w:val="32"/>
        </w:rPr>
        <w:t>编制原则</w:t>
      </w:r>
      <w:r w:rsidR="00B322BC" w:rsidRPr="00B322BC">
        <w:rPr>
          <w:rFonts w:ascii="仿宋" w:eastAsia="仿宋" w:hAnsi="仿宋" w:cs="Arial" w:hint="eastAsia"/>
          <w:bCs/>
          <w:sz w:val="32"/>
          <w:szCs w:val="32"/>
        </w:rPr>
        <w:t>》</w:t>
      </w:r>
      <w:r w:rsidRPr="006A03D3">
        <w:rPr>
          <w:rFonts w:ascii="仿宋" w:eastAsia="仿宋" w:hAnsi="仿宋" w:hint="eastAsia"/>
          <w:sz w:val="32"/>
          <w:szCs w:val="32"/>
        </w:rPr>
        <w:t>制定，用于指导</w:t>
      </w:r>
      <w:r w:rsidR="0026443F" w:rsidRPr="0026443F">
        <w:rPr>
          <w:rFonts w:ascii="仿宋" w:eastAsia="仿宋" w:hAnsi="仿宋" w:hint="eastAsia"/>
          <w:color w:val="000000"/>
          <w:sz w:val="32"/>
          <w:szCs w:val="32"/>
        </w:rPr>
        <w:t>放射治疗器械</w:t>
      </w:r>
      <w:r w:rsidR="006B4BFF">
        <w:rPr>
          <w:rFonts w:ascii="仿宋" w:eastAsia="仿宋" w:hAnsi="仿宋" w:hint="eastAsia"/>
          <w:sz w:val="32"/>
          <w:szCs w:val="32"/>
        </w:rPr>
        <w:t>产品</w:t>
      </w:r>
      <w:r w:rsidRPr="006A03D3">
        <w:rPr>
          <w:rFonts w:ascii="仿宋" w:eastAsia="仿宋" w:hAnsi="仿宋" w:hint="eastAsia"/>
          <w:sz w:val="32"/>
          <w:szCs w:val="32"/>
        </w:rPr>
        <w:t>通用名称</w:t>
      </w:r>
      <w:r w:rsidR="006B4BFF">
        <w:rPr>
          <w:rFonts w:ascii="仿宋" w:eastAsia="仿宋" w:hAnsi="仿宋" w:hint="eastAsia"/>
          <w:sz w:val="32"/>
          <w:szCs w:val="32"/>
        </w:rPr>
        <w:t>的</w:t>
      </w:r>
      <w:r w:rsidRPr="006A03D3">
        <w:rPr>
          <w:rFonts w:ascii="仿宋" w:eastAsia="仿宋" w:hAnsi="仿宋" w:hint="eastAsia"/>
          <w:sz w:val="32"/>
          <w:szCs w:val="32"/>
        </w:rPr>
        <w:t>制定。</w:t>
      </w:r>
    </w:p>
    <w:p w:rsidR="009D1742" w:rsidRPr="00462FB0" w:rsidRDefault="006A03D3" w:rsidP="006A03D3">
      <w:pPr>
        <w:ind w:firstLineChars="200" w:firstLine="640"/>
        <w:rPr>
          <w:rFonts w:ascii="宋体" w:hAnsi="宋体"/>
          <w:szCs w:val="21"/>
        </w:rPr>
      </w:pPr>
      <w:r w:rsidRPr="006A03D3">
        <w:rPr>
          <w:rFonts w:ascii="仿宋" w:eastAsia="仿宋" w:hAnsi="仿宋" w:hint="eastAsia"/>
          <w:sz w:val="32"/>
          <w:szCs w:val="32"/>
        </w:rPr>
        <w:t>本指南是</w:t>
      </w:r>
      <w:r w:rsidR="00B322BC" w:rsidRPr="00B322BC">
        <w:rPr>
          <w:rFonts w:ascii="仿宋" w:eastAsia="仿宋" w:hAnsi="仿宋" w:hint="eastAsia"/>
          <w:sz w:val="32"/>
          <w:szCs w:val="32"/>
        </w:rPr>
        <w:t>依据现行法规制定的</w:t>
      </w:r>
      <w:r w:rsidRPr="006A03D3">
        <w:rPr>
          <w:rFonts w:ascii="仿宋" w:eastAsia="仿宋" w:hAnsi="仿宋" w:hint="eastAsia"/>
          <w:sz w:val="32"/>
          <w:szCs w:val="32"/>
        </w:rPr>
        <w:t>，随着法规的不断完善，</w:t>
      </w:r>
      <w:r w:rsidR="0026443F">
        <w:rPr>
          <w:rFonts w:ascii="仿宋" w:eastAsia="仿宋" w:hAnsi="仿宋" w:hint="eastAsia"/>
          <w:sz w:val="32"/>
          <w:szCs w:val="32"/>
        </w:rPr>
        <w:t>放射治疗</w:t>
      </w:r>
      <w:r w:rsidRPr="006A03D3">
        <w:rPr>
          <w:rFonts w:ascii="仿宋" w:eastAsia="仿宋" w:hAnsi="仿宋" w:hint="eastAsia"/>
          <w:sz w:val="32"/>
          <w:szCs w:val="32"/>
        </w:rPr>
        <w:t>技术的不断发展，本指南相关内容也将适时</w:t>
      </w:r>
      <w:r w:rsidR="00C60C7C">
        <w:rPr>
          <w:rFonts w:ascii="仿宋" w:eastAsia="仿宋" w:hAnsi="仿宋" w:hint="eastAsia"/>
          <w:sz w:val="32"/>
          <w:szCs w:val="32"/>
        </w:rPr>
        <w:t>补充</w:t>
      </w:r>
      <w:r w:rsidRPr="006A03D3">
        <w:rPr>
          <w:rFonts w:ascii="仿宋" w:eastAsia="仿宋" w:hAnsi="仿宋" w:hint="eastAsia"/>
          <w:sz w:val="32"/>
          <w:szCs w:val="32"/>
        </w:rPr>
        <w:t>调整。</w:t>
      </w:r>
    </w:p>
    <w:p w:rsidR="009D1742" w:rsidRPr="006A03D3" w:rsidRDefault="006A03D3" w:rsidP="006A03D3">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一、</w:t>
      </w:r>
      <w:r w:rsidR="009D1742" w:rsidRPr="006A03D3">
        <w:rPr>
          <w:rFonts w:ascii="黑体" w:eastAsia="黑体" w:hAnsi="黑体" w:cs="Times New Roman" w:hint="eastAsia"/>
          <w:b/>
          <w:kern w:val="2"/>
          <w:sz w:val="32"/>
          <w:szCs w:val="32"/>
        </w:rPr>
        <w:t>适用范围</w:t>
      </w:r>
    </w:p>
    <w:p w:rsidR="003D58B5" w:rsidRPr="006F0273" w:rsidRDefault="006F0273" w:rsidP="006F0273">
      <w:pPr>
        <w:ind w:firstLineChars="200" w:firstLine="640"/>
        <w:rPr>
          <w:rFonts w:ascii="宋体" w:hAnsi="宋体"/>
          <w:sz w:val="32"/>
          <w:szCs w:val="32"/>
        </w:rPr>
      </w:pPr>
      <w:r w:rsidRPr="00EC0DA3">
        <w:rPr>
          <w:rFonts w:ascii="仿宋" w:eastAsia="仿宋" w:hAnsi="仿宋" w:hint="eastAsia"/>
          <w:color w:val="000000"/>
          <w:sz w:val="32"/>
          <w:szCs w:val="32"/>
        </w:rPr>
        <w:t>本指南适用于</w:t>
      </w:r>
      <w:r w:rsidR="00634128" w:rsidRPr="00634128">
        <w:rPr>
          <w:rFonts w:ascii="仿宋" w:eastAsia="仿宋" w:hAnsi="仿宋" w:hint="eastAsia"/>
          <w:color w:val="000000"/>
          <w:sz w:val="32"/>
          <w:szCs w:val="32"/>
        </w:rPr>
        <w:t>放射治疗器械类产品通用名称的确定</w:t>
      </w:r>
      <w:r>
        <w:rPr>
          <w:rFonts w:ascii="仿宋" w:eastAsia="仿宋" w:hAnsi="仿宋" w:hint="eastAsia"/>
          <w:color w:val="000000"/>
          <w:sz w:val="32"/>
          <w:szCs w:val="32"/>
        </w:rPr>
        <w:t>。</w:t>
      </w:r>
    </w:p>
    <w:p w:rsidR="009C39D6" w:rsidRPr="006A03D3" w:rsidRDefault="006A03D3" w:rsidP="006A03D3">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二、</w:t>
      </w:r>
      <w:r w:rsidR="00050D5D">
        <w:rPr>
          <w:rFonts w:ascii="黑体" w:eastAsia="黑体" w:hAnsi="黑体" w:cs="Times New Roman" w:hint="eastAsia"/>
          <w:b/>
          <w:kern w:val="2"/>
          <w:sz w:val="32"/>
          <w:szCs w:val="32"/>
        </w:rPr>
        <w:t>核心词和特征词</w:t>
      </w:r>
      <w:r w:rsidR="00EA3D99" w:rsidRPr="006A03D3">
        <w:rPr>
          <w:rFonts w:ascii="黑体" w:eastAsia="黑体" w:hAnsi="黑体" w:cs="Times New Roman" w:hint="eastAsia"/>
          <w:b/>
          <w:kern w:val="2"/>
          <w:sz w:val="32"/>
          <w:szCs w:val="32"/>
        </w:rPr>
        <w:t>的</w:t>
      </w:r>
      <w:r w:rsidR="000F5526">
        <w:rPr>
          <w:rFonts w:ascii="黑体" w:eastAsia="黑体" w:hAnsi="黑体" w:cs="Times New Roman" w:hint="eastAsia"/>
          <w:b/>
          <w:kern w:val="2"/>
          <w:sz w:val="32"/>
          <w:szCs w:val="32"/>
        </w:rPr>
        <w:t>制定</w:t>
      </w:r>
      <w:r w:rsidR="009C39D6" w:rsidRPr="006A03D3">
        <w:rPr>
          <w:rFonts w:ascii="黑体" w:eastAsia="黑体" w:hAnsi="黑体" w:cs="Times New Roman" w:hint="eastAsia"/>
          <w:b/>
          <w:kern w:val="2"/>
          <w:sz w:val="32"/>
          <w:szCs w:val="32"/>
        </w:rPr>
        <w:t>原则</w:t>
      </w:r>
    </w:p>
    <w:p w:rsidR="004D51C0" w:rsidRPr="006A03D3" w:rsidRDefault="006A03D3" w:rsidP="006A03D3">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（一）</w:t>
      </w:r>
      <w:r w:rsidR="00123BF8" w:rsidRPr="006A03D3">
        <w:rPr>
          <w:rFonts w:ascii="黑体" w:eastAsia="黑体" w:hAnsi="黑体" w:cs="Times New Roman" w:hint="eastAsia"/>
          <w:b/>
          <w:kern w:val="2"/>
          <w:sz w:val="32"/>
          <w:szCs w:val="32"/>
        </w:rPr>
        <w:t>核心词</w:t>
      </w:r>
    </w:p>
    <w:p w:rsidR="00123BF8" w:rsidRPr="006A03D3" w:rsidRDefault="006F5E8B" w:rsidP="004D51C0">
      <w:pPr>
        <w:ind w:firstLineChars="200" w:firstLine="640"/>
        <w:rPr>
          <w:rFonts w:ascii="仿宋" w:eastAsia="仿宋" w:hAnsi="仿宋"/>
          <w:color w:val="000000"/>
          <w:sz w:val="32"/>
          <w:szCs w:val="32"/>
        </w:rPr>
      </w:pPr>
      <w:r>
        <w:rPr>
          <w:rFonts w:ascii="仿宋" w:eastAsia="仿宋" w:hAnsi="仿宋" w:hint="eastAsia"/>
          <w:sz w:val="32"/>
          <w:szCs w:val="32"/>
        </w:rPr>
        <w:t>本领域的核心词是对具有相同或者相似的技术原理、结构组成或者</w:t>
      </w:r>
      <w:r w:rsidR="0033203B" w:rsidRPr="006A03D3">
        <w:rPr>
          <w:rFonts w:ascii="仿宋" w:eastAsia="仿宋" w:hAnsi="仿宋" w:hint="eastAsia"/>
          <w:sz w:val="32"/>
          <w:szCs w:val="32"/>
        </w:rPr>
        <w:t>预期</w:t>
      </w:r>
      <w:r w:rsidR="002C156B" w:rsidRPr="006A03D3">
        <w:rPr>
          <w:rFonts w:ascii="仿宋" w:eastAsia="仿宋" w:hAnsi="仿宋" w:hint="eastAsia"/>
          <w:sz w:val="32"/>
          <w:szCs w:val="32"/>
        </w:rPr>
        <w:t>目的的</w:t>
      </w:r>
      <w:r w:rsidRPr="006F5E8B">
        <w:rPr>
          <w:rFonts w:ascii="仿宋" w:eastAsia="仿宋" w:hAnsi="仿宋" w:hint="eastAsia"/>
          <w:sz w:val="32"/>
          <w:szCs w:val="32"/>
        </w:rPr>
        <w:t>放射治疗</w:t>
      </w:r>
      <w:r w:rsidR="002C156B" w:rsidRPr="006A03D3">
        <w:rPr>
          <w:rFonts w:ascii="仿宋" w:eastAsia="仿宋" w:hAnsi="仿宋" w:hint="eastAsia"/>
          <w:sz w:val="32"/>
          <w:szCs w:val="32"/>
        </w:rPr>
        <w:t>器械的概括表述</w:t>
      </w:r>
      <w:r w:rsidR="00E81D6D" w:rsidRPr="006A03D3">
        <w:rPr>
          <w:rFonts w:ascii="仿宋" w:eastAsia="仿宋" w:hAnsi="仿宋" w:hint="eastAsia"/>
          <w:sz w:val="32"/>
          <w:szCs w:val="32"/>
        </w:rPr>
        <w:t>。如“</w:t>
      </w:r>
      <w:r w:rsidR="00764C0C" w:rsidRPr="00764C0C">
        <w:rPr>
          <w:rFonts w:ascii="仿宋" w:eastAsia="仿宋" w:hAnsi="仿宋" w:hint="eastAsia"/>
          <w:sz w:val="32"/>
          <w:szCs w:val="32"/>
        </w:rPr>
        <w:t>准直器</w:t>
      </w:r>
      <w:r w:rsidR="00E81D6D" w:rsidRPr="006A03D3">
        <w:rPr>
          <w:rFonts w:ascii="仿宋" w:eastAsia="仿宋" w:hAnsi="仿宋" w:hint="eastAsia"/>
          <w:sz w:val="32"/>
          <w:szCs w:val="32"/>
        </w:rPr>
        <w:t>”、“</w:t>
      </w:r>
      <w:r w:rsidR="00764C0C" w:rsidRPr="00764C0C">
        <w:rPr>
          <w:rFonts w:ascii="仿宋" w:eastAsia="仿宋" w:hAnsi="仿宋" w:hint="eastAsia"/>
          <w:sz w:val="32"/>
          <w:szCs w:val="32"/>
        </w:rPr>
        <w:t>放射治疗</w:t>
      </w:r>
      <w:r w:rsidR="008B1045">
        <w:rPr>
          <w:rFonts w:ascii="仿宋" w:eastAsia="仿宋" w:hAnsi="仿宋" w:hint="eastAsia"/>
          <w:sz w:val="32"/>
          <w:szCs w:val="32"/>
        </w:rPr>
        <w:t>系统</w:t>
      </w:r>
      <w:r w:rsidR="00E81D6D" w:rsidRPr="006A03D3">
        <w:rPr>
          <w:rFonts w:ascii="仿宋" w:eastAsia="仿宋" w:hAnsi="仿宋" w:hint="eastAsia"/>
          <w:sz w:val="32"/>
          <w:szCs w:val="32"/>
        </w:rPr>
        <w:t>”、“</w:t>
      </w:r>
      <w:r w:rsidR="00764C0C" w:rsidRPr="00764C0C">
        <w:rPr>
          <w:rFonts w:ascii="仿宋" w:eastAsia="仿宋" w:hAnsi="仿宋" w:hint="eastAsia"/>
          <w:sz w:val="32"/>
          <w:szCs w:val="32"/>
        </w:rPr>
        <w:t>加速器</w:t>
      </w:r>
      <w:r w:rsidR="00E81D6D" w:rsidRPr="006A03D3">
        <w:rPr>
          <w:rFonts w:ascii="仿宋" w:eastAsia="仿宋" w:hAnsi="仿宋" w:hint="eastAsia"/>
          <w:sz w:val="32"/>
          <w:szCs w:val="32"/>
        </w:rPr>
        <w:t>”</w:t>
      </w:r>
      <w:r w:rsidR="00B04292" w:rsidRPr="006A03D3">
        <w:rPr>
          <w:rFonts w:ascii="仿宋" w:eastAsia="仿宋" w:hAnsi="仿宋" w:hint="eastAsia"/>
          <w:sz w:val="32"/>
          <w:szCs w:val="32"/>
        </w:rPr>
        <w:t>等。</w:t>
      </w:r>
    </w:p>
    <w:p w:rsidR="004D51C0" w:rsidRPr="006A03D3" w:rsidRDefault="006A03D3" w:rsidP="006A03D3">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（二）</w:t>
      </w:r>
      <w:r w:rsidR="002C156B" w:rsidRPr="006A03D3">
        <w:rPr>
          <w:rFonts w:ascii="黑体" w:eastAsia="黑体" w:hAnsi="黑体" w:cs="Times New Roman" w:hint="eastAsia"/>
          <w:b/>
          <w:kern w:val="2"/>
          <w:sz w:val="32"/>
          <w:szCs w:val="32"/>
        </w:rPr>
        <w:t>特征词</w:t>
      </w:r>
    </w:p>
    <w:p w:rsidR="00EA3D99" w:rsidRPr="006A03D3" w:rsidRDefault="00A0115D" w:rsidP="00EA3D99">
      <w:pPr>
        <w:ind w:firstLineChars="200" w:firstLine="640"/>
        <w:rPr>
          <w:rFonts w:ascii="仿宋" w:eastAsia="仿宋" w:hAnsi="仿宋"/>
          <w:sz w:val="32"/>
          <w:szCs w:val="32"/>
        </w:rPr>
      </w:pPr>
      <w:r>
        <w:rPr>
          <w:rFonts w:ascii="仿宋" w:eastAsia="仿宋" w:hAnsi="仿宋" w:hint="eastAsia"/>
          <w:sz w:val="32"/>
          <w:szCs w:val="32"/>
        </w:rPr>
        <w:t>放射治疗器械</w:t>
      </w:r>
      <w:r w:rsidR="00343D65" w:rsidRPr="006A03D3">
        <w:rPr>
          <w:rFonts w:ascii="仿宋" w:eastAsia="仿宋" w:hAnsi="仿宋" w:hint="eastAsia"/>
          <w:sz w:val="32"/>
          <w:szCs w:val="32"/>
        </w:rPr>
        <w:t>特征词</w:t>
      </w:r>
      <w:r w:rsidR="00343D65">
        <w:rPr>
          <w:rFonts w:ascii="仿宋" w:eastAsia="仿宋" w:hAnsi="仿宋" w:hint="eastAsia"/>
          <w:sz w:val="32"/>
          <w:szCs w:val="32"/>
        </w:rPr>
        <w:t>的选取主要</w:t>
      </w:r>
      <w:r w:rsidR="00EA3D99" w:rsidRPr="006A03D3">
        <w:rPr>
          <w:rFonts w:ascii="仿宋" w:eastAsia="仿宋" w:hAnsi="仿宋" w:hint="eastAsia"/>
          <w:sz w:val="32"/>
          <w:szCs w:val="32"/>
        </w:rPr>
        <w:t>涉及以下</w:t>
      </w:r>
      <w:r w:rsidR="00343D65">
        <w:rPr>
          <w:rFonts w:ascii="仿宋" w:eastAsia="仿宋" w:hAnsi="仿宋" w:hint="eastAsia"/>
          <w:sz w:val="32"/>
          <w:szCs w:val="32"/>
        </w:rPr>
        <w:t>几</w:t>
      </w:r>
      <w:r w:rsidR="00EA3D99" w:rsidRPr="006A03D3">
        <w:rPr>
          <w:rFonts w:ascii="仿宋" w:eastAsia="仿宋" w:hAnsi="仿宋" w:hint="eastAsia"/>
          <w:sz w:val="32"/>
          <w:szCs w:val="32"/>
        </w:rPr>
        <w:t>方面的内容：</w:t>
      </w:r>
    </w:p>
    <w:p w:rsidR="00EA3D99" w:rsidRPr="006A03D3" w:rsidRDefault="00EA3D99" w:rsidP="00CE1DB9">
      <w:pPr>
        <w:ind w:firstLine="645"/>
        <w:rPr>
          <w:rFonts w:ascii="仿宋" w:eastAsia="仿宋" w:hAnsi="仿宋"/>
          <w:color w:val="000000"/>
          <w:sz w:val="32"/>
          <w:szCs w:val="32"/>
        </w:rPr>
      </w:pPr>
      <w:r w:rsidRPr="006A03D3">
        <w:rPr>
          <w:rFonts w:ascii="仿宋" w:eastAsia="仿宋" w:hAnsi="仿宋"/>
          <w:sz w:val="32"/>
          <w:szCs w:val="32"/>
        </w:rPr>
        <w:t>——</w:t>
      </w:r>
      <w:r w:rsidRPr="006A03D3">
        <w:rPr>
          <w:rFonts w:ascii="仿宋" w:eastAsia="仿宋" w:hAnsi="仿宋" w:hint="eastAsia"/>
          <w:color w:val="000000"/>
          <w:sz w:val="32"/>
          <w:szCs w:val="32"/>
        </w:rPr>
        <w:t>结构特点：指产品主体结构方面的特有属性，如</w:t>
      </w:r>
      <w:r w:rsidR="00975D24">
        <w:rPr>
          <w:rFonts w:ascii="仿宋" w:eastAsia="仿宋" w:hAnsi="仿宋" w:hint="eastAsia"/>
          <w:color w:val="000000"/>
          <w:sz w:val="32"/>
          <w:szCs w:val="32"/>
        </w:rPr>
        <w:t>“多叶”</w:t>
      </w:r>
      <w:r w:rsidR="00CE1DB9">
        <w:rPr>
          <w:rFonts w:ascii="仿宋" w:eastAsia="仿宋" w:hAnsi="仿宋" w:hint="eastAsia"/>
          <w:color w:val="000000"/>
          <w:sz w:val="32"/>
          <w:szCs w:val="32"/>
        </w:rPr>
        <w:t>、</w:t>
      </w:r>
      <w:r w:rsidR="00B63C0A">
        <w:rPr>
          <w:rFonts w:ascii="仿宋" w:eastAsia="仿宋" w:hAnsi="仿宋" w:hint="eastAsia"/>
          <w:color w:val="000000"/>
          <w:sz w:val="32"/>
          <w:szCs w:val="32"/>
        </w:rPr>
        <w:t>“</w:t>
      </w:r>
      <w:r w:rsidR="00975D24" w:rsidRPr="00975D24">
        <w:rPr>
          <w:rFonts w:ascii="仿宋" w:eastAsia="仿宋" w:hAnsi="仿宋" w:hint="eastAsia"/>
          <w:color w:val="000000"/>
          <w:sz w:val="32"/>
          <w:szCs w:val="32"/>
        </w:rPr>
        <w:t>锥形</w:t>
      </w:r>
      <w:r w:rsidR="00B63C0A">
        <w:rPr>
          <w:rFonts w:ascii="仿宋" w:eastAsia="仿宋" w:hAnsi="仿宋" w:hint="eastAsia"/>
          <w:color w:val="000000"/>
          <w:sz w:val="32"/>
          <w:szCs w:val="32"/>
        </w:rPr>
        <w:t>”</w:t>
      </w:r>
      <w:r w:rsidRPr="006A03D3">
        <w:rPr>
          <w:rFonts w:ascii="仿宋" w:eastAsia="仿宋" w:hAnsi="仿宋" w:hint="eastAsia"/>
          <w:color w:val="000000"/>
          <w:sz w:val="32"/>
          <w:szCs w:val="32"/>
        </w:rPr>
        <w:t>等特点。</w:t>
      </w:r>
    </w:p>
    <w:p w:rsidR="00EA3D99" w:rsidRPr="006A03D3" w:rsidRDefault="00EA3D99" w:rsidP="00EA3D99">
      <w:pPr>
        <w:ind w:firstLine="645"/>
        <w:rPr>
          <w:rFonts w:ascii="仿宋" w:eastAsia="仿宋" w:hAnsi="仿宋"/>
          <w:color w:val="000000"/>
          <w:sz w:val="32"/>
          <w:szCs w:val="32"/>
        </w:rPr>
      </w:pPr>
      <w:r w:rsidRPr="006A03D3">
        <w:rPr>
          <w:rFonts w:ascii="仿宋" w:eastAsia="仿宋" w:hAnsi="仿宋"/>
          <w:color w:val="000000"/>
          <w:sz w:val="32"/>
          <w:szCs w:val="32"/>
        </w:rPr>
        <w:t>——</w:t>
      </w:r>
      <w:r w:rsidRPr="006A03D3">
        <w:rPr>
          <w:rFonts w:ascii="仿宋" w:eastAsia="仿宋" w:hAnsi="仿宋" w:hint="eastAsia"/>
          <w:color w:val="000000"/>
          <w:sz w:val="32"/>
          <w:szCs w:val="32"/>
        </w:rPr>
        <w:t>使用部位：指产品发挥其主要功能的患者部位，可以是</w:t>
      </w:r>
      <w:r w:rsidRPr="006A03D3">
        <w:rPr>
          <w:rFonts w:ascii="仿宋" w:eastAsia="仿宋" w:hAnsi="仿宋" w:hint="eastAsia"/>
          <w:color w:val="000000"/>
          <w:sz w:val="32"/>
          <w:szCs w:val="32"/>
        </w:rPr>
        <w:lastRenderedPageBreak/>
        <w:t>人体的系统、器官、组织、细胞等。如</w:t>
      </w:r>
      <w:r w:rsidR="00101F35" w:rsidRPr="006A03D3">
        <w:rPr>
          <w:rFonts w:ascii="仿宋" w:eastAsia="仿宋" w:hAnsi="仿宋" w:hint="eastAsia"/>
          <w:color w:val="000000"/>
          <w:sz w:val="32"/>
          <w:szCs w:val="32"/>
        </w:rPr>
        <w:t>“</w:t>
      </w:r>
      <w:r w:rsidR="00101F35" w:rsidRPr="00935B56">
        <w:rPr>
          <w:rFonts w:ascii="仿宋" w:eastAsia="仿宋" w:hAnsi="仿宋" w:hint="eastAsia"/>
          <w:color w:val="000000"/>
          <w:sz w:val="32"/>
          <w:szCs w:val="32"/>
        </w:rPr>
        <w:t>头部</w:t>
      </w:r>
      <w:r w:rsidR="00101F35" w:rsidRPr="006A03D3">
        <w:rPr>
          <w:rFonts w:ascii="仿宋" w:eastAsia="仿宋" w:hAnsi="仿宋" w:hint="eastAsia"/>
          <w:color w:val="000000"/>
          <w:sz w:val="32"/>
          <w:szCs w:val="32"/>
        </w:rPr>
        <w:t>”、</w:t>
      </w:r>
      <w:r w:rsidR="00101F35">
        <w:rPr>
          <w:rFonts w:ascii="仿宋" w:eastAsia="仿宋" w:hAnsi="仿宋" w:hint="eastAsia"/>
          <w:color w:val="000000"/>
          <w:sz w:val="32"/>
          <w:szCs w:val="32"/>
        </w:rPr>
        <w:t>“</w:t>
      </w:r>
      <w:r w:rsidR="00101F35" w:rsidRPr="00935B56">
        <w:rPr>
          <w:rFonts w:ascii="仿宋" w:eastAsia="仿宋" w:hAnsi="仿宋" w:hint="eastAsia"/>
          <w:color w:val="000000"/>
          <w:sz w:val="32"/>
          <w:szCs w:val="32"/>
        </w:rPr>
        <w:t>体部</w:t>
      </w:r>
      <w:r w:rsidR="00101F35">
        <w:rPr>
          <w:rFonts w:ascii="仿宋" w:eastAsia="仿宋" w:hAnsi="仿宋" w:hint="eastAsia"/>
          <w:color w:val="000000"/>
          <w:sz w:val="32"/>
          <w:szCs w:val="32"/>
        </w:rPr>
        <w:t>”、“</w:t>
      </w:r>
      <w:r w:rsidR="00101F35" w:rsidRPr="00935B56">
        <w:rPr>
          <w:rFonts w:ascii="仿宋" w:eastAsia="仿宋" w:hAnsi="仿宋" w:hint="eastAsia"/>
          <w:color w:val="000000"/>
          <w:sz w:val="32"/>
          <w:szCs w:val="32"/>
        </w:rPr>
        <w:t>全身</w:t>
      </w:r>
      <w:r w:rsidR="00101F35">
        <w:rPr>
          <w:rFonts w:ascii="仿宋" w:eastAsia="仿宋" w:hAnsi="仿宋" w:hint="eastAsia"/>
          <w:color w:val="000000"/>
          <w:sz w:val="32"/>
          <w:szCs w:val="32"/>
        </w:rPr>
        <w:t>”</w:t>
      </w:r>
      <w:r w:rsidRPr="006A03D3">
        <w:rPr>
          <w:rFonts w:ascii="仿宋" w:eastAsia="仿宋" w:hAnsi="仿宋" w:hint="eastAsia"/>
          <w:color w:val="000000"/>
          <w:sz w:val="32"/>
          <w:szCs w:val="32"/>
        </w:rPr>
        <w:t>等。</w:t>
      </w:r>
    </w:p>
    <w:p w:rsidR="00CE1DB9" w:rsidRPr="006A03D3" w:rsidRDefault="00EA3D99" w:rsidP="00CE1DB9">
      <w:pPr>
        <w:ind w:firstLine="645"/>
        <w:rPr>
          <w:rFonts w:ascii="仿宋" w:eastAsia="仿宋" w:hAnsi="仿宋"/>
          <w:color w:val="000000"/>
          <w:sz w:val="32"/>
          <w:szCs w:val="32"/>
        </w:rPr>
      </w:pPr>
      <w:r w:rsidRPr="006A03D3">
        <w:rPr>
          <w:rFonts w:ascii="仿宋" w:eastAsia="仿宋" w:hAnsi="仿宋"/>
          <w:color w:val="000000"/>
          <w:sz w:val="32"/>
          <w:szCs w:val="32"/>
        </w:rPr>
        <w:t>——</w:t>
      </w:r>
      <w:r w:rsidRPr="006A03D3">
        <w:rPr>
          <w:rFonts w:ascii="仿宋" w:eastAsia="仿宋" w:hAnsi="仿宋" w:hint="eastAsia"/>
          <w:color w:val="000000"/>
          <w:sz w:val="32"/>
          <w:szCs w:val="32"/>
        </w:rPr>
        <w:t>技术特点：指产品特殊作用原理、机理或者特殊性能的说明或者限定，如</w:t>
      </w:r>
      <w:r w:rsidR="00CE1DB9">
        <w:rPr>
          <w:rFonts w:ascii="仿宋" w:eastAsia="仿宋" w:hAnsi="仿宋" w:hint="eastAsia"/>
          <w:color w:val="000000"/>
          <w:sz w:val="32"/>
          <w:szCs w:val="32"/>
        </w:rPr>
        <w:t>“</w:t>
      </w:r>
      <w:r w:rsidR="00CE1DB9" w:rsidRPr="00CE1DB9">
        <w:rPr>
          <w:rFonts w:ascii="仿宋" w:eastAsia="仿宋" w:hAnsi="仿宋" w:hint="eastAsia"/>
          <w:color w:val="000000"/>
          <w:sz w:val="32"/>
          <w:szCs w:val="32"/>
        </w:rPr>
        <w:t>钴-60</w:t>
      </w:r>
      <w:r w:rsidR="00CE1DB9">
        <w:rPr>
          <w:rFonts w:ascii="仿宋" w:eastAsia="仿宋" w:hAnsi="仿宋" w:hint="eastAsia"/>
          <w:color w:val="000000"/>
          <w:sz w:val="32"/>
          <w:szCs w:val="32"/>
        </w:rPr>
        <w:t>”、“</w:t>
      </w:r>
      <w:r w:rsidR="00CE1DB9" w:rsidRPr="00CE1DB9">
        <w:rPr>
          <w:rFonts w:ascii="仿宋" w:eastAsia="仿宋" w:hAnsi="仿宋" w:hint="eastAsia"/>
          <w:color w:val="000000"/>
          <w:sz w:val="32"/>
          <w:szCs w:val="32"/>
        </w:rPr>
        <w:t>X射</w:t>
      </w:r>
      <w:r w:rsidR="008B1045">
        <w:rPr>
          <w:rFonts w:ascii="仿宋" w:eastAsia="仿宋" w:hAnsi="仿宋" w:hint="eastAsia"/>
          <w:color w:val="000000"/>
          <w:sz w:val="32"/>
          <w:szCs w:val="32"/>
        </w:rPr>
        <w:t>线</w:t>
      </w:r>
      <w:r w:rsidR="00CE1DB9">
        <w:rPr>
          <w:rFonts w:ascii="仿宋" w:eastAsia="仿宋" w:hAnsi="仿宋" w:hint="eastAsia"/>
          <w:color w:val="000000"/>
          <w:sz w:val="32"/>
          <w:szCs w:val="32"/>
        </w:rPr>
        <w:t>”、“</w:t>
      </w:r>
      <w:r w:rsidR="00CE1DB9" w:rsidRPr="00CE1DB9">
        <w:rPr>
          <w:rFonts w:ascii="仿宋" w:eastAsia="仿宋" w:hAnsi="仿宋" w:hint="eastAsia"/>
          <w:color w:val="000000"/>
          <w:sz w:val="32"/>
          <w:szCs w:val="32"/>
        </w:rPr>
        <w:t>铱-192</w:t>
      </w:r>
      <w:r w:rsidR="00CE1DB9">
        <w:rPr>
          <w:rFonts w:ascii="仿宋" w:eastAsia="仿宋" w:hAnsi="仿宋" w:hint="eastAsia"/>
          <w:color w:val="000000"/>
          <w:sz w:val="32"/>
          <w:szCs w:val="32"/>
        </w:rPr>
        <w:t>”</w:t>
      </w:r>
      <w:r w:rsidR="00CE1DB9" w:rsidRPr="00CE1DB9">
        <w:rPr>
          <w:rFonts w:ascii="仿宋" w:eastAsia="仿宋" w:hAnsi="仿宋" w:hint="eastAsia"/>
          <w:color w:val="000000"/>
          <w:sz w:val="32"/>
          <w:szCs w:val="32"/>
        </w:rPr>
        <w:t xml:space="preserve"> </w:t>
      </w:r>
      <w:r w:rsidR="00CE1DB9" w:rsidRPr="006A03D3">
        <w:rPr>
          <w:rFonts w:ascii="仿宋" w:eastAsia="仿宋" w:hAnsi="仿宋" w:hint="eastAsia"/>
          <w:color w:val="000000"/>
          <w:sz w:val="32"/>
          <w:szCs w:val="32"/>
        </w:rPr>
        <w:t>等。</w:t>
      </w:r>
    </w:p>
    <w:p w:rsidR="00131B62" w:rsidRPr="006A03D3" w:rsidRDefault="006A03D3" w:rsidP="006A03D3">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（三）</w:t>
      </w:r>
      <w:r w:rsidR="00131B62" w:rsidRPr="006A03D3">
        <w:rPr>
          <w:rFonts w:ascii="黑体" w:eastAsia="黑体" w:hAnsi="黑体" w:cs="Times New Roman" w:hint="eastAsia"/>
          <w:b/>
          <w:kern w:val="2"/>
          <w:sz w:val="32"/>
          <w:szCs w:val="32"/>
        </w:rPr>
        <w:t>特征词的缺省</w:t>
      </w:r>
    </w:p>
    <w:p w:rsidR="00065743" w:rsidRPr="006A03D3" w:rsidRDefault="00343D65" w:rsidP="00EB1223">
      <w:pPr>
        <w:ind w:firstLine="640"/>
        <w:rPr>
          <w:rFonts w:ascii="仿宋" w:eastAsia="仿宋" w:hAnsi="仿宋"/>
          <w:color w:val="000000"/>
          <w:sz w:val="32"/>
          <w:szCs w:val="32"/>
        </w:rPr>
      </w:pPr>
      <w:r>
        <w:rPr>
          <w:rFonts w:ascii="仿宋" w:eastAsia="仿宋" w:hAnsi="仿宋" w:hint="eastAsia"/>
          <w:sz w:val="32"/>
          <w:szCs w:val="32"/>
        </w:rPr>
        <w:t>术语表中</w:t>
      </w:r>
      <w:r w:rsidRPr="00343D65">
        <w:rPr>
          <w:rFonts w:ascii="仿宋" w:eastAsia="仿宋" w:hAnsi="仿宋" w:hint="eastAsia"/>
          <w:sz w:val="32"/>
          <w:szCs w:val="32"/>
        </w:rPr>
        <w:t>对某一</w:t>
      </w:r>
      <w:proofErr w:type="gramStart"/>
      <w:r w:rsidRPr="00343D65">
        <w:rPr>
          <w:rFonts w:ascii="仿宋" w:eastAsia="仿宋" w:hAnsi="仿宋" w:hint="eastAsia"/>
          <w:sz w:val="32"/>
          <w:szCs w:val="32"/>
        </w:rPr>
        <w:t>特征词项下</w:t>
      </w:r>
      <w:proofErr w:type="gramEnd"/>
      <w:r w:rsidRPr="00343D65">
        <w:rPr>
          <w:rFonts w:ascii="仿宋" w:eastAsia="仿宋" w:hAnsi="仿宋" w:hint="eastAsia"/>
          <w:sz w:val="32"/>
          <w:szCs w:val="32"/>
        </w:rPr>
        <w:t>的惯常使用或公认的某一特性，其术语名称可设置为“缺省”，并在术语描述中明确其所指概念。缺省的术语在通用名称中不体现，以遵从惯例、简化名称及方便表达。</w:t>
      </w:r>
    </w:p>
    <w:p w:rsidR="00E01BFA" w:rsidRDefault="00EA3D99" w:rsidP="00E01BFA">
      <w:pPr>
        <w:ind w:firstLineChars="200" w:firstLine="640"/>
        <w:rPr>
          <w:rFonts w:ascii="仿宋" w:eastAsia="仿宋" w:hAnsi="仿宋"/>
          <w:sz w:val="32"/>
          <w:szCs w:val="32"/>
        </w:rPr>
      </w:pPr>
      <w:r w:rsidRPr="006A03D3">
        <w:rPr>
          <w:rFonts w:ascii="仿宋" w:eastAsia="仿宋" w:hAnsi="仿宋" w:hint="eastAsia"/>
          <w:sz w:val="32"/>
          <w:szCs w:val="32"/>
        </w:rPr>
        <w:t>如</w:t>
      </w:r>
      <w:r w:rsidR="00CE1DB9" w:rsidRPr="00CE1DB9">
        <w:rPr>
          <w:rFonts w:ascii="仿宋" w:eastAsia="仿宋" w:hAnsi="仿宋" w:hint="eastAsia"/>
          <w:sz w:val="32"/>
          <w:szCs w:val="32"/>
        </w:rPr>
        <w:t>呼吸门控系统</w:t>
      </w:r>
      <w:r w:rsidRPr="006A03D3">
        <w:rPr>
          <w:rFonts w:ascii="仿宋" w:eastAsia="仿宋" w:hAnsi="仿宋" w:hint="eastAsia"/>
          <w:sz w:val="32"/>
          <w:szCs w:val="32"/>
        </w:rPr>
        <w:t>通常用于</w:t>
      </w:r>
      <w:r w:rsidR="00CE1DB9">
        <w:rPr>
          <w:rFonts w:ascii="仿宋" w:eastAsia="仿宋" w:hAnsi="仿宋" w:hint="eastAsia"/>
          <w:sz w:val="32"/>
          <w:szCs w:val="32"/>
        </w:rPr>
        <w:t>非主动控制</w:t>
      </w:r>
      <w:r w:rsidRPr="006A03D3">
        <w:rPr>
          <w:rFonts w:ascii="仿宋" w:eastAsia="仿宋" w:hAnsi="仿宋" w:hint="eastAsia"/>
          <w:sz w:val="32"/>
          <w:szCs w:val="32"/>
        </w:rPr>
        <w:t>，因此“</w:t>
      </w:r>
      <w:r w:rsidR="00CE1DB9">
        <w:rPr>
          <w:rFonts w:ascii="仿宋" w:eastAsia="仿宋" w:hAnsi="仿宋" w:hint="eastAsia"/>
          <w:sz w:val="32"/>
          <w:szCs w:val="32"/>
        </w:rPr>
        <w:t>非主动</w:t>
      </w:r>
      <w:r w:rsidRPr="006A03D3">
        <w:rPr>
          <w:rFonts w:ascii="仿宋" w:eastAsia="仿宋" w:hAnsi="仿宋" w:hint="eastAsia"/>
          <w:sz w:val="32"/>
          <w:szCs w:val="32"/>
        </w:rPr>
        <w:t>”这一</w:t>
      </w:r>
      <w:proofErr w:type="gramStart"/>
      <w:r w:rsidRPr="006A03D3">
        <w:rPr>
          <w:rFonts w:ascii="仿宋" w:eastAsia="仿宋" w:hAnsi="仿宋" w:hint="eastAsia"/>
          <w:sz w:val="32"/>
          <w:szCs w:val="32"/>
        </w:rPr>
        <w:t>特征词</w:t>
      </w:r>
      <w:r w:rsidR="00131B62" w:rsidRPr="006A03D3">
        <w:rPr>
          <w:rFonts w:ascii="仿宋" w:eastAsia="仿宋" w:hAnsi="仿宋" w:hint="eastAsia"/>
          <w:sz w:val="32"/>
          <w:szCs w:val="32"/>
        </w:rPr>
        <w:t>可</w:t>
      </w:r>
      <w:r w:rsidRPr="006A03D3">
        <w:rPr>
          <w:rFonts w:ascii="仿宋" w:eastAsia="仿宋" w:hAnsi="仿宋" w:hint="eastAsia"/>
          <w:sz w:val="32"/>
          <w:szCs w:val="32"/>
        </w:rPr>
        <w:t>缺省</w:t>
      </w:r>
      <w:proofErr w:type="gramEnd"/>
      <w:r w:rsidRPr="006A03D3">
        <w:rPr>
          <w:rFonts w:ascii="仿宋" w:eastAsia="仿宋" w:hAnsi="仿宋" w:hint="eastAsia"/>
          <w:sz w:val="32"/>
          <w:szCs w:val="32"/>
        </w:rPr>
        <w:t>，仅体现“</w:t>
      </w:r>
      <w:r w:rsidR="00CE1DB9">
        <w:rPr>
          <w:rFonts w:ascii="仿宋" w:eastAsia="仿宋" w:hAnsi="仿宋" w:hint="eastAsia"/>
          <w:sz w:val="32"/>
          <w:szCs w:val="32"/>
        </w:rPr>
        <w:t>主动</w:t>
      </w:r>
      <w:r w:rsidR="001E199C">
        <w:rPr>
          <w:rFonts w:ascii="仿宋" w:eastAsia="仿宋" w:hAnsi="仿宋" w:hint="eastAsia"/>
          <w:sz w:val="32"/>
          <w:szCs w:val="32"/>
        </w:rPr>
        <w:t>”呼吸门控系统</w:t>
      </w:r>
      <w:r w:rsidRPr="006A03D3">
        <w:rPr>
          <w:rFonts w:ascii="仿宋" w:eastAsia="仿宋" w:hAnsi="仿宋" w:hint="eastAsia"/>
          <w:sz w:val="32"/>
          <w:szCs w:val="32"/>
        </w:rPr>
        <w:t>的情况。</w:t>
      </w:r>
    </w:p>
    <w:p w:rsidR="002E008A" w:rsidRDefault="002E008A" w:rsidP="00E01BFA">
      <w:pPr>
        <w:ind w:firstLineChars="200" w:firstLine="640"/>
        <w:rPr>
          <w:rFonts w:ascii="仿宋" w:eastAsia="仿宋" w:hAnsi="仿宋"/>
          <w:sz w:val="32"/>
          <w:szCs w:val="32"/>
        </w:rPr>
      </w:pPr>
      <w:r w:rsidRPr="00EF6590">
        <w:rPr>
          <w:rFonts w:ascii="仿宋" w:eastAsia="仿宋" w:hAnsi="仿宋" w:hint="eastAsia"/>
          <w:sz w:val="32"/>
          <w:szCs w:val="32"/>
        </w:rPr>
        <w:t>当以使用部位作为特征词时，若存在多个命名术语的情形，应明确其在通用名称中的位置，列出需要缺省的命名术语，其他专用部位的命名术语可不一一列举。</w:t>
      </w:r>
    </w:p>
    <w:p w:rsidR="009D1742" w:rsidRPr="006A03D3" w:rsidRDefault="006A03D3" w:rsidP="006A03D3">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三、</w:t>
      </w:r>
      <w:r w:rsidR="009D1742" w:rsidRPr="006A03D3">
        <w:rPr>
          <w:rFonts w:ascii="黑体" w:eastAsia="黑体" w:hAnsi="黑体" w:cs="Times New Roman" w:hint="eastAsia"/>
          <w:b/>
          <w:kern w:val="2"/>
          <w:sz w:val="32"/>
          <w:szCs w:val="32"/>
        </w:rPr>
        <w:t>通用名称的</w:t>
      </w:r>
      <w:r w:rsidR="00B1253E" w:rsidRPr="006A03D3">
        <w:rPr>
          <w:rFonts w:ascii="黑体" w:eastAsia="黑体" w:hAnsi="黑体" w:cs="Times New Roman" w:hint="eastAsia"/>
          <w:b/>
          <w:kern w:val="2"/>
          <w:sz w:val="32"/>
          <w:szCs w:val="32"/>
        </w:rPr>
        <w:t>确</w:t>
      </w:r>
      <w:r w:rsidR="009D1742" w:rsidRPr="006A03D3">
        <w:rPr>
          <w:rFonts w:ascii="黑体" w:eastAsia="黑体" w:hAnsi="黑体" w:cs="Times New Roman" w:hint="eastAsia"/>
          <w:b/>
          <w:kern w:val="2"/>
          <w:sz w:val="32"/>
          <w:szCs w:val="32"/>
        </w:rPr>
        <w:t>定</w:t>
      </w:r>
      <w:r w:rsidR="00B1253E" w:rsidRPr="006A03D3">
        <w:rPr>
          <w:rFonts w:ascii="黑体" w:eastAsia="黑体" w:hAnsi="黑体" w:cs="Times New Roman" w:hint="eastAsia"/>
          <w:b/>
          <w:kern w:val="2"/>
          <w:sz w:val="32"/>
          <w:szCs w:val="32"/>
        </w:rPr>
        <w:t>原则</w:t>
      </w:r>
    </w:p>
    <w:p w:rsidR="00E779A7" w:rsidRPr="006A03D3" w:rsidRDefault="006A03D3" w:rsidP="006A03D3">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（一）</w:t>
      </w:r>
      <w:r w:rsidR="00E779A7" w:rsidRPr="006A03D3">
        <w:rPr>
          <w:rFonts w:ascii="黑体" w:eastAsia="黑体" w:hAnsi="黑体" w:cs="Times New Roman"/>
          <w:b/>
          <w:kern w:val="2"/>
          <w:sz w:val="32"/>
          <w:szCs w:val="32"/>
        </w:rPr>
        <w:t>通用名称组成</w:t>
      </w:r>
      <w:r w:rsidR="002A04C7" w:rsidRPr="006A03D3">
        <w:rPr>
          <w:rFonts w:ascii="黑体" w:eastAsia="黑体" w:hAnsi="黑体" w:cs="Times New Roman" w:hint="eastAsia"/>
          <w:b/>
          <w:kern w:val="2"/>
          <w:sz w:val="32"/>
          <w:szCs w:val="32"/>
        </w:rPr>
        <w:t>结构</w:t>
      </w:r>
    </w:p>
    <w:p w:rsidR="00E779A7" w:rsidRPr="006A03D3" w:rsidRDefault="00AA60D6" w:rsidP="00EB1223">
      <w:pPr>
        <w:tabs>
          <w:tab w:val="left" w:pos="2650"/>
        </w:tabs>
        <w:ind w:firstLineChars="200" w:firstLine="640"/>
        <w:rPr>
          <w:rFonts w:ascii="仿宋" w:eastAsia="仿宋" w:hAnsi="仿宋"/>
          <w:sz w:val="32"/>
          <w:szCs w:val="32"/>
        </w:rPr>
      </w:pPr>
      <w:r>
        <w:rPr>
          <w:rFonts w:ascii="仿宋" w:eastAsia="仿宋" w:hAnsi="仿宋" w:hint="eastAsia"/>
          <w:sz w:val="32"/>
          <w:szCs w:val="32"/>
        </w:rPr>
        <w:t>通常情况下，</w:t>
      </w:r>
      <w:r w:rsidR="00A0115D">
        <w:rPr>
          <w:rFonts w:ascii="仿宋" w:eastAsia="仿宋" w:hAnsi="仿宋" w:hint="eastAsia"/>
          <w:sz w:val="32"/>
          <w:szCs w:val="32"/>
        </w:rPr>
        <w:t>放射治疗器械</w:t>
      </w:r>
      <w:r w:rsidR="009D1742" w:rsidRPr="006A03D3">
        <w:rPr>
          <w:rFonts w:ascii="仿宋" w:eastAsia="仿宋" w:hAnsi="仿宋" w:hint="eastAsia"/>
          <w:sz w:val="32"/>
          <w:szCs w:val="32"/>
        </w:rPr>
        <w:t>通用名称</w:t>
      </w:r>
      <w:r w:rsidR="00E779A7" w:rsidRPr="006A03D3">
        <w:rPr>
          <w:rFonts w:ascii="仿宋" w:eastAsia="仿宋" w:hAnsi="仿宋" w:hint="eastAsia"/>
          <w:sz w:val="32"/>
          <w:szCs w:val="32"/>
        </w:rPr>
        <w:t>按“特征词</w:t>
      </w:r>
      <w:r w:rsidR="00E779A7" w:rsidRPr="006A03D3">
        <w:rPr>
          <w:rFonts w:ascii="仿宋" w:eastAsia="仿宋" w:hAnsi="仿宋"/>
          <w:sz w:val="32"/>
          <w:szCs w:val="32"/>
        </w:rPr>
        <w:t>1</w:t>
      </w:r>
      <w:r w:rsidR="00E779A7" w:rsidRPr="006A03D3">
        <w:rPr>
          <w:rFonts w:ascii="仿宋" w:eastAsia="仿宋" w:hAnsi="仿宋" w:hint="eastAsia"/>
          <w:sz w:val="32"/>
          <w:szCs w:val="32"/>
        </w:rPr>
        <w:t>（如有）</w:t>
      </w:r>
      <w:r w:rsidR="00E779A7" w:rsidRPr="006A03D3">
        <w:rPr>
          <w:rFonts w:ascii="仿宋" w:eastAsia="仿宋" w:hAnsi="仿宋"/>
          <w:sz w:val="32"/>
          <w:szCs w:val="32"/>
        </w:rPr>
        <w:t>+</w:t>
      </w:r>
      <w:r w:rsidR="00E779A7" w:rsidRPr="006A03D3">
        <w:rPr>
          <w:rFonts w:ascii="仿宋" w:eastAsia="仿宋" w:hAnsi="仿宋" w:hint="eastAsia"/>
          <w:sz w:val="32"/>
          <w:szCs w:val="32"/>
        </w:rPr>
        <w:t>特征词</w:t>
      </w:r>
      <w:r w:rsidR="00E779A7" w:rsidRPr="006A03D3">
        <w:rPr>
          <w:rFonts w:ascii="仿宋" w:eastAsia="仿宋" w:hAnsi="仿宋"/>
          <w:sz w:val="32"/>
          <w:szCs w:val="32"/>
        </w:rPr>
        <w:t>2</w:t>
      </w:r>
      <w:r w:rsidR="00E779A7" w:rsidRPr="006A03D3">
        <w:rPr>
          <w:rFonts w:ascii="仿宋" w:eastAsia="仿宋" w:hAnsi="仿宋" w:hint="eastAsia"/>
          <w:sz w:val="32"/>
          <w:szCs w:val="32"/>
        </w:rPr>
        <w:t>（如有）</w:t>
      </w:r>
      <w:r w:rsidR="00E779A7" w:rsidRPr="006A03D3">
        <w:rPr>
          <w:rFonts w:ascii="仿宋" w:eastAsia="仿宋" w:hAnsi="仿宋"/>
          <w:sz w:val="32"/>
          <w:szCs w:val="32"/>
        </w:rPr>
        <w:t>+</w:t>
      </w:r>
      <w:r w:rsidR="00E779A7" w:rsidRPr="006A03D3">
        <w:rPr>
          <w:rFonts w:ascii="仿宋" w:eastAsia="仿宋" w:hAnsi="仿宋" w:hint="eastAsia"/>
          <w:sz w:val="32"/>
          <w:szCs w:val="32"/>
        </w:rPr>
        <w:t>特征词</w:t>
      </w:r>
      <w:r w:rsidR="00E779A7" w:rsidRPr="006A03D3">
        <w:rPr>
          <w:rFonts w:ascii="仿宋" w:eastAsia="仿宋" w:hAnsi="仿宋"/>
          <w:sz w:val="32"/>
          <w:szCs w:val="32"/>
        </w:rPr>
        <w:t>3</w:t>
      </w:r>
      <w:r w:rsidR="00E779A7" w:rsidRPr="006A03D3">
        <w:rPr>
          <w:rFonts w:ascii="仿宋" w:eastAsia="仿宋" w:hAnsi="仿宋" w:hint="eastAsia"/>
          <w:sz w:val="32"/>
          <w:szCs w:val="32"/>
        </w:rPr>
        <w:t>（如有）</w:t>
      </w:r>
      <w:r w:rsidR="00AE51A6" w:rsidRPr="006A03D3">
        <w:rPr>
          <w:rFonts w:ascii="仿宋" w:eastAsia="仿宋" w:hAnsi="仿宋"/>
          <w:sz w:val="32"/>
          <w:szCs w:val="32"/>
        </w:rPr>
        <w:t>+</w:t>
      </w:r>
      <w:r w:rsidR="00E779A7" w:rsidRPr="006A03D3">
        <w:rPr>
          <w:rFonts w:ascii="仿宋" w:eastAsia="仿宋" w:hAnsi="仿宋" w:hint="eastAsia"/>
          <w:sz w:val="32"/>
          <w:szCs w:val="32"/>
        </w:rPr>
        <w:t>核心词”结构编制。</w:t>
      </w:r>
    </w:p>
    <w:p w:rsidR="00E779A7" w:rsidRPr="006A03D3" w:rsidRDefault="006A03D3" w:rsidP="006A03D3">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（二）</w:t>
      </w:r>
      <w:r w:rsidR="009D1742" w:rsidRPr="006A03D3">
        <w:rPr>
          <w:rFonts w:ascii="黑体" w:eastAsia="黑体" w:hAnsi="黑体" w:cs="Times New Roman" w:hint="eastAsia"/>
          <w:b/>
          <w:kern w:val="2"/>
          <w:sz w:val="32"/>
          <w:szCs w:val="32"/>
        </w:rPr>
        <w:t>核心词和特征词</w:t>
      </w:r>
      <w:r w:rsidR="00E779A7" w:rsidRPr="006A03D3">
        <w:rPr>
          <w:rFonts w:ascii="黑体" w:eastAsia="黑体" w:hAnsi="黑体" w:cs="Times New Roman" w:hint="eastAsia"/>
          <w:b/>
          <w:kern w:val="2"/>
          <w:sz w:val="32"/>
          <w:szCs w:val="32"/>
        </w:rPr>
        <w:t>选取原则</w:t>
      </w:r>
    </w:p>
    <w:p w:rsidR="00BD1215" w:rsidRPr="006A03D3" w:rsidRDefault="00E779A7" w:rsidP="00EB1223">
      <w:pPr>
        <w:tabs>
          <w:tab w:val="left" w:pos="2650"/>
        </w:tabs>
        <w:ind w:firstLine="645"/>
        <w:rPr>
          <w:rFonts w:ascii="仿宋" w:eastAsia="仿宋" w:hAnsi="仿宋"/>
          <w:sz w:val="32"/>
          <w:szCs w:val="32"/>
        </w:rPr>
      </w:pPr>
      <w:r w:rsidRPr="006A03D3">
        <w:rPr>
          <w:rFonts w:ascii="仿宋" w:eastAsia="仿宋" w:hAnsi="仿宋" w:hint="eastAsia"/>
          <w:sz w:val="32"/>
          <w:szCs w:val="32"/>
        </w:rPr>
        <w:t>核心词和特征词</w:t>
      </w:r>
      <w:r w:rsidR="009D1742" w:rsidRPr="006A03D3">
        <w:rPr>
          <w:rFonts w:ascii="仿宋" w:eastAsia="仿宋" w:hAnsi="仿宋" w:hint="eastAsia"/>
          <w:sz w:val="32"/>
          <w:szCs w:val="32"/>
        </w:rPr>
        <w:t>应根据产品真实属性和特征，</w:t>
      </w:r>
      <w:r w:rsidR="00D42D63" w:rsidRPr="006A03D3">
        <w:rPr>
          <w:rFonts w:ascii="仿宋" w:eastAsia="仿宋" w:hAnsi="仿宋" w:hint="eastAsia"/>
          <w:sz w:val="32"/>
          <w:szCs w:val="32"/>
        </w:rPr>
        <w:t>优先</w:t>
      </w:r>
      <w:r w:rsidR="009D1742" w:rsidRPr="006A03D3">
        <w:rPr>
          <w:rFonts w:ascii="仿宋" w:eastAsia="仿宋" w:hAnsi="仿宋" w:hint="eastAsia"/>
          <w:sz w:val="32"/>
          <w:szCs w:val="32"/>
        </w:rPr>
        <w:t>在术语表</w:t>
      </w:r>
      <w:r w:rsidR="009D1742" w:rsidRPr="006A03D3">
        <w:rPr>
          <w:rFonts w:ascii="仿宋" w:eastAsia="仿宋" w:hAnsi="仿宋" w:hint="eastAsia"/>
          <w:sz w:val="32"/>
          <w:szCs w:val="32"/>
        </w:rPr>
        <w:lastRenderedPageBreak/>
        <w:t>中选择。</w:t>
      </w:r>
      <w:r w:rsidR="00B66FD8" w:rsidRPr="006A03D3">
        <w:rPr>
          <w:rFonts w:ascii="仿宋" w:eastAsia="仿宋" w:hAnsi="仿宋" w:hint="eastAsia"/>
          <w:sz w:val="32"/>
          <w:szCs w:val="32"/>
        </w:rPr>
        <w:t>对于</w:t>
      </w:r>
      <w:r w:rsidR="003C6627" w:rsidRPr="006A03D3">
        <w:rPr>
          <w:rFonts w:ascii="仿宋" w:eastAsia="仿宋" w:hAnsi="仿宋" w:hint="eastAsia"/>
          <w:sz w:val="32"/>
          <w:szCs w:val="32"/>
        </w:rPr>
        <w:t>术语表</w:t>
      </w:r>
      <w:r w:rsidR="00B66FD8" w:rsidRPr="006A03D3">
        <w:rPr>
          <w:rFonts w:ascii="仿宋" w:eastAsia="仿宋" w:hAnsi="仿宋" w:hint="eastAsia"/>
          <w:sz w:val="32"/>
          <w:szCs w:val="32"/>
        </w:rPr>
        <w:t>未能包含的，新产品或原有产品有新的特征项需要体现，或者需在某一特征项下加入新术语，</w:t>
      </w:r>
      <w:r w:rsidR="00E01BFA" w:rsidRPr="00CF29D7">
        <w:rPr>
          <w:rFonts w:ascii="仿宋" w:eastAsia="仿宋" w:hAnsi="仿宋" w:hint="eastAsia"/>
          <w:sz w:val="32"/>
          <w:szCs w:val="32"/>
        </w:rPr>
        <w:t>可</w:t>
      </w:r>
      <w:r w:rsidR="00E01BFA">
        <w:rPr>
          <w:rFonts w:ascii="仿宋" w:eastAsia="仿宋" w:hAnsi="仿宋" w:hint="eastAsia"/>
          <w:sz w:val="32"/>
          <w:szCs w:val="32"/>
        </w:rPr>
        <w:t>对</w:t>
      </w:r>
      <w:r w:rsidR="00C60C7C">
        <w:rPr>
          <w:rFonts w:ascii="仿宋" w:eastAsia="仿宋" w:hAnsi="仿宋" w:hint="eastAsia"/>
          <w:sz w:val="32"/>
          <w:szCs w:val="32"/>
        </w:rPr>
        <w:t>产品类别</w:t>
      </w:r>
      <w:r w:rsidR="00E01BFA">
        <w:rPr>
          <w:rFonts w:ascii="仿宋" w:eastAsia="仿宋" w:hAnsi="仿宋" w:hint="eastAsia"/>
          <w:sz w:val="32"/>
          <w:szCs w:val="32"/>
        </w:rPr>
        <w:t>进行</w:t>
      </w:r>
      <w:r w:rsidR="00F01F10">
        <w:rPr>
          <w:rFonts w:ascii="仿宋" w:eastAsia="仿宋" w:hAnsi="仿宋" w:hint="eastAsia"/>
          <w:sz w:val="32"/>
          <w:szCs w:val="32"/>
        </w:rPr>
        <w:t>补充</w:t>
      </w:r>
      <w:r w:rsidR="00F01F10" w:rsidRPr="00CF29D7">
        <w:rPr>
          <w:rFonts w:ascii="仿宋" w:eastAsia="仿宋" w:hAnsi="仿宋" w:hint="eastAsia"/>
          <w:sz w:val="32"/>
          <w:szCs w:val="32"/>
        </w:rPr>
        <w:t>或调整</w:t>
      </w:r>
      <w:r w:rsidR="00B66FD8" w:rsidRPr="006A03D3">
        <w:rPr>
          <w:rFonts w:ascii="仿宋" w:eastAsia="仿宋" w:hAnsi="仿宋" w:hint="eastAsia"/>
          <w:sz w:val="32"/>
          <w:szCs w:val="32"/>
        </w:rPr>
        <w:t>。</w:t>
      </w:r>
    </w:p>
    <w:p w:rsidR="00BD1215" w:rsidRPr="006A03D3" w:rsidRDefault="009D1742" w:rsidP="00EB1223">
      <w:pPr>
        <w:tabs>
          <w:tab w:val="left" w:pos="2650"/>
        </w:tabs>
        <w:ind w:firstLine="645"/>
        <w:rPr>
          <w:rFonts w:ascii="仿宋" w:eastAsia="仿宋" w:hAnsi="仿宋"/>
          <w:sz w:val="32"/>
          <w:szCs w:val="32"/>
        </w:rPr>
      </w:pPr>
      <w:r w:rsidRPr="006A03D3">
        <w:rPr>
          <w:rFonts w:ascii="仿宋" w:eastAsia="仿宋" w:hAnsi="仿宋" w:hint="eastAsia"/>
          <w:sz w:val="32"/>
          <w:szCs w:val="32"/>
        </w:rPr>
        <w:t>核心词应在该类别项下选择最</w:t>
      </w:r>
      <w:r w:rsidR="00E779A7" w:rsidRPr="006A03D3">
        <w:rPr>
          <w:rFonts w:ascii="仿宋" w:eastAsia="仿宋" w:hAnsi="仿宋" w:hint="eastAsia"/>
          <w:sz w:val="32"/>
          <w:szCs w:val="32"/>
        </w:rPr>
        <w:t>适合</w:t>
      </w:r>
      <w:r w:rsidRPr="006A03D3">
        <w:rPr>
          <w:rFonts w:ascii="仿宋" w:eastAsia="仿宋" w:hAnsi="仿宋" w:hint="eastAsia"/>
          <w:sz w:val="32"/>
          <w:szCs w:val="32"/>
        </w:rPr>
        <w:t>产品</w:t>
      </w:r>
      <w:r w:rsidR="00E779A7" w:rsidRPr="006A03D3">
        <w:rPr>
          <w:rFonts w:ascii="仿宋" w:eastAsia="仿宋" w:hAnsi="仿宋" w:hint="eastAsia"/>
          <w:sz w:val="32"/>
          <w:szCs w:val="32"/>
        </w:rPr>
        <w:t>属</w:t>
      </w:r>
      <w:r w:rsidRPr="006A03D3">
        <w:rPr>
          <w:rFonts w:ascii="仿宋" w:eastAsia="仿宋" w:hAnsi="仿宋" w:hint="eastAsia"/>
          <w:sz w:val="32"/>
          <w:szCs w:val="32"/>
        </w:rPr>
        <w:t>性的核心词</w:t>
      </w:r>
      <w:r w:rsidR="00142990" w:rsidRPr="006A03D3">
        <w:rPr>
          <w:rFonts w:ascii="仿宋" w:eastAsia="仿宋" w:hAnsi="仿宋" w:hint="eastAsia"/>
          <w:sz w:val="32"/>
          <w:szCs w:val="32"/>
        </w:rPr>
        <w:t>，</w:t>
      </w:r>
      <w:r w:rsidR="00BD1215" w:rsidRPr="006A03D3">
        <w:rPr>
          <w:rFonts w:ascii="仿宋" w:eastAsia="仿宋" w:hAnsi="仿宋" w:hint="eastAsia"/>
          <w:sz w:val="32"/>
          <w:szCs w:val="32"/>
        </w:rPr>
        <w:t>核心词不可缺省。</w:t>
      </w:r>
    </w:p>
    <w:p w:rsidR="002E008A" w:rsidRDefault="009D1742" w:rsidP="00EB1223">
      <w:pPr>
        <w:tabs>
          <w:tab w:val="left" w:pos="2650"/>
        </w:tabs>
        <w:ind w:firstLine="645"/>
        <w:rPr>
          <w:rFonts w:ascii="仿宋" w:eastAsia="仿宋" w:hAnsi="仿宋"/>
          <w:sz w:val="32"/>
          <w:szCs w:val="32"/>
        </w:rPr>
      </w:pPr>
      <w:r w:rsidRPr="006A03D3">
        <w:rPr>
          <w:rFonts w:ascii="仿宋" w:eastAsia="仿宋" w:hAnsi="仿宋" w:hint="eastAsia"/>
          <w:sz w:val="32"/>
          <w:szCs w:val="32"/>
        </w:rPr>
        <w:t>特征词则应按照产品相关特征，依次在术语表中</w:t>
      </w:r>
      <w:r w:rsidR="00E107D1">
        <w:rPr>
          <w:rFonts w:ascii="仿宋" w:eastAsia="仿宋" w:hAnsi="仿宋" w:hint="eastAsia"/>
          <w:sz w:val="32"/>
          <w:szCs w:val="32"/>
        </w:rPr>
        <w:t>每个</w:t>
      </w:r>
      <w:proofErr w:type="gramStart"/>
      <w:r w:rsidRPr="006A03D3">
        <w:rPr>
          <w:rFonts w:ascii="仿宋" w:eastAsia="仿宋" w:hAnsi="仿宋" w:hint="eastAsia"/>
          <w:sz w:val="32"/>
          <w:szCs w:val="32"/>
        </w:rPr>
        <w:t>特征词项下</w:t>
      </w:r>
      <w:proofErr w:type="gramEnd"/>
      <w:r w:rsidRPr="006A03D3">
        <w:rPr>
          <w:rFonts w:ascii="仿宋" w:eastAsia="仿宋" w:hAnsi="仿宋" w:hint="eastAsia"/>
          <w:sz w:val="32"/>
          <w:szCs w:val="32"/>
        </w:rPr>
        <w:t>选择</w:t>
      </w:r>
      <w:r w:rsidR="00D30625" w:rsidRPr="006A03D3">
        <w:rPr>
          <w:rFonts w:ascii="仿宋" w:eastAsia="仿宋" w:hAnsi="仿宋" w:hint="eastAsia"/>
          <w:sz w:val="32"/>
          <w:szCs w:val="32"/>
        </w:rPr>
        <w:t>一个</w:t>
      </w:r>
      <w:r w:rsidRPr="006A03D3">
        <w:rPr>
          <w:rFonts w:ascii="仿宋" w:eastAsia="仿宋" w:hAnsi="仿宋" w:hint="eastAsia"/>
          <w:sz w:val="32"/>
          <w:szCs w:val="32"/>
        </w:rPr>
        <w:t>与之吻合的</w:t>
      </w:r>
      <w:r w:rsidR="00D30625" w:rsidRPr="006A03D3">
        <w:rPr>
          <w:rFonts w:ascii="仿宋" w:eastAsia="仿宋" w:hAnsi="仿宋" w:hint="eastAsia"/>
          <w:sz w:val="32"/>
          <w:szCs w:val="32"/>
        </w:rPr>
        <w:t>术语。</w:t>
      </w:r>
      <w:r w:rsidR="002E008A" w:rsidRPr="00EF6590">
        <w:rPr>
          <w:rFonts w:ascii="仿宋" w:eastAsia="仿宋" w:hAnsi="仿宋" w:hint="eastAsia"/>
          <w:sz w:val="32"/>
          <w:szCs w:val="32"/>
        </w:rPr>
        <w:t>对未一一列举的使用部位特征词，根据产品实际情况，自行选用相应的专业术语。</w:t>
      </w:r>
    </w:p>
    <w:p w:rsidR="009D1742" w:rsidRDefault="00D30625" w:rsidP="00EB1223">
      <w:pPr>
        <w:tabs>
          <w:tab w:val="left" w:pos="2650"/>
        </w:tabs>
        <w:ind w:firstLine="645"/>
        <w:rPr>
          <w:rFonts w:ascii="仿宋" w:eastAsia="仿宋" w:hAnsi="仿宋"/>
          <w:sz w:val="32"/>
          <w:szCs w:val="32"/>
        </w:rPr>
      </w:pPr>
      <w:r w:rsidRPr="006A03D3">
        <w:rPr>
          <w:rFonts w:ascii="仿宋" w:eastAsia="仿宋" w:hAnsi="仿宋" w:hint="eastAsia"/>
          <w:sz w:val="32"/>
          <w:szCs w:val="32"/>
        </w:rPr>
        <w:t>产品的其他特征可在产品型号、标识、说明书等制造商信息中加以体现。</w:t>
      </w:r>
    </w:p>
    <w:p w:rsidR="003361D5" w:rsidRDefault="00C60C7C" w:rsidP="00EB1223">
      <w:pPr>
        <w:tabs>
          <w:tab w:val="left" w:pos="2650"/>
        </w:tabs>
        <w:ind w:firstLine="645"/>
        <w:rPr>
          <w:rFonts w:ascii="仿宋" w:eastAsia="仿宋" w:hAnsi="仿宋"/>
          <w:sz w:val="32"/>
          <w:szCs w:val="32"/>
        </w:rPr>
      </w:pPr>
      <w:r>
        <w:rPr>
          <w:rFonts w:ascii="仿宋" w:eastAsia="仿宋" w:hAnsi="仿宋" w:hint="eastAsia"/>
          <w:sz w:val="32"/>
          <w:szCs w:val="32"/>
        </w:rPr>
        <w:t>（三）</w:t>
      </w:r>
      <w:r w:rsidR="003361D5">
        <w:rPr>
          <w:rFonts w:ascii="仿宋" w:eastAsia="仿宋" w:hAnsi="仿宋" w:hint="eastAsia"/>
          <w:sz w:val="32"/>
          <w:szCs w:val="32"/>
        </w:rPr>
        <w:t>特别说明</w:t>
      </w:r>
    </w:p>
    <w:p w:rsidR="00C60C7C" w:rsidRPr="006A03D3" w:rsidRDefault="003361D5" w:rsidP="00EB1223">
      <w:pPr>
        <w:tabs>
          <w:tab w:val="left" w:pos="2650"/>
        </w:tabs>
        <w:ind w:firstLine="645"/>
        <w:rPr>
          <w:rFonts w:ascii="仿宋" w:eastAsia="仿宋" w:hAnsi="仿宋"/>
          <w:sz w:val="32"/>
          <w:szCs w:val="32"/>
        </w:rPr>
      </w:pPr>
      <w:r>
        <w:rPr>
          <w:rFonts w:ascii="仿宋" w:eastAsia="仿宋" w:hAnsi="仿宋" w:hint="eastAsia"/>
          <w:sz w:val="32"/>
          <w:szCs w:val="32"/>
        </w:rPr>
        <w:t>本</w:t>
      </w:r>
      <w:r w:rsidRPr="003361D5">
        <w:rPr>
          <w:rFonts w:ascii="仿宋" w:eastAsia="仿宋" w:hAnsi="仿宋" w:hint="eastAsia"/>
          <w:sz w:val="32"/>
          <w:szCs w:val="32"/>
        </w:rPr>
        <w:t>术语指南中</w:t>
      </w:r>
      <w:r>
        <w:rPr>
          <w:rFonts w:ascii="仿宋" w:eastAsia="仿宋" w:hAnsi="仿宋" w:hint="eastAsia"/>
          <w:sz w:val="32"/>
          <w:szCs w:val="32"/>
        </w:rPr>
        <w:t>，</w:t>
      </w:r>
      <w:r w:rsidRPr="003361D5">
        <w:rPr>
          <w:rFonts w:ascii="仿宋" w:eastAsia="仿宋" w:hAnsi="仿宋" w:hint="eastAsia"/>
          <w:sz w:val="32"/>
          <w:szCs w:val="32"/>
        </w:rPr>
        <w:t>CT是指X射线计算机体层摄影设备；PET是指正电子发射体层成像设备；</w:t>
      </w:r>
      <w:r w:rsidRPr="00C60C7C">
        <w:rPr>
          <w:rFonts w:ascii="仿宋" w:eastAsia="仿宋" w:hAnsi="仿宋" w:hint="eastAsia"/>
          <w:sz w:val="32"/>
          <w:szCs w:val="32"/>
        </w:rPr>
        <w:t>MRI</w:t>
      </w:r>
      <w:r w:rsidR="008A1315">
        <w:rPr>
          <w:rFonts w:ascii="仿宋" w:eastAsia="仿宋" w:hAnsi="仿宋" w:hint="eastAsia"/>
          <w:sz w:val="32"/>
          <w:szCs w:val="32"/>
        </w:rPr>
        <w:t>是指</w:t>
      </w:r>
      <w:r w:rsidR="008A1315" w:rsidRPr="00C60C7C">
        <w:rPr>
          <w:rFonts w:ascii="仿宋" w:eastAsia="仿宋" w:hAnsi="仿宋" w:hint="eastAsia"/>
          <w:sz w:val="32"/>
          <w:szCs w:val="32"/>
        </w:rPr>
        <w:t>磁共振成像</w:t>
      </w:r>
      <w:r>
        <w:rPr>
          <w:rFonts w:ascii="仿宋" w:eastAsia="仿宋" w:hAnsi="仿宋" w:hint="eastAsia"/>
          <w:sz w:val="32"/>
          <w:szCs w:val="32"/>
        </w:rPr>
        <w:t>；MR是指磁共振</w:t>
      </w:r>
      <w:r w:rsidR="008A1315">
        <w:rPr>
          <w:rFonts w:ascii="仿宋" w:eastAsia="仿宋" w:hAnsi="仿宋" w:hint="eastAsia"/>
          <w:sz w:val="32"/>
          <w:szCs w:val="32"/>
        </w:rPr>
        <w:t>设备。</w:t>
      </w:r>
    </w:p>
    <w:p w:rsidR="009D1742" w:rsidRPr="006A03D3" w:rsidRDefault="006A03D3" w:rsidP="006A03D3">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四、</w:t>
      </w:r>
      <w:r w:rsidR="00866DBF" w:rsidRPr="006A03D3">
        <w:rPr>
          <w:rFonts w:ascii="黑体" w:eastAsia="黑体" w:hAnsi="黑体" w:cs="Times New Roman" w:hint="eastAsia"/>
          <w:b/>
          <w:kern w:val="2"/>
          <w:sz w:val="32"/>
          <w:szCs w:val="32"/>
        </w:rPr>
        <w:t>命名</w:t>
      </w:r>
      <w:r w:rsidR="009D1742" w:rsidRPr="006A03D3">
        <w:rPr>
          <w:rFonts w:ascii="黑体" w:eastAsia="黑体" w:hAnsi="黑体" w:cs="Times New Roman" w:hint="eastAsia"/>
          <w:b/>
          <w:kern w:val="2"/>
          <w:sz w:val="32"/>
          <w:szCs w:val="32"/>
        </w:rPr>
        <w:t>术语</w:t>
      </w:r>
      <w:r w:rsidR="008733F1" w:rsidRPr="006A03D3">
        <w:rPr>
          <w:rFonts w:ascii="黑体" w:eastAsia="黑体" w:hAnsi="黑体" w:cs="Times New Roman" w:hint="eastAsia"/>
          <w:b/>
          <w:kern w:val="2"/>
          <w:sz w:val="32"/>
          <w:szCs w:val="32"/>
        </w:rPr>
        <w:t>表</w:t>
      </w:r>
    </w:p>
    <w:p w:rsidR="006F0273" w:rsidRDefault="006F0273" w:rsidP="00812185">
      <w:pPr>
        <w:ind w:firstLineChars="200" w:firstLine="640"/>
        <w:rPr>
          <w:rFonts w:ascii="黑体" w:eastAsia="黑体" w:hAnsi="黑体"/>
          <w:sz w:val="32"/>
          <w:szCs w:val="32"/>
        </w:rPr>
      </w:pPr>
      <w:r>
        <w:rPr>
          <w:rFonts w:ascii="仿宋" w:eastAsia="仿宋" w:hAnsi="仿宋" w:hint="eastAsia"/>
          <w:color w:val="000000"/>
          <w:sz w:val="32"/>
          <w:szCs w:val="32"/>
        </w:rPr>
        <w:t>表</w:t>
      </w:r>
      <w:r w:rsidR="0098686B" w:rsidRPr="006A03D3">
        <w:rPr>
          <w:rFonts w:ascii="仿宋" w:eastAsia="仿宋" w:hAnsi="仿宋"/>
          <w:color w:val="000000"/>
          <w:sz w:val="32"/>
          <w:szCs w:val="32"/>
        </w:rPr>
        <w:t>1</w:t>
      </w:r>
      <w:r w:rsidR="006407F4">
        <w:rPr>
          <w:rFonts w:ascii="仿宋" w:eastAsia="仿宋" w:hAnsi="仿宋" w:hint="eastAsia"/>
          <w:color w:val="000000"/>
          <w:sz w:val="32"/>
          <w:szCs w:val="32"/>
        </w:rPr>
        <w:t>-表4</w:t>
      </w:r>
      <w:r w:rsidR="009D1742" w:rsidRPr="006A03D3">
        <w:rPr>
          <w:rFonts w:ascii="仿宋" w:eastAsia="仿宋" w:hAnsi="仿宋" w:hint="eastAsia"/>
          <w:color w:val="000000"/>
          <w:sz w:val="32"/>
          <w:szCs w:val="32"/>
        </w:rPr>
        <w:t>列举了</w:t>
      </w:r>
      <w:r w:rsidR="00A0115D">
        <w:rPr>
          <w:rFonts w:ascii="仿宋" w:eastAsia="仿宋" w:hAnsi="仿宋" w:hint="eastAsia"/>
          <w:color w:val="000000"/>
          <w:sz w:val="32"/>
          <w:szCs w:val="32"/>
        </w:rPr>
        <w:t>放射治疗器械</w:t>
      </w:r>
      <w:r w:rsidR="0098686B" w:rsidRPr="006A03D3">
        <w:rPr>
          <w:rFonts w:ascii="仿宋" w:eastAsia="仿宋" w:hAnsi="仿宋" w:hint="eastAsia"/>
          <w:color w:val="000000"/>
          <w:sz w:val="32"/>
          <w:szCs w:val="32"/>
        </w:rPr>
        <w:t>领域</w:t>
      </w:r>
      <w:r w:rsidR="006407F4">
        <w:rPr>
          <w:rFonts w:ascii="仿宋" w:eastAsia="仿宋" w:hAnsi="仿宋" w:hint="eastAsia"/>
          <w:color w:val="000000"/>
          <w:sz w:val="32"/>
          <w:szCs w:val="32"/>
        </w:rPr>
        <w:t>各子领域</w:t>
      </w:r>
      <w:r w:rsidR="009D1742" w:rsidRPr="006A03D3">
        <w:rPr>
          <w:rFonts w:ascii="仿宋" w:eastAsia="仿宋" w:hAnsi="仿宋" w:hint="eastAsia"/>
          <w:color w:val="000000"/>
          <w:sz w:val="32"/>
          <w:szCs w:val="32"/>
        </w:rPr>
        <w:t>核心词和特征词</w:t>
      </w:r>
      <w:r w:rsidR="00E63B06" w:rsidRPr="006A03D3">
        <w:rPr>
          <w:rFonts w:ascii="仿宋" w:eastAsia="仿宋" w:hAnsi="仿宋" w:hint="eastAsia"/>
          <w:color w:val="000000"/>
          <w:sz w:val="32"/>
          <w:szCs w:val="32"/>
        </w:rPr>
        <w:t>的可选术语</w:t>
      </w:r>
      <w:r w:rsidR="009D1742" w:rsidRPr="006A03D3">
        <w:rPr>
          <w:rFonts w:ascii="仿宋" w:eastAsia="仿宋" w:hAnsi="仿宋" w:hint="eastAsia"/>
          <w:color w:val="000000"/>
          <w:sz w:val="32"/>
          <w:szCs w:val="32"/>
        </w:rPr>
        <w:t>，并对其进行了</w:t>
      </w:r>
      <w:r w:rsidR="00C60C7C">
        <w:rPr>
          <w:rFonts w:ascii="仿宋" w:eastAsia="仿宋" w:hAnsi="仿宋" w:hint="eastAsia"/>
          <w:color w:val="000000"/>
          <w:sz w:val="32"/>
          <w:szCs w:val="32"/>
        </w:rPr>
        <w:t>描述</w:t>
      </w:r>
      <w:r w:rsidR="0098686B" w:rsidRPr="006A03D3">
        <w:rPr>
          <w:rFonts w:ascii="仿宋" w:eastAsia="仿宋" w:hAnsi="仿宋" w:hint="eastAsia"/>
          <w:color w:val="000000"/>
          <w:sz w:val="32"/>
          <w:szCs w:val="32"/>
        </w:rPr>
        <w:t>。</w:t>
      </w:r>
      <w:r>
        <w:rPr>
          <w:rFonts w:ascii="黑体" w:eastAsia="黑体" w:hAnsi="黑体"/>
          <w:sz w:val="32"/>
          <w:szCs w:val="32"/>
        </w:rPr>
        <w:tab/>
      </w:r>
    </w:p>
    <w:p w:rsidR="00E01BFA" w:rsidRDefault="006F0273" w:rsidP="006F0273">
      <w:pPr>
        <w:tabs>
          <w:tab w:val="left" w:pos="2970"/>
          <w:tab w:val="center" w:pos="4422"/>
        </w:tabs>
        <w:adjustRightInd w:val="0"/>
        <w:snapToGrid w:val="0"/>
        <w:spacing w:beforeLines="50" w:before="156" w:afterLines="50" w:after="156"/>
        <w:jc w:val="left"/>
        <w:rPr>
          <w:rFonts w:ascii="黑体" w:eastAsia="黑体" w:hAnsi="黑体"/>
          <w:sz w:val="32"/>
          <w:szCs w:val="32"/>
        </w:rPr>
      </w:pPr>
      <w:r>
        <w:rPr>
          <w:rFonts w:ascii="黑体" w:eastAsia="黑体" w:hAnsi="黑体"/>
          <w:sz w:val="32"/>
          <w:szCs w:val="32"/>
        </w:rPr>
        <w:tab/>
      </w:r>
    </w:p>
    <w:p w:rsidR="00E01BFA" w:rsidRDefault="00E01BFA">
      <w:pPr>
        <w:widowControl/>
        <w:jc w:val="left"/>
        <w:rPr>
          <w:rFonts w:ascii="黑体" w:eastAsia="黑体" w:hAnsi="黑体"/>
          <w:sz w:val="32"/>
          <w:szCs w:val="32"/>
        </w:rPr>
      </w:pPr>
      <w:r>
        <w:rPr>
          <w:rFonts w:ascii="黑体" w:eastAsia="黑体" w:hAnsi="黑体"/>
          <w:sz w:val="32"/>
          <w:szCs w:val="32"/>
        </w:rPr>
        <w:br w:type="page"/>
      </w:r>
    </w:p>
    <w:p w:rsidR="00117FD9" w:rsidRDefault="00DF28DF" w:rsidP="00852A12">
      <w:pPr>
        <w:tabs>
          <w:tab w:val="left" w:pos="2970"/>
          <w:tab w:val="center" w:pos="4422"/>
        </w:tabs>
        <w:adjustRightInd w:val="0"/>
        <w:snapToGrid w:val="0"/>
        <w:spacing w:beforeLines="50" w:before="156" w:afterLines="50" w:after="156"/>
        <w:jc w:val="center"/>
        <w:rPr>
          <w:rFonts w:ascii="黑体" w:eastAsia="黑体" w:hAnsi="黑体"/>
          <w:b/>
          <w:sz w:val="32"/>
          <w:szCs w:val="32"/>
        </w:rPr>
      </w:pPr>
      <w:r>
        <w:rPr>
          <w:rFonts w:ascii="黑体" w:eastAsia="黑体" w:hAnsi="黑体" w:hint="eastAsia"/>
          <w:sz w:val="32"/>
          <w:szCs w:val="32"/>
        </w:rPr>
        <w:lastRenderedPageBreak/>
        <w:t>表</w:t>
      </w:r>
      <w:r w:rsidR="00955969">
        <w:rPr>
          <w:rFonts w:ascii="黑体" w:eastAsia="黑体" w:hAnsi="黑体" w:hint="eastAsia"/>
          <w:sz w:val="32"/>
          <w:szCs w:val="32"/>
        </w:rPr>
        <w:t>1</w:t>
      </w:r>
      <w:r w:rsidR="002E008A">
        <w:rPr>
          <w:rFonts w:ascii="黑体" w:eastAsia="黑体" w:hAnsi="黑体" w:hint="eastAsia"/>
          <w:sz w:val="32"/>
          <w:szCs w:val="32"/>
        </w:rPr>
        <w:t>.</w:t>
      </w:r>
      <w:r w:rsidR="00117FD9">
        <w:rPr>
          <w:rFonts w:ascii="黑体" w:eastAsia="黑体" w:hAnsi="黑体" w:hint="eastAsia"/>
          <w:sz w:val="32"/>
          <w:szCs w:val="32"/>
        </w:rPr>
        <w:t>放射治疗</w:t>
      </w:r>
      <w:r w:rsidR="00860EA1">
        <w:rPr>
          <w:rFonts w:ascii="黑体" w:eastAsia="黑体" w:hAnsi="黑体" w:hint="eastAsia"/>
          <w:sz w:val="32"/>
          <w:szCs w:val="32"/>
        </w:rPr>
        <w:t>设备</w:t>
      </w:r>
    </w:p>
    <w:tbl>
      <w:tblPr>
        <w:tblpPr w:leftFromText="180" w:rightFromText="180" w:vertAnchor="text" w:tblpY="1"/>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45"/>
        <w:gridCol w:w="2167"/>
        <w:gridCol w:w="1401"/>
        <w:gridCol w:w="3911"/>
      </w:tblGrid>
      <w:tr w:rsidR="00117FD9" w:rsidRPr="00117FD9" w:rsidTr="0005399C">
        <w:trPr>
          <w:trHeight w:val="240"/>
        </w:trPr>
        <w:tc>
          <w:tcPr>
            <w:tcW w:w="636" w:type="dxa"/>
            <w:shd w:val="clear" w:color="auto" w:fill="auto"/>
            <w:vAlign w:val="center"/>
            <w:hideMark/>
          </w:tcPr>
          <w:p w:rsidR="00117FD9" w:rsidRPr="00117FD9" w:rsidRDefault="00117FD9" w:rsidP="00EB2B9D">
            <w:pPr>
              <w:widowControl/>
              <w:jc w:val="center"/>
              <w:rPr>
                <w:rFonts w:ascii="宋体" w:hAnsi="宋体" w:cs="宋体"/>
                <w:b/>
                <w:bCs/>
                <w:color w:val="000000"/>
                <w:kern w:val="0"/>
                <w:szCs w:val="21"/>
              </w:rPr>
            </w:pPr>
            <w:r w:rsidRPr="00117FD9">
              <w:rPr>
                <w:rFonts w:ascii="宋体" w:hAnsi="宋体" w:cs="宋体" w:hint="eastAsia"/>
                <w:b/>
                <w:bCs/>
                <w:color w:val="000000"/>
                <w:kern w:val="0"/>
                <w:szCs w:val="21"/>
              </w:rPr>
              <w:t>序号</w:t>
            </w:r>
          </w:p>
        </w:tc>
        <w:tc>
          <w:tcPr>
            <w:tcW w:w="945" w:type="dxa"/>
            <w:shd w:val="clear" w:color="auto" w:fill="auto"/>
            <w:vAlign w:val="center"/>
            <w:hideMark/>
          </w:tcPr>
          <w:p w:rsidR="00117FD9" w:rsidRPr="00117FD9" w:rsidRDefault="00C60C7C" w:rsidP="00EB2B9D">
            <w:pPr>
              <w:widowControl/>
              <w:jc w:val="center"/>
              <w:rPr>
                <w:rFonts w:ascii="宋体" w:hAnsi="宋体" w:cs="宋体"/>
                <w:b/>
                <w:bCs/>
                <w:color w:val="000000"/>
                <w:kern w:val="0"/>
                <w:szCs w:val="21"/>
              </w:rPr>
            </w:pPr>
            <w:r>
              <w:rPr>
                <w:rFonts w:ascii="宋体" w:hAnsi="宋体" w:cs="宋体" w:hint="eastAsia"/>
                <w:b/>
                <w:bCs/>
                <w:color w:val="000000"/>
                <w:kern w:val="0"/>
                <w:szCs w:val="21"/>
              </w:rPr>
              <w:t>产品类别</w:t>
            </w:r>
          </w:p>
        </w:tc>
        <w:tc>
          <w:tcPr>
            <w:tcW w:w="2167" w:type="dxa"/>
            <w:shd w:val="clear" w:color="auto" w:fill="auto"/>
            <w:vAlign w:val="center"/>
            <w:hideMark/>
          </w:tcPr>
          <w:p w:rsidR="00117FD9" w:rsidRPr="00117FD9" w:rsidRDefault="001017D0" w:rsidP="00EB2B9D">
            <w:pPr>
              <w:widowControl/>
              <w:jc w:val="center"/>
              <w:rPr>
                <w:rFonts w:ascii="宋体" w:hAnsi="宋体" w:cs="宋体"/>
                <w:b/>
                <w:bCs/>
                <w:color w:val="000000"/>
                <w:kern w:val="0"/>
                <w:szCs w:val="21"/>
              </w:rPr>
            </w:pPr>
            <w:r>
              <w:rPr>
                <w:rFonts w:ascii="宋体" w:hAnsi="宋体" w:cs="宋体" w:hint="eastAsia"/>
                <w:b/>
                <w:bCs/>
                <w:color w:val="000000"/>
                <w:kern w:val="0"/>
                <w:szCs w:val="21"/>
              </w:rPr>
              <w:t>术语类型</w:t>
            </w:r>
          </w:p>
        </w:tc>
        <w:tc>
          <w:tcPr>
            <w:tcW w:w="1401" w:type="dxa"/>
            <w:shd w:val="clear" w:color="auto" w:fill="auto"/>
            <w:vAlign w:val="center"/>
            <w:hideMark/>
          </w:tcPr>
          <w:p w:rsidR="00117FD9" w:rsidRPr="00D07791" w:rsidRDefault="00117FD9" w:rsidP="00EB2B9D">
            <w:pPr>
              <w:widowControl/>
              <w:jc w:val="center"/>
              <w:rPr>
                <w:rFonts w:ascii="宋体" w:hAnsi="宋体" w:cs="宋体"/>
                <w:b/>
                <w:bCs/>
                <w:color w:val="000000"/>
                <w:kern w:val="0"/>
                <w:szCs w:val="21"/>
              </w:rPr>
            </w:pPr>
            <w:r w:rsidRPr="00D07791">
              <w:rPr>
                <w:rFonts w:ascii="宋体" w:hAnsi="宋体" w:cs="宋体" w:hint="eastAsia"/>
                <w:b/>
                <w:bCs/>
                <w:color w:val="000000"/>
                <w:kern w:val="0"/>
                <w:szCs w:val="21"/>
              </w:rPr>
              <w:t>术语</w:t>
            </w:r>
            <w:r w:rsidR="006407F4" w:rsidRPr="0005399C">
              <w:rPr>
                <w:rFonts w:ascii="宋体" w:hAnsi="宋体" w:cs="宋体" w:hint="eastAsia"/>
                <w:b/>
                <w:bCs/>
                <w:color w:val="000000"/>
                <w:kern w:val="0"/>
                <w:szCs w:val="21"/>
              </w:rPr>
              <w:t>名称</w:t>
            </w:r>
          </w:p>
        </w:tc>
        <w:tc>
          <w:tcPr>
            <w:tcW w:w="3911" w:type="dxa"/>
            <w:shd w:val="clear" w:color="auto" w:fill="auto"/>
            <w:vAlign w:val="center"/>
            <w:hideMark/>
          </w:tcPr>
          <w:p w:rsidR="00117FD9" w:rsidRPr="00D07791" w:rsidRDefault="006407F4" w:rsidP="00EB2B9D">
            <w:pPr>
              <w:widowControl/>
              <w:jc w:val="center"/>
              <w:rPr>
                <w:rFonts w:ascii="宋体" w:hAnsi="宋体" w:cs="宋体"/>
                <w:b/>
                <w:bCs/>
                <w:color w:val="000000"/>
                <w:kern w:val="0"/>
                <w:szCs w:val="21"/>
              </w:rPr>
            </w:pPr>
            <w:r w:rsidRPr="0005399C">
              <w:rPr>
                <w:rFonts w:ascii="宋体" w:hAnsi="宋体" w:cs="宋体" w:hint="eastAsia"/>
                <w:b/>
                <w:bCs/>
                <w:color w:val="000000"/>
                <w:kern w:val="0"/>
                <w:szCs w:val="21"/>
              </w:rPr>
              <w:t>术语</w:t>
            </w:r>
            <w:r w:rsidR="00117FD9" w:rsidRPr="00D07791">
              <w:rPr>
                <w:rFonts w:ascii="宋体" w:hAnsi="宋体" w:cs="宋体" w:hint="eastAsia"/>
                <w:b/>
                <w:bCs/>
                <w:color w:val="000000"/>
                <w:kern w:val="0"/>
                <w:szCs w:val="21"/>
              </w:rPr>
              <w:t>描述</w:t>
            </w:r>
          </w:p>
        </w:tc>
      </w:tr>
      <w:tr w:rsidR="00117FD9" w:rsidRPr="00117FD9" w:rsidTr="0005399C">
        <w:trPr>
          <w:trHeight w:val="240"/>
        </w:trPr>
        <w:tc>
          <w:tcPr>
            <w:tcW w:w="636" w:type="dxa"/>
            <w:vMerge w:val="restart"/>
            <w:shd w:val="clear" w:color="auto" w:fill="auto"/>
            <w:vAlign w:val="center"/>
          </w:tcPr>
          <w:p w:rsidR="00117FD9" w:rsidRPr="00117FD9" w:rsidRDefault="00117FD9" w:rsidP="00EB2B9D">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1</w:t>
            </w:r>
          </w:p>
        </w:tc>
        <w:tc>
          <w:tcPr>
            <w:tcW w:w="945" w:type="dxa"/>
            <w:vMerge w:val="restart"/>
            <w:shd w:val="clear" w:color="auto" w:fill="auto"/>
            <w:vAlign w:val="center"/>
          </w:tcPr>
          <w:p w:rsidR="00117FD9" w:rsidRPr="00117FD9" w:rsidRDefault="00117FD9" w:rsidP="00EB2B9D">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加速器</w:t>
            </w:r>
          </w:p>
        </w:tc>
        <w:tc>
          <w:tcPr>
            <w:tcW w:w="2167" w:type="dxa"/>
            <w:shd w:val="clear" w:color="auto" w:fill="auto"/>
            <w:vAlign w:val="center"/>
          </w:tcPr>
          <w:p w:rsidR="00117FD9" w:rsidRPr="00117FD9" w:rsidRDefault="00117FD9" w:rsidP="00EB2B9D">
            <w:pPr>
              <w:widowControl/>
              <w:jc w:val="left"/>
              <w:rPr>
                <w:rFonts w:ascii="宋体" w:hAnsi="宋体" w:cs="宋体"/>
                <w:color w:val="000000"/>
                <w:kern w:val="0"/>
                <w:szCs w:val="21"/>
              </w:rPr>
            </w:pPr>
            <w:r w:rsidRPr="00117FD9">
              <w:rPr>
                <w:rFonts w:ascii="宋体" w:hAnsi="宋体" w:cs="宋体" w:hint="eastAsia"/>
                <w:color w:val="000000"/>
                <w:kern w:val="0"/>
                <w:szCs w:val="21"/>
              </w:rPr>
              <w:t>核心词</w:t>
            </w:r>
          </w:p>
        </w:tc>
        <w:tc>
          <w:tcPr>
            <w:tcW w:w="1401" w:type="dxa"/>
            <w:shd w:val="clear" w:color="auto" w:fill="auto"/>
            <w:vAlign w:val="center"/>
          </w:tcPr>
          <w:p w:rsidR="00117FD9" w:rsidRPr="00117FD9" w:rsidRDefault="00117FD9" w:rsidP="00EB2B9D">
            <w:pPr>
              <w:widowControl/>
              <w:jc w:val="left"/>
              <w:rPr>
                <w:rFonts w:ascii="宋体" w:hAnsi="宋体" w:cs="宋体"/>
                <w:color w:val="000000"/>
                <w:kern w:val="0"/>
                <w:szCs w:val="21"/>
              </w:rPr>
            </w:pPr>
            <w:r w:rsidRPr="00117FD9">
              <w:rPr>
                <w:rFonts w:ascii="宋体" w:hAnsi="宋体" w:cs="宋体" w:hint="eastAsia"/>
                <w:color w:val="000000"/>
                <w:kern w:val="0"/>
                <w:szCs w:val="21"/>
              </w:rPr>
              <w:t>加速器</w:t>
            </w:r>
          </w:p>
        </w:tc>
        <w:tc>
          <w:tcPr>
            <w:tcW w:w="3911" w:type="dxa"/>
            <w:shd w:val="clear" w:color="auto" w:fill="auto"/>
            <w:vAlign w:val="center"/>
          </w:tcPr>
          <w:p w:rsidR="00117FD9" w:rsidRPr="00117FD9" w:rsidRDefault="00117FD9" w:rsidP="0068749C">
            <w:pPr>
              <w:widowControl/>
              <w:jc w:val="left"/>
              <w:rPr>
                <w:rFonts w:ascii="宋体" w:hAnsi="宋体" w:cs="宋体"/>
                <w:color w:val="000000"/>
                <w:kern w:val="0"/>
                <w:szCs w:val="21"/>
              </w:rPr>
            </w:pPr>
            <w:r w:rsidRPr="00117FD9">
              <w:rPr>
                <w:rFonts w:ascii="宋体" w:hAnsi="宋体" w:cs="宋体" w:hint="eastAsia"/>
                <w:color w:val="000000"/>
                <w:kern w:val="0"/>
                <w:szCs w:val="21"/>
              </w:rPr>
              <w:t>将带电粒子加速，使其动能增加的装</w:t>
            </w:r>
            <w:r w:rsidR="00DB2996">
              <w:rPr>
                <w:rFonts w:ascii="宋体" w:hAnsi="宋体" w:cs="宋体" w:hint="eastAsia"/>
                <w:color w:val="000000"/>
                <w:kern w:val="0"/>
                <w:szCs w:val="21"/>
              </w:rPr>
              <w:t>置</w:t>
            </w:r>
            <w:r w:rsidRPr="00117FD9">
              <w:rPr>
                <w:rFonts w:ascii="宋体" w:hAnsi="宋体" w:cs="宋体" w:hint="eastAsia"/>
                <w:color w:val="000000"/>
                <w:kern w:val="0"/>
                <w:szCs w:val="21"/>
              </w:rPr>
              <w:t>。</w:t>
            </w:r>
          </w:p>
        </w:tc>
      </w:tr>
      <w:tr w:rsidR="00117FD9" w:rsidRPr="00117FD9" w:rsidTr="0005399C">
        <w:trPr>
          <w:trHeight w:val="399"/>
        </w:trPr>
        <w:tc>
          <w:tcPr>
            <w:tcW w:w="636"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945"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2167" w:type="dxa"/>
            <w:shd w:val="clear" w:color="auto" w:fill="auto"/>
            <w:vAlign w:val="center"/>
          </w:tcPr>
          <w:p w:rsidR="00117FD9" w:rsidRPr="00117FD9" w:rsidRDefault="00117FD9" w:rsidP="00EB2B9D">
            <w:pPr>
              <w:widowControl/>
              <w:jc w:val="left"/>
              <w:rPr>
                <w:rFonts w:ascii="宋体" w:hAnsi="宋体" w:cs="宋体"/>
                <w:color w:val="000000"/>
                <w:kern w:val="0"/>
                <w:szCs w:val="21"/>
              </w:rPr>
            </w:pPr>
            <w:r w:rsidRPr="00117FD9">
              <w:rPr>
                <w:rFonts w:ascii="宋体" w:hAnsi="宋体" w:cs="宋体" w:hint="eastAsia"/>
                <w:color w:val="000000"/>
                <w:kern w:val="0"/>
                <w:szCs w:val="21"/>
              </w:rPr>
              <w:t>特征词1-范围</w:t>
            </w:r>
          </w:p>
        </w:tc>
        <w:tc>
          <w:tcPr>
            <w:tcW w:w="1401" w:type="dxa"/>
            <w:shd w:val="clear" w:color="auto" w:fill="auto"/>
            <w:vAlign w:val="center"/>
          </w:tcPr>
          <w:p w:rsidR="00117FD9" w:rsidRPr="00117FD9" w:rsidRDefault="00117FD9" w:rsidP="00EB2B9D">
            <w:pPr>
              <w:widowControl/>
              <w:jc w:val="left"/>
              <w:rPr>
                <w:rFonts w:ascii="宋体" w:hAnsi="宋体" w:cs="宋体"/>
                <w:color w:val="000000"/>
                <w:kern w:val="0"/>
                <w:szCs w:val="21"/>
              </w:rPr>
            </w:pPr>
            <w:r w:rsidRPr="00117FD9">
              <w:rPr>
                <w:rFonts w:ascii="宋体" w:hAnsi="宋体" w:cs="宋体" w:hint="eastAsia"/>
                <w:color w:val="000000"/>
                <w:kern w:val="0"/>
                <w:szCs w:val="21"/>
              </w:rPr>
              <w:t>医用</w:t>
            </w:r>
          </w:p>
        </w:tc>
        <w:tc>
          <w:tcPr>
            <w:tcW w:w="3911" w:type="dxa"/>
            <w:shd w:val="clear" w:color="auto" w:fill="auto"/>
            <w:vAlign w:val="center"/>
          </w:tcPr>
          <w:p w:rsidR="00117FD9" w:rsidRPr="00117FD9" w:rsidRDefault="00117FD9" w:rsidP="00EB2B9D">
            <w:pPr>
              <w:widowControl/>
              <w:jc w:val="left"/>
              <w:rPr>
                <w:rFonts w:ascii="宋体" w:hAnsi="宋体" w:cs="宋体"/>
                <w:color w:val="000000"/>
                <w:kern w:val="0"/>
                <w:szCs w:val="21"/>
              </w:rPr>
            </w:pPr>
            <w:r w:rsidRPr="00117FD9">
              <w:rPr>
                <w:rFonts w:ascii="宋体" w:hAnsi="宋体" w:cs="宋体" w:hint="eastAsia"/>
                <w:color w:val="000000"/>
                <w:kern w:val="0"/>
                <w:szCs w:val="21"/>
              </w:rPr>
              <w:t>用于医疗目的，而非工业使用。</w:t>
            </w:r>
          </w:p>
        </w:tc>
      </w:tr>
      <w:tr w:rsidR="00117FD9" w:rsidRPr="00117FD9" w:rsidTr="0005399C">
        <w:trPr>
          <w:trHeight w:val="399"/>
        </w:trPr>
        <w:tc>
          <w:tcPr>
            <w:tcW w:w="636"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945"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2167" w:type="dxa"/>
            <w:shd w:val="clear" w:color="auto" w:fill="auto"/>
            <w:vAlign w:val="center"/>
          </w:tcPr>
          <w:p w:rsidR="00117FD9" w:rsidRPr="00117FD9" w:rsidRDefault="00117FD9" w:rsidP="003148C6">
            <w:pPr>
              <w:widowControl/>
              <w:jc w:val="left"/>
              <w:rPr>
                <w:rFonts w:ascii="宋体" w:hAnsi="宋体" w:cs="宋体"/>
                <w:color w:val="000000"/>
                <w:kern w:val="0"/>
                <w:szCs w:val="21"/>
              </w:rPr>
            </w:pPr>
            <w:r w:rsidRPr="00117FD9">
              <w:rPr>
                <w:rFonts w:ascii="宋体" w:hAnsi="宋体" w:cs="宋体" w:hint="eastAsia"/>
                <w:color w:val="000000"/>
                <w:kern w:val="0"/>
                <w:szCs w:val="21"/>
              </w:rPr>
              <w:t>特征词2-</w:t>
            </w:r>
            <w:r w:rsidR="00CE1DB9">
              <w:rPr>
                <w:rFonts w:ascii="宋体" w:hAnsi="宋体" w:cs="宋体" w:hint="eastAsia"/>
                <w:color w:val="000000"/>
                <w:kern w:val="0"/>
                <w:szCs w:val="21"/>
              </w:rPr>
              <w:t>技术特点</w:t>
            </w:r>
          </w:p>
        </w:tc>
        <w:tc>
          <w:tcPr>
            <w:tcW w:w="1401" w:type="dxa"/>
            <w:shd w:val="clear" w:color="auto" w:fill="auto"/>
          </w:tcPr>
          <w:p w:rsidR="00117FD9" w:rsidRPr="00117FD9" w:rsidRDefault="00117FD9" w:rsidP="00EB2B9D">
            <w:pPr>
              <w:widowControl/>
              <w:jc w:val="left"/>
              <w:rPr>
                <w:rFonts w:ascii="宋体" w:hAnsi="宋体" w:cs="宋体"/>
                <w:color w:val="000000"/>
                <w:kern w:val="0"/>
                <w:szCs w:val="21"/>
              </w:rPr>
            </w:pPr>
            <w:r w:rsidRPr="00117FD9">
              <w:rPr>
                <w:rFonts w:ascii="宋体" w:hAnsi="宋体" w:cs="宋体" w:hint="eastAsia"/>
                <w:color w:val="000000"/>
                <w:kern w:val="0"/>
                <w:szCs w:val="21"/>
              </w:rPr>
              <w:t>电子</w:t>
            </w:r>
          </w:p>
        </w:tc>
        <w:tc>
          <w:tcPr>
            <w:tcW w:w="3911" w:type="dxa"/>
            <w:shd w:val="clear" w:color="auto" w:fill="auto"/>
          </w:tcPr>
          <w:p w:rsidR="00117FD9" w:rsidRPr="00117FD9" w:rsidRDefault="00146C7E" w:rsidP="00EB2B9D">
            <w:pPr>
              <w:widowControl/>
              <w:jc w:val="left"/>
              <w:rPr>
                <w:rFonts w:ascii="宋体" w:hAnsi="宋体" w:cs="宋体"/>
                <w:color w:val="000000"/>
                <w:kern w:val="0"/>
                <w:szCs w:val="21"/>
              </w:rPr>
            </w:pPr>
            <w:r>
              <w:rPr>
                <w:rFonts w:ascii="宋体" w:hAnsi="宋体" w:cs="宋体" w:hint="eastAsia"/>
                <w:color w:val="000000"/>
                <w:kern w:val="0"/>
                <w:szCs w:val="21"/>
              </w:rPr>
              <w:t>加速的粒子种类为电子。</w:t>
            </w:r>
          </w:p>
        </w:tc>
      </w:tr>
      <w:tr w:rsidR="00117FD9" w:rsidRPr="00117FD9" w:rsidTr="0005399C">
        <w:trPr>
          <w:trHeight w:val="240"/>
        </w:trPr>
        <w:tc>
          <w:tcPr>
            <w:tcW w:w="636"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945"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2167" w:type="dxa"/>
            <w:shd w:val="clear" w:color="auto" w:fill="auto"/>
          </w:tcPr>
          <w:p w:rsidR="00117FD9" w:rsidRPr="00117FD9" w:rsidRDefault="00117FD9" w:rsidP="00EB2B9D">
            <w:pPr>
              <w:widowControl/>
              <w:jc w:val="left"/>
              <w:rPr>
                <w:rFonts w:ascii="宋体" w:hAnsi="宋体" w:cs="宋体"/>
                <w:color w:val="000000"/>
                <w:kern w:val="0"/>
                <w:szCs w:val="21"/>
              </w:rPr>
            </w:pPr>
            <w:r w:rsidRPr="00117FD9">
              <w:rPr>
                <w:rFonts w:ascii="宋体" w:hAnsi="宋体" w:cs="宋体" w:hint="eastAsia"/>
                <w:color w:val="000000"/>
                <w:kern w:val="0"/>
                <w:szCs w:val="21"/>
              </w:rPr>
              <w:t>特征词2-</w:t>
            </w:r>
            <w:r w:rsidR="00CE1DB9">
              <w:rPr>
                <w:rFonts w:ascii="宋体" w:hAnsi="宋体" w:cs="宋体" w:hint="eastAsia"/>
                <w:color w:val="000000"/>
                <w:kern w:val="0"/>
                <w:szCs w:val="21"/>
              </w:rPr>
              <w:t>技术特点</w:t>
            </w:r>
          </w:p>
        </w:tc>
        <w:tc>
          <w:tcPr>
            <w:tcW w:w="1401" w:type="dxa"/>
            <w:shd w:val="clear" w:color="auto" w:fill="auto"/>
          </w:tcPr>
          <w:p w:rsidR="00117FD9" w:rsidRPr="00117FD9" w:rsidRDefault="00117FD9" w:rsidP="00EB2B9D">
            <w:pPr>
              <w:widowControl/>
              <w:jc w:val="left"/>
              <w:rPr>
                <w:rFonts w:ascii="宋体" w:hAnsi="宋体" w:cs="宋体"/>
                <w:color w:val="000000"/>
                <w:kern w:val="0"/>
                <w:szCs w:val="21"/>
              </w:rPr>
            </w:pPr>
            <w:r w:rsidRPr="00117FD9">
              <w:rPr>
                <w:rFonts w:ascii="宋体" w:hAnsi="宋体" w:cs="宋体" w:hint="eastAsia"/>
                <w:color w:val="000000"/>
                <w:kern w:val="0"/>
                <w:szCs w:val="21"/>
              </w:rPr>
              <w:t>质子</w:t>
            </w:r>
          </w:p>
        </w:tc>
        <w:tc>
          <w:tcPr>
            <w:tcW w:w="3911" w:type="dxa"/>
            <w:shd w:val="clear" w:color="auto" w:fill="auto"/>
          </w:tcPr>
          <w:p w:rsidR="00117FD9" w:rsidRPr="00117FD9" w:rsidRDefault="00146C7E" w:rsidP="00EB2B9D">
            <w:pPr>
              <w:widowControl/>
              <w:jc w:val="left"/>
              <w:rPr>
                <w:rFonts w:ascii="宋体" w:hAnsi="宋体" w:cs="宋体"/>
                <w:color w:val="FF0000"/>
                <w:kern w:val="0"/>
                <w:szCs w:val="21"/>
              </w:rPr>
            </w:pPr>
            <w:r>
              <w:rPr>
                <w:rFonts w:ascii="宋体" w:hAnsi="宋体" w:cs="宋体" w:hint="eastAsia"/>
                <w:color w:val="000000"/>
                <w:kern w:val="0"/>
                <w:szCs w:val="21"/>
              </w:rPr>
              <w:t>加速的粒子种类为质</w:t>
            </w:r>
            <w:r w:rsidRPr="00146C7E">
              <w:rPr>
                <w:rFonts w:ascii="宋体" w:hAnsi="宋体" w:cs="宋体" w:hint="eastAsia"/>
                <w:color w:val="000000"/>
                <w:kern w:val="0"/>
                <w:szCs w:val="21"/>
              </w:rPr>
              <w:t>子。</w:t>
            </w:r>
          </w:p>
        </w:tc>
      </w:tr>
      <w:tr w:rsidR="00117FD9" w:rsidRPr="00117FD9" w:rsidTr="0005399C">
        <w:trPr>
          <w:trHeight w:val="240"/>
        </w:trPr>
        <w:tc>
          <w:tcPr>
            <w:tcW w:w="636"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945"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2167" w:type="dxa"/>
            <w:shd w:val="clear" w:color="auto" w:fill="auto"/>
          </w:tcPr>
          <w:p w:rsidR="00117FD9" w:rsidRPr="00117FD9" w:rsidRDefault="00117FD9" w:rsidP="00EB2B9D">
            <w:pPr>
              <w:widowControl/>
              <w:jc w:val="left"/>
              <w:rPr>
                <w:rFonts w:ascii="宋体" w:hAnsi="宋体" w:cs="宋体"/>
                <w:color w:val="000000"/>
                <w:kern w:val="0"/>
                <w:szCs w:val="21"/>
              </w:rPr>
            </w:pPr>
            <w:r w:rsidRPr="00117FD9">
              <w:rPr>
                <w:rFonts w:ascii="宋体" w:hAnsi="宋体" w:cs="宋体" w:hint="eastAsia"/>
                <w:color w:val="000000"/>
                <w:kern w:val="0"/>
                <w:szCs w:val="21"/>
              </w:rPr>
              <w:t>特征词2-</w:t>
            </w:r>
            <w:r w:rsidR="00CE1DB9">
              <w:rPr>
                <w:rFonts w:ascii="宋体" w:hAnsi="宋体" w:cs="宋体" w:hint="eastAsia"/>
                <w:color w:val="000000"/>
                <w:kern w:val="0"/>
                <w:szCs w:val="21"/>
              </w:rPr>
              <w:t>技术特点</w:t>
            </w:r>
          </w:p>
        </w:tc>
        <w:tc>
          <w:tcPr>
            <w:tcW w:w="1401" w:type="dxa"/>
            <w:shd w:val="clear" w:color="auto" w:fill="auto"/>
          </w:tcPr>
          <w:p w:rsidR="00117FD9" w:rsidRPr="00117FD9" w:rsidRDefault="00117FD9" w:rsidP="00EB2B9D">
            <w:pPr>
              <w:widowControl/>
              <w:jc w:val="left"/>
              <w:rPr>
                <w:rFonts w:ascii="宋体" w:hAnsi="宋体" w:cs="宋体"/>
                <w:color w:val="000000"/>
                <w:kern w:val="0"/>
                <w:szCs w:val="21"/>
              </w:rPr>
            </w:pPr>
            <w:r w:rsidRPr="00117FD9">
              <w:rPr>
                <w:rFonts w:ascii="宋体" w:hAnsi="宋体" w:cs="宋体" w:hint="eastAsia"/>
                <w:color w:val="000000"/>
                <w:kern w:val="0"/>
                <w:szCs w:val="21"/>
              </w:rPr>
              <w:t>碳离子</w:t>
            </w:r>
          </w:p>
        </w:tc>
        <w:tc>
          <w:tcPr>
            <w:tcW w:w="3911" w:type="dxa"/>
            <w:shd w:val="clear" w:color="auto" w:fill="auto"/>
          </w:tcPr>
          <w:p w:rsidR="00117FD9" w:rsidRPr="00117FD9" w:rsidRDefault="00146C7E" w:rsidP="00146C7E">
            <w:pPr>
              <w:widowControl/>
              <w:jc w:val="left"/>
              <w:rPr>
                <w:rFonts w:ascii="宋体" w:hAnsi="宋体" w:cs="宋体"/>
                <w:color w:val="000000"/>
                <w:kern w:val="0"/>
                <w:szCs w:val="21"/>
              </w:rPr>
            </w:pPr>
            <w:r>
              <w:rPr>
                <w:rFonts w:ascii="宋体" w:hAnsi="宋体" w:cs="宋体" w:hint="eastAsia"/>
                <w:color w:val="000000"/>
                <w:kern w:val="0"/>
                <w:szCs w:val="21"/>
              </w:rPr>
              <w:t>加速的粒子种类为碳离子。</w:t>
            </w:r>
          </w:p>
        </w:tc>
      </w:tr>
      <w:tr w:rsidR="00117FD9" w:rsidRPr="00117FD9" w:rsidTr="0005399C">
        <w:trPr>
          <w:trHeight w:val="240"/>
        </w:trPr>
        <w:tc>
          <w:tcPr>
            <w:tcW w:w="636"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945"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2167" w:type="dxa"/>
            <w:shd w:val="clear" w:color="auto" w:fill="auto"/>
          </w:tcPr>
          <w:p w:rsidR="00117FD9" w:rsidRPr="00117FD9" w:rsidRDefault="00117FD9" w:rsidP="00EB2B9D">
            <w:pPr>
              <w:widowControl/>
              <w:jc w:val="left"/>
              <w:rPr>
                <w:rFonts w:ascii="宋体" w:hAnsi="宋体" w:cs="宋体"/>
                <w:color w:val="000000"/>
                <w:kern w:val="0"/>
                <w:szCs w:val="21"/>
              </w:rPr>
            </w:pPr>
            <w:r w:rsidRPr="00117FD9">
              <w:rPr>
                <w:rFonts w:ascii="宋体" w:hAnsi="宋体" w:cs="宋体" w:hint="eastAsia"/>
                <w:color w:val="000000"/>
                <w:kern w:val="0"/>
                <w:szCs w:val="21"/>
              </w:rPr>
              <w:t>特征词2-</w:t>
            </w:r>
            <w:r w:rsidR="00CE1DB9">
              <w:rPr>
                <w:rFonts w:ascii="宋体" w:hAnsi="宋体" w:cs="宋体" w:hint="eastAsia"/>
                <w:color w:val="000000"/>
                <w:kern w:val="0"/>
                <w:szCs w:val="21"/>
              </w:rPr>
              <w:t>技术特点</w:t>
            </w:r>
          </w:p>
        </w:tc>
        <w:tc>
          <w:tcPr>
            <w:tcW w:w="1401" w:type="dxa"/>
            <w:shd w:val="clear" w:color="auto" w:fill="auto"/>
          </w:tcPr>
          <w:p w:rsidR="00117FD9" w:rsidRPr="00117FD9" w:rsidRDefault="00117FD9" w:rsidP="00EB2B9D">
            <w:pPr>
              <w:widowControl/>
              <w:jc w:val="left"/>
              <w:rPr>
                <w:rFonts w:ascii="宋体" w:hAnsi="宋体" w:cs="宋体"/>
                <w:color w:val="000000"/>
                <w:kern w:val="0"/>
                <w:szCs w:val="21"/>
              </w:rPr>
            </w:pPr>
            <w:r w:rsidRPr="00117FD9">
              <w:rPr>
                <w:rFonts w:ascii="宋体" w:hAnsi="宋体" w:cs="宋体" w:hint="eastAsia"/>
                <w:color w:val="000000"/>
                <w:kern w:val="0"/>
                <w:szCs w:val="21"/>
              </w:rPr>
              <w:t>质子碳离子</w:t>
            </w:r>
          </w:p>
        </w:tc>
        <w:tc>
          <w:tcPr>
            <w:tcW w:w="3911" w:type="dxa"/>
            <w:shd w:val="clear" w:color="auto" w:fill="auto"/>
          </w:tcPr>
          <w:p w:rsidR="00117FD9" w:rsidRPr="00117FD9" w:rsidRDefault="00146C7E" w:rsidP="00146C7E">
            <w:pPr>
              <w:widowControl/>
              <w:jc w:val="left"/>
              <w:rPr>
                <w:rFonts w:ascii="宋体" w:hAnsi="宋体" w:cs="宋体"/>
                <w:color w:val="000000"/>
                <w:kern w:val="0"/>
                <w:szCs w:val="21"/>
              </w:rPr>
            </w:pPr>
            <w:r>
              <w:rPr>
                <w:rFonts w:ascii="宋体" w:hAnsi="宋体" w:cs="宋体" w:hint="eastAsia"/>
                <w:color w:val="000000"/>
                <w:kern w:val="0"/>
                <w:szCs w:val="21"/>
              </w:rPr>
              <w:t>加速的粒子种类为质子和</w:t>
            </w:r>
            <w:proofErr w:type="gramStart"/>
            <w:r>
              <w:rPr>
                <w:rFonts w:ascii="宋体" w:hAnsi="宋体" w:cs="宋体" w:hint="eastAsia"/>
                <w:color w:val="000000"/>
                <w:kern w:val="0"/>
                <w:szCs w:val="21"/>
              </w:rPr>
              <w:t>碳离子</w:t>
            </w:r>
            <w:proofErr w:type="gramEnd"/>
            <w:r>
              <w:rPr>
                <w:rFonts w:ascii="宋体" w:hAnsi="宋体" w:cs="宋体" w:hint="eastAsia"/>
                <w:color w:val="000000"/>
                <w:kern w:val="0"/>
                <w:szCs w:val="21"/>
              </w:rPr>
              <w:t>。</w:t>
            </w:r>
          </w:p>
        </w:tc>
      </w:tr>
      <w:tr w:rsidR="00117FD9" w:rsidRPr="00117FD9" w:rsidTr="0005399C">
        <w:trPr>
          <w:trHeight w:val="240"/>
        </w:trPr>
        <w:tc>
          <w:tcPr>
            <w:tcW w:w="636"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945"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2167" w:type="dxa"/>
            <w:shd w:val="clear" w:color="auto" w:fill="auto"/>
          </w:tcPr>
          <w:p w:rsidR="00117FD9" w:rsidRPr="00117FD9" w:rsidRDefault="00117FD9" w:rsidP="00CE1DB9">
            <w:pPr>
              <w:widowControl/>
              <w:jc w:val="left"/>
              <w:rPr>
                <w:rFonts w:ascii="宋体" w:hAnsi="宋体" w:cs="宋体"/>
                <w:color w:val="000000"/>
                <w:kern w:val="0"/>
                <w:szCs w:val="21"/>
              </w:rPr>
            </w:pPr>
            <w:r w:rsidRPr="00117FD9">
              <w:rPr>
                <w:rFonts w:ascii="宋体" w:hAnsi="宋体" w:cs="宋体" w:hint="eastAsia"/>
                <w:color w:val="000000"/>
                <w:kern w:val="0"/>
                <w:szCs w:val="21"/>
              </w:rPr>
              <w:t>特征词3-</w:t>
            </w:r>
            <w:r w:rsidR="003F4AE6">
              <w:rPr>
                <w:rFonts w:ascii="宋体" w:hAnsi="宋体" w:cs="宋体" w:hint="eastAsia"/>
                <w:color w:val="000000"/>
                <w:kern w:val="0"/>
                <w:szCs w:val="21"/>
              </w:rPr>
              <w:t>技术</w:t>
            </w:r>
            <w:r w:rsidR="00CE1DB9">
              <w:rPr>
                <w:rFonts w:ascii="宋体" w:hAnsi="宋体" w:cs="宋体" w:hint="eastAsia"/>
                <w:color w:val="000000"/>
                <w:kern w:val="0"/>
                <w:szCs w:val="21"/>
              </w:rPr>
              <w:t>特点</w:t>
            </w:r>
          </w:p>
        </w:tc>
        <w:tc>
          <w:tcPr>
            <w:tcW w:w="1401" w:type="dxa"/>
            <w:shd w:val="clear" w:color="auto" w:fill="auto"/>
          </w:tcPr>
          <w:p w:rsidR="00117FD9" w:rsidRPr="00117FD9" w:rsidRDefault="00117FD9" w:rsidP="00EB2B9D">
            <w:pPr>
              <w:widowControl/>
              <w:jc w:val="left"/>
              <w:rPr>
                <w:rFonts w:ascii="宋体" w:hAnsi="宋体" w:cs="宋体"/>
                <w:bCs/>
                <w:color w:val="000000"/>
                <w:kern w:val="0"/>
                <w:szCs w:val="21"/>
              </w:rPr>
            </w:pPr>
            <w:r w:rsidRPr="00117FD9">
              <w:rPr>
                <w:rFonts w:ascii="宋体" w:hAnsi="宋体" w:cs="宋体" w:hint="eastAsia"/>
                <w:bCs/>
                <w:color w:val="000000"/>
                <w:kern w:val="0"/>
                <w:szCs w:val="21"/>
              </w:rPr>
              <w:t>直线</w:t>
            </w:r>
          </w:p>
        </w:tc>
        <w:tc>
          <w:tcPr>
            <w:tcW w:w="3911" w:type="dxa"/>
            <w:shd w:val="clear" w:color="auto" w:fill="auto"/>
          </w:tcPr>
          <w:p w:rsidR="00117FD9" w:rsidRPr="00117FD9" w:rsidRDefault="00117FD9" w:rsidP="00EB2B9D">
            <w:pPr>
              <w:widowControl/>
              <w:jc w:val="left"/>
              <w:rPr>
                <w:rFonts w:ascii="宋体" w:hAnsi="宋体" w:cs="宋体"/>
                <w:bCs/>
                <w:color w:val="000000"/>
                <w:kern w:val="0"/>
                <w:szCs w:val="21"/>
              </w:rPr>
            </w:pPr>
            <w:r w:rsidRPr="00117FD9">
              <w:rPr>
                <w:rFonts w:ascii="宋体" w:hAnsi="宋体" w:cs="宋体" w:hint="eastAsia"/>
                <w:bCs/>
                <w:color w:val="000000"/>
                <w:kern w:val="0"/>
                <w:szCs w:val="21"/>
              </w:rPr>
              <w:t>带电粒子沿直线路径加速</w:t>
            </w:r>
            <w:r w:rsidR="00B64FA3">
              <w:rPr>
                <w:rFonts w:ascii="宋体" w:hAnsi="宋体" w:cs="宋体" w:hint="eastAsia"/>
                <w:bCs/>
                <w:color w:val="000000"/>
                <w:kern w:val="0"/>
                <w:szCs w:val="21"/>
              </w:rPr>
              <w:t>。</w:t>
            </w:r>
          </w:p>
        </w:tc>
      </w:tr>
      <w:tr w:rsidR="00117FD9" w:rsidRPr="00117FD9" w:rsidTr="0005399C">
        <w:trPr>
          <w:trHeight w:val="240"/>
        </w:trPr>
        <w:tc>
          <w:tcPr>
            <w:tcW w:w="636"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945"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2167" w:type="dxa"/>
            <w:shd w:val="clear" w:color="auto" w:fill="auto"/>
          </w:tcPr>
          <w:p w:rsidR="00117FD9" w:rsidRPr="00117FD9" w:rsidRDefault="00117FD9" w:rsidP="00EB2B9D">
            <w:pPr>
              <w:widowControl/>
              <w:jc w:val="left"/>
              <w:rPr>
                <w:rFonts w:ascii="宋体" w:hAnsi="宋体" w:cs="宋体"/>
                <w:color w:val="000000"/>
                <w:kern w:val="0"/>
                <w:szCs w:val="21"/>
              </w:rPr>
            </w:pPr>
            <w:r w:rsidRPr="00117FD9">
              <w:rPr>
                <w:rFonts w:ascii="宋体" w:hAnsi="宋体" w:cs="宋体" w:hint="eastAsia"/>
                <w:color w:val="000000"/>
                <w:kern w:val="0"/>
                <w:szCs w:val="21"/>
              </w:rPr>
              <w:t>特征词3-</w:t>
            </w:r>
            <w:r w:rsidR="00E73102">
              <w:rPr>
                <w:rFonts w:ascii="宋体" w:hAnsi="宋体" w:cs="宋体" w:hint="eastAsia"/>
                <w:color w:val="000000"/>
                <w:kern w:val="0"/>
                <w:szCs w:val="21"/>
              </w:rPr>
              <w:t>技术</w:t>
            </w:r>
            <w:r w:rsidR="00CE1DB9">
              <w:rPr>
                <w:rFonts w:ascii="宋体" w:hAnsi="宋体" w:cs="宋体" w:hint="eastAsia"/>
                <w:color w:val="000000"/>
                <w:kern w:val="0"/>
                <w:szCs w:val="21"/>
              </w:rPr>
              <w:t>特点</w:t>
            </w:r>
          </w:p>
        </w:tc>
        <w:tc>
          <w:tcPr>
            <w:tcW w:w="1401" w:type="dxa"/>
            <w:shd w:val="clear" w:color="auto" w:fill="auto"/>
          </w:tcPr>
          <w:p w:rsidR="00117FD9" w:rsidRPr="00117FD9" w:rsidRDefault="00117FD9" w:rsidP="00EB2B9D">
            <w:pPr>
              <w:widowControl/>
              <w:jc w:val="left"/>
              <w:rPr>
                <w:rFonts w:ascii="宋体" w:hAnsi="宋体" w:cs="宋体"/>
                <w:bCs/>
                <w:color w:val="000000"/>
                <w:kern w:val="0"/>
                <w:szCs w:val="21"/>
              </w:rPr>
            </w:pPr>
            <w:r w:rsidRPr="00117FD9">
              <w:rPr>
                <w:rFonts w:ascii="宋体" w:hAnsi="宋体" w:cs="宋体" w:hint="eastAsia"/>
                <w:bCs/>
                <w:color w:val="000000"/>
                <w:kern w:val="0"/>
                <w:szCs w:val="21"/>
              </w:rPr>
              <w:t>回旋</w:t>
            </w:r>
          </w:p>
        </w:tc>
        <w:tc>
          <w:tcPr>
            <w:tcW w:w="3911" w:type="dxa"/>
            <w:shd w:val="clear" w:color="auto" w:fill="auto"/>
          </w:tcPr>
          <w:p w:rsidR="00117FD9" w:rsidRPr="00117FD9" w:rsidRDefault="00117FD9" w:rsidP="00EB2B9D">
            <w:pPr>
              <w:widowControl/>
              <w:jc w:val="left"/>
              <w:rPr>
                <w:rFonts w:ascii="宋体" w:hAnsi="宋体" w:cs="宋体"/>
                <w:bCs/>
                <w:color w:val="000000"/>
                <w:kern w:val="0"/>
                <w:szCs w:val="21"/>
              </w:rPr>
            </w:pPr>
            <w:r w:rsidRPr="00117FD9">
              <w:rPr>
                <w:rFonts w:ascii="宋体" w:hAnsi="宋体" w:cs="宋体" w:hint="eastAsia"/>
                <w:bCs/>
                <w:color w:val="000000"/>
                <w:kern w:val="0"/>
                <w:szCs w:val="21"/>
              </w:rPr>
              <w:t>带电粒子受</w:t>
            </w:r>
            <w:proofErr w:type="gramStart"/>
            <w:r w:rsidRPr="00117FD9">
              <w:rPr>
                <w:rFonts w:ascii="宋体" w:hAnsi="宋体" w:cs="宋体" w:hint="eastAsia"/>
                <w:bCs/>
                <w:color w:val="000000"/>
                <w:kern w:val="0"/>
                <w:szCs w:val="21"/>
              </w:rPr>
              <w:t>一</w:t>
            </w:r>
            <w:proofErr w:type="gramEnd"/>
            <w:r w:rsidRPr="00117FD9">
              <w:rPr>
                <w:rFonts w:ascii="宋体" w:hAnsi="宋体" w:cs="宋体" w:hint="eastAsia"/>
                <w:bCs/>
                <w:color w:val="000000"/>
                <w:kern w:val="0"/>
                <w:szCs w:val="21"/>
              </w:rPr>
              <w:t>恒定磁场作用沿半径递增的半圆形轨道运动，并穿过由高频发生器产生的电场被加速。</w:t>
            </w:r>
          </w:p>
        </w:tc>
      </w:tr>
      <w:tr w:rsidR="00117FD9" w:rsidRPr="00117FD9" w:rsidTr="0005399C">
        <w:trPr>
          <w:trHeight w:val="240"/>
        </w:trPr>
        <w:tc>
          <w:tcPr>
            <w:tcW w:w="636"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945"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2167" w:type="dxa"/>
            <w:shd w:val="clear" w:color="auto" w:fill="auto"/>
          </w:tcPr>
          <w:p w:rsidR="00117FD9" w:rsidRPr="00117FD9" w:rsidRDefault="00117FD9" w:rsidP="00EB2B9D">
            <w:pPr>
              <w:widowControl/>
              <w:jc w:val="left"/>
              <w:rPr>
                <w:rFonts w:ascii="宋体" w:hAnsi="宋体" w:cs="宋体"/>
                <w:color w:val="000000"/>
                <w:kern w:val="0"/>
                <w:szCs w:val="21"/>
              </w:rPr>
            </w:pPr>
            <w:r w:rsidRPr="00117FD9">
              <w:rPr>
                <w:rFonts w:ascii="宋体" w:hAnsi="宋体" w:cs="宋体" w:hint="eastAsia"/>
                <w:color w:val="000000"/>
                <w:kern w:val="0"/>
                <w:szCs w:val="21"/>
              </w:rPr>
              <w:t>特征词3-</w:t>
            </w:r>
            <w:r w:rsidR="00E73102">
              <w:rPr>
                <w:rFonts w:ascii="宋体" w:hAnsi="宋体" w:cs="宋体" w:hint="eastAsia"/>
                <w:color w:val="000000"/>
                <w:kern w:val="0"/>
                <w:szCs w:val="21"/>
              </w:rPr>
              <w:t>技术</w:t>
            </w:r>
            <w:r w:rsidR="00CE1DB9">
              <w:rPr>
                <w:rFonts w:ascii="宋体" w:hAnsi="宋体" w:cs="宋体" w:hint="eastAsia"/>
                <w:color w:val="000000"/>
                <w:kern w:val="0"/>
                <w:szCs w:val="21"/>
              </w:rPr>
              <w:t>特点</w:t>
            </w:r>
          </w:p>
        </w:tc>
        <w:tc>
          <w:tcPr>
            <w:tcW w:w="1401" w:type="dxa"/>
            <w:shd w:val="clear" w:color="auto" w:fill="auto"/>
          </w:tcPr>
          <w:p w:rsidR="00117FD9" w:rsidRPr="00117FD9" w:rsidRDefault="00117FD9" w:rsidP="00EB2B9D">
            <w:pPr>
              <w:widowControl/>
              <w:jc w:val="left"/>
              <w:rPr>
                <w:rFonts w:ascii="宋体" w:hAnsi="宋体" w:cs="宋体"/>
                <w:bCs/>
                <w:color w:val="000000"/>
                <w:kern w:val="0"/>
                <w:szCs w:val="21"/>
              </w:rPr>
            </w:pPr>
            <w:r w:rsidRPr="00117FD9">
              <w:rPr>
                <w:rFonts w:ascii="宋体" w:hAnsi="宋体" w:cs="宋体" w:hint="eastAsia"/>
                <w:bCs/>
                <w:color w:val="000000"/>
                <w:kern w:val="0"/>
                <w:szCs w:val="21"/>
              </w:rPr>
              <w:t>同步</w:t>
            </w:r>
          </w:p>
        </w:tc>
        <w:tc>
          <w:tcPr>
            <w:tcW w:w="3911" w:type="dxa"/>
            <w:shd w:val="clear" w:color="auto" w:fill="auto"/>
          </w:tcPr>
          <w:p w:rsidR="00117FD9" w:rsidRPr="00117FD9" w:rsidRDefault="00117FD9" w:rsidP="00EB2B9D">
            <w:pPr>
              <w:widowControl/>
              <w:jc w:val="left"/>
              <w:rPr>
                <w:rFonts w:ascii="宋体" w:hAnsi="宋体" w:cs="宋体"/>
                <w:bCs/>
                <w:color w:val="000000"/>
                <w:kern w:val="0"/>
                <w:szCs w:val="21"/>
              </w:rPr>
            </w:pPr>
            <w:r w:rsidRPr="00117FD9">
              <w:rPr>
                <w:rFonts w:ascii="宋体" w:hAnsi="宋体" w:cs="宋体" w:hint="eastAsia"/>
                <w:bCs/>
                <w:color w:val="000000"/>
                <w:kern w:val="0"/>
                <w:szCs w:val="21"/>
              </w:rPr>
              <w:t>带电粒子受</w:t>
            </w:r>
            <w:proofErr w:type="gramStart"/>
            <w:r w:rsidRPr="00117FD9">
              <w:rPr>
                <w:rFonts w:ascii="宋体" w:hAnsi="宋体" w:cs="宋体" w:hint="eastAsia"/>
                <w:bCs/>
                <w:color w:val="000000"/>
                <w:kern w:val="0"/>
                <w:szCs w:val="21"/>
              </w:rPr>
              <w:t>一</w:t>
            </w:r>
            <w:proofErr w:type="gramEnd"/>
            <w:r w:rsidRPr="00117FD9">
              <w:rPr>
                <w:rFonts w:ascii="宋体" w:hAnsi="宋体" w:cs="宋体" w:hint="eastAsia"/>
                <w:bCs/>
                <w:color w:val="000000"/>
                <w:kern w:val="0"/>
                <w:szCs w:val="21"/>
              </w:rPr>
              <w:t>递增的磁场引导沿半径恒定的半圆形轨道运动，并穿过由一射频发生器产生的与粒子运动轨道同步的电场被加速许多倍。</w:t>
            </w:r>
          </w:p>
        </w:tc>
      </w:tr>
      <w:tr w:rsidR="00117FD9" w:rsidRPr="00117FD9" w:rsidTr="0005399C">
        <w:trPr>
          <w:trHeight w:val="240"/>
        </w:trPr>
        <w:tc>
          <w:tcPr>
            <w:tcW w:w="636"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945" w:type="dxa"/>
            <w:vMerge/>
            <w:shd w:val="clear" w:color="auto" w:fill="auto"/>
            <w:vAlign w:val="center"/>
          </w:tcPr>
          <w:p w:rsidR="00117FD9" w:rsidRPr="00117FD9" w:rsidRDefault="00117FD9" w:rsidP="00EB2B9D">
            <w:pPr>
              <w:widowControl/>
              <w:jc w:val="center"/>
              <w:rPr>
                <w:rFonts w:ascii="宋体" w:hAnsi="宋体" w:cs="宋体"/>
                <w:bCs/>
                <w:color w:val="000000"/>
                <w:kern w:val="0"/>
                <w:szCs w:val="21"/>
              </w:rPr>
            </w:pPr>
          </w:p>
        </w:tc>
        <w:tc>
          <w:tcPr>
            <w:tcW w:w="2167" w:type="dxa"/>
            <w:shd w:val="clear" w:color="auto" w:fill="auto"/>
          </w:tcPr>
          <w:p w:rsidR="00117FD9" w:rsidRPr="00117FD9" w:rsidRDefault="00117FD9" w:rsidP="00EB2B9D">
            <w:pPr>
              <w:widowControl/>
              <w:jc w:val="left"/>
              <w:rPr>
                <w:rFonts w:ascii="宋体" w:hAnsi="宋体" w:cs="宋体"/>
                <w:color w:val="000000"/>
                <w:kern w:val="0"/>
                <w:szCs w:val="21"/>
              </w:rPr>
            </w:pPr>
            <w:r w:rsidRPr="00117FD9">
              <w:rPr>
                <w:rFonts w:ascii="宋体" w:hAnsi="宋体" w:cs="宋体" w:hint="eastAsia"/>
                <w:color w:val="000000"/>
                <w:kern w:val="0"/>
                <w:szCs w:val="21"/>
              </w:rPr>
              <w:t>特征词3-</w:t>
            </w:r>
            <w:r w:rsidR="00E73102">
              <w:rPr>
                <w:rFonts w:ascii="宋体" w:hAnsi="宋体" w:cs="宋体" w:hint="eastAsia"/>
                <w:color w:val="000000"/>
                <w:kern w:val="0"/>
                <w:szCs w:val="21"/>
              </w:rPr>
              <w:t>技术</w:t>
            </w:r>
            <w:r w:rsidR="00CE1DB9">
              <w:rPr>
                <w:rFonts w:ascii="宋体" w:hAnsi="宋体" w:cs="宋体" w:hint="eastAsia"/>
                <w:color w:val="000000"/>
                <w:kern w:val="0"/>
                <w:szCs w:val="21"/>
              </w:rPr>
              <w:t>特点</w:t>
            </w:r>
          </w:p>
        </w:tc>
        <w:tc>
          <w:tcPr>
            <w:tcW w:w="1401" w:type="dxa"/>
            <w:shd w:val="clear" w:color="auto" w:fill="auto"/>
          </w:tcPr>
          <w:p w:rsidR="00117FD9" w:rsidRPr="00117FD9" w:rsidRDefault="00117FD9" w:rsidP="00EB2B9D">
            <w:pPr>
              <w:widowControl/>
              <w:jc w:val="left"/>
              <w:rPr>
                <w:rFonts w:ascii="宋体" w:hAnsi="宋体" w:cs="宋体"/>
                <w:bCs/>
                <w:color w:val="000000"/>
                <w:kern w:val="0"/>
                <w:szCs w:val="21"/>
              </w:rPr>
            </w:pPr>
            <w:r w:rsidRPr="00117FD9">
              <w:rPr>
                <w:rFonts w:ascii="宋体" w:hAnsi="宋体" w:cs="宋体" w:hint="eastAsia"/>
                <w:bCs/>
                <w:color w:val="000000"/>
                <w:kern w:val="0"/>
                <w:szCs w:val="21"/>
              </w:rPr>
              <w:t>同步回旋</w:t>
            </w:r>
          </w:p>
        </w:tc>
        <w:tc>
          <w:tcPr>
            <w:tcW w:w="3911" w:type="dxa"/>
            <w:shd w:val="clear" w:color="auto" w:fill="auto"/>
          </w:tcPr>
          <w:p w:rsidR="00117FD9" w:rsidRPr="00117FD9" w:rsidRDefault="00117FD9" w:rsidP="00EB2B9D">
            <w:pPr>
              <w:widowControl/>
              <w:jc w:val="left"/>
              <w:rPr>
                <w:rFonts w:ascii="宋体" w:hAnsi="宋体" w:cs="宋体"/>
                <w:bCs/>
                <w:color w:val="000000"/>
                <w:kern w:val="0"/>
                <w:szCs w:val="21"/>
              </w:rPr>
            </w:pPr>
            <w:r w:rsidRPr="00117FD9">
              <w:rPr>
                <w:rFonts w:ascii="宋体" w:hAnsi="宋体" w:cs="宋体" w:hint="eastAsia"/>
                <w:bCs/>
                <w:color w:val="000000"/>
                <w:kern w:val="0"/>
                <w:szCs w:val="21"/>
              </w:rPr>
              <w:t>恒定磁场，加速电场频率随带电粒子质量一同增加，轨道仍是螺旋线。</w:t>
            </w:r>
          </w:p>
        </w:tc>
      </w:tr>
      <w:tr w:rsidR="00CC7016" w:rsidRPr="00117FD9" w:rsidTr="0005399C">
        <w:trPr>
          <w:trHeight w:val="240"/>
        </w:trPr>
        <w:tc>
          <w:tcPr>
            <w:tcW w:w="636" w:type="dxa"/>
            <w:vMerge w:val="restart"/>
            <w:shd w:val="clear" w:color="auto" w:fill="auto"/>
            <w:vAlign w:val="center"/>
          </w:tcPr>
          <w:p w:rsidR="00CC7016" w:rsidRPr="00117FD9" w:rsidRDefault="00CC7016" w:rsidP="002F54EB">
            <w:pPr>
              <w:widowControl/>
              <w:jc w:val="center"/>
              <w:rPr>
                <w:rFonts w:ascii="宋体" w:hAnsi="宋体" w:cs="宋体"/>
                <w:bCs/>
                <w:color w:val="000000"/>
                <w:kern w:val="0"/>
                <w:szCs w:val="21"/>
              </w:rPr>
            </w:pPr>
            <w:r>
              <w:rPr>
                <w:rFonts w:ascii="宋体" w:hAnsi="宋体" w:cs="宋体" w:hint="eastAsia"/>
                <w:bCs/>
                <w:color w:val="000000"/>
                <w:kern w:val="0"/>
                <w:szCs w:val="21"/>
              </w:rPr>
              <w:t>2</w:t>
            </w:r>
          </w:p>
        </w:tc>
        <w:tc>
          <w:tcPr>
            <w:tcW w:w="945" w:type="dxa"/>
            <w:vMerge w:val="restart"/>
            <w:shd w:val="clear" w:color="auto" w:fill="auto"/>
            <w:vAlign w:val="center"/>
          </w:tcPr>
          <w:p w:rsidR="00CC7016" w:rsidRPr="00117FD9" w:rsidRDefault="00CC7016" w:rsidP="002F54EB">
            <w:pPr>
              <w:widowControl/>
              <w:jc w:val="center"/>
              <w:rPr>
                <w:rFonts w:ascii="宋体" w:hAnsi="宋体" w:cs="宋体"/>
                <w:bCs/>
                <w:color w:val="000000"/>
                <w:kern w:val="0"/>
                <w:szCs w:val="21"/>
              </w:rPr>
            </w:pPr>
            <w:r>
              <w:rPr>
                <w:rFonts w:ascii="宋体" w:hAnsi="宋体" w:cs="宋体" w:hint="eastAsia"/>
                <w:color w:val="000000"/>
                <w:kern w:val="0"/>
                <w:szCs w:val="21"/>
              </w:rPr>
              <w:t>放射治疗系统</w:t>
            </w:r>
          </w:p>
        </w:tc>
        <w:tc>
          <w:tcPr>
            <w:tcW w:w="2167" w:type="dxa"/>
            <w:shd w:val="clear" w:color="auto" w:fill="auto"/>
            <w:vAlign w:val="center"/>
          </w:tcPr>
          <w:p w:rsidR="00CC7016" w:rsidRPr="00117FD9" w:rsidRDefault="00CC7016" w:rsidP="002F54EB">
            <w:pPr>
              <w:widowControl/>
              <w:jc w:val="left"/>
              <w:rPr>
                <w:rFonts w:ascii="宋体" w:hAnsi="宋体" w:cs="宋体"/>
                <w:color w:val="000000"/>
                <w:kern w:val="0"/>
                <w:szCs w:val="21"/>
              </w:rPr>
            </w:pPr>
            <w:r>
              <w:rPr>
                <w:rFonts w:ascii="宋体" w:hAnsi="宋体" w:cs="宋体" w:hint="eastAsia"/>
                <w:color w:val="000000"/>
                <w:kern w:val="0"/>
                <w:szCs w:val="21"/>
              </w:rPr>
              <w:t>核心词1</w:t>
            </w:r>
          </w:p>
        </w:tc>
        <w:tc>
          <w:tcPr>
            <w:tcW w:w="1401" w:type="dxa"/>
            <w:shd w:val="clear" w:color="auto" w:fill="auto"/>
            <w:vAlign w:val="center"/>
          </w:tcPr>
          <w:p w:rsidR="00CC7016" w:rsidRPr="00117FD9" w:rsidRDefault="00CC7016" w:rsidP="002F54EB">
            <w:pPr>
              <w:widowControl/>
              <w:jc w:val="left"/>
              <w:rPr>
                <w:rFonts w:ascii="宋体" w:hAnsi="宋体" w:cs="宋体"/>
                <w:bCs/>
                <w:color w:val="000000"/>
                <w:kern w:val="0"/>
                <w:szCs w:val="21"/>
              </w:rPr>
            </w:pPr>
            <w:r w:rsidRPr="00F5077F">
              <w:rPr>
                <w:rFonts w:ascii="宋体" w:hAnsi="宋体" w:cs="宋体" w:hint="eastAsia"/>
                <w:color w:val="000000"/>
                <w:kern w:val="0"/>
                <w:szCs w:val="21"/>
              </w:rPr>
              <w:t>放射治疗系统</w:t>
            </w:r>
          </w:p>
        </w:tc>
        <w:tc>
          <w:tcPr>
            <w:tcW w:w="3911" w:type="dxa"/>
            <w:shd w:val="clear" w:color="auto" w:fill="auto"/>
            <w:vAlign w:val="center"/>
          </w:tcPr>
          <w:p w:rsidR="00CC7016" w:rsidRPr="00117FD9" w:rsidRDefault="00CC7016" w:rsidP="002F54EB">
            <w:pPr>
              <w:widowControl/>
              <w:jc w:val="left"/>
              <w:rPr>
                <w:rFonts w:ascii="宋体" w:hAnsi="宋体" w:cs="宋体"/>
                <w:bCs/>
                <w:color w:val="000000"/>
                <w:kern w:val="0"/>
                <w:szCs w:val="21"/>
              </w:rPr>
            </w:pPr>
            <w:r>
              <w:rPr>
                <w:rFonts w:ascii="宋体" w:hAnsi="宋体" w:cs="宋体" w:hint="eastAsia"/>
                <w:bCs/>
                <w:color w:val="000000"/>
                <w:kern w:val="0"/>
                <w:szCs w:val="21"/>
              </w:rPr>
              <w:t>使用射线装置进行放射治疗的系统。</w:t>
            </w:r>
          </w:p>
        </w:tc>
      </w:tr>
      <w:tr w:rsidR="00CC7016" w:rsidRPr="00117FD9" w:rsidTr="0005399C">
        <w:trPr>
          <w:trHeight w:val="240"/>
        </w:trPr>
        <w:tc>
          <w:tcPr>
            <w:tcW w:w="636" w:type="dxa"/>
            <w:vMerge/>
            <w:shd w:val="clear" w:color="auto" w:fill="auto"/>
            <w:vAlign w:val="center"/>
          </w:tcPr>
          <w:p w:rsidR="00CC7016" w:rsidRPr="00117FD9" w:rsidRDefault="00CC7016" w:rsidP="002F54EB">
            <w:pPr>
              <w:widowControl/>
              <w:jc w:val="center"/>
              <w:rPr>
                <w:rFonts w:ascii="宋体" w:hAnsi="宋体" w:cs="宋体"/>
                <w:bCs/>
                <w:color w:val="000000"/>
                <w:kern w:val="0"/>
                <w:szCs w:val="21"/>
              </w:rPr>
            </w:pPr>
          </w:p>
        </w:tc>
        <w:tc>
          <w:tcPr>
            <w:tcW w:w="945" w:type="dxa"/>
            <w:vMerge/>
            <w:shd w:val="clear" w:color="auto" w:fill="auto"/>
            <w:vAlign w:val="center"/>
          </w:tcPr>
          <w:p w:rsidR="00CC7016" w:rsidRPr="00117FD9" w:rsidRDefault="00CC7016" w:rsidP="002F54EB">
            <w:pPr>
              <w:widowControl/>
              <w:jc w:val="center"/>
              <w:rPr>
                <w:rFonts w:ascii="宋体" w:hAnsi="宋体" w:cs="宋体"/>
                <w:bCs/>
                <w:color w:val="000000"/>
                <w:kern w:val="0"/>
                <w:szCs w:val="21"/>
              </w:rPr>
            </w:pPr>
          </w:p>
        </w:tc>
        <w:tc>
          <w:tcPr>
            <w:tcW w:w="2167" w:type="dxa"/>
            <w:shd w:val="clear" w:color="auto" w:fill="auto"/>
            <w:vAlign w:val="center"/>
          </w:tcPr>
          <w:p w:rsidR="00CC7016" w:rsidRPr="00117FD9" w:rsidRDefault="00CC7016" w:rsidP="002F54EB">
            <w:pPr>
              <w:widowControl/>
              <w:jc w:val="left"/>
              <w:rPr>
                <w:rFonts w:ascii="宋体" w:hAnsi="宋体" w:cs="宋体"/>
                <w:color w:val="000000"/>
                <w:kern w:val="0"/>
                <w:szCs w:val="21"/>
              </w:rPr>
            </w:pPr>
            <w:r w:rsidRPr="00117FD9">
              <w:rPr>
                <w:rFonts w:ascii="宋体" w:hAnsi="宋体" w:cs="宋体" w:hint="eastAsia"/>
                <w:color w:val="000000"/>
                <w:kern w:val="0"/>
                <w:szCs w:val="21"/>
              </w:rPr>
              <w:t>特征词</w:t>
            </w:r>
            <w:r>
              <w:rPr>
                <w:rFonts w:ascii="宋体" w:hAnsi="宋体" w:cs="宋体" w:hint="eastAsia"/>
                <w:color w:val="000000"/>
                <w:kern w:val="0"/>
                <w:szCs w:val="21"/>
              </w:rPr>
              <w:t>1-</w:t>
            </w:r>
            <w:r w:rsidRPr="002F54EB">
              <w:rPr>
                <w:rFonts w:ascii="宋体" w:hAnsi="宋体" w:cs="宋体" w:hint="eastAsia"/>
                <w:color w:val="000000"/>
                <w:kern w:val="0"/>
                <w:szCs w:val="21"/>
              </w:rPr>
              <w:t>技术特点</w:t>
            </w:r>
          </w:p>
        </w:tc>
        <w:tc>
          <w:tcPr>
            <w:tcW w:w="1401" w:type="dxa"/>
            <w:shd w:val="clear" w:color="auto" w:fill="auto"/>
            <w:vAlign w:val="center"/>
          </w:tcPr>
          <w:p w:rsidR="00CC7016" w:rsidRPr="00117FD9" w:rsidRDefault="00CC7016" w:rsidP="002F54EB">
            <w:pPr>
              <w:widowControl/>
              <w:jc w:val="left"/>
              <w:rPr>
                <w:rFonts w:ascii="宋体" w:hAnsi="宋体" w:cs="宋体"/>
                <w:bCs/>
                <w:color w:val="000000"/>
                <w:kern w:val="0"/>
                <w:szCs w:val="21"/>
              </w:rPr>
            </w:pPr>
            <w:r>
              <w:rPr>
                <w:rFonts w:ascii="宋体" w:hAnsi="宋体" w:cs="宋体" w:hint="eastAsia"/>
                <w:color w:val="000000"/>
                <w:kern w:val="0"/>
                <w:szCs w:val="21"/>
              </w:rPr>
              <w:t>X射线</w:t>
            </w:r>
          </w:p>
        </w:tc>
        <w:tc>
          <w:tcPr>
            <w:tcW w:w="3911" w:type="dxa"/>
            <w:shd w:val="clear" w:color="auto" w:fill="auto"/>
            <w:vAlign w:val="center"/>
          </w:tcPr>
          <w:p w:rsidR="00CC7016" w:rsidRPr="00117FD9" w:rsidRDefault="00CC7016" w:rsidP="002F54EB">
            <w:pPr>
              <w:widowControl/>
              <w:jc w:val="left"/>
              <w:rPr>
                <w:rFonts w:ascii="宋体" w:hAnsi="宋体" w:cs="宋体"/>
                <w:bCs/>
                <w:color w:val="000000"/>
                <w:kern w:val="0"/>
                <w:szCs w:val="21"/>
              </w:rPr>
            </w:pPr>
            <w:r w:rsidRPr="00C32DAF">
              <w:rPr>
                <w:rFonts w:ascii="宋体" w:hAnsi="宋体" w:cs="宋体" w:hint="eastAsia"/>
                <w:bCs/>
                <w:color w:val="000000"/>
                <w:kern w:val="0"/>
                <w:szCs w:val="21"/>
              </w:rPr>
              <w:t>使用</w:t>
            </w:r>
            <w:r>
              <w:rPr>
                <w:rFonts w:ascii="宋体" w:hAnsi="宋体" w:cs="宋体" w:hint="eastAsia"/>
                <w:color w:val="000000"/>
                <w:kern w:val="0"/>
                <w:szCs w:val="21"/>
              </w:rPr>
              <w:t xml:space="preserve"> X射线</w:t>
            </w:r>
            <w:r>
              <w:rPr>
                <w:rFonts w:ascii="宋体" w:hAnsi="宋体" w:cs="宋体" w:hint="eastAsia"/>
                <w:bCs/>
                <w:color w:val="000000"/>
                <w:kern w:val="0"/>
                <w:szCs w:val="21"/>
              </w:rPr>
              <w:t>开展</w:t>
            </w:r>
            <w:r w:rsidRPr="00C32DAF">
              <w:rPr>
                <w:rFonts w:ascii="宋体" w:hAnsi="宋体" w:cs="宋体" w:hint="eastAsia"/>
                <w:bCs/>
                <w:color w:val="000000"/>
                <w:kern w:val="0"/>
                <w:szCs w:val="21"/>
              </w:rPr>
              <w:t>放射治疗。</w:t>
            </w:r>
          </w:p>
        </w:tc>
      </w:tr>
      <w:tr w:rsidR="00CC7016" w:rsidRPr="00117FD9" w:rsidTr="0005399C">
        <w:trPr>
          <w:trHeight w:val="240"/>
        </w:trPr>
        <w:tc>
          <w:tcPr>
            <w:tcW w:w="636" w:type="dxa"/>
            <w:vMerge/>
            <w:shd w:val="clear" w:color="auto" w:fill="auto"/>
            <w:vAlign w:val="center"/>
          </w:tcPr>
          <w:p w:rsidR="00CC7016" w:rsidRPr="00117FD9" w:rsidRDefault="00CC7016" w:rsidP="002F54EB">
            <w:pPr>
              <w:widowControl/>
              <w:jc w:val="center"/>
              <w:rPr>
                <w:rFonts w:ascii="宋体" w:hAnsi="宋体" w:cs="宋体"/>
                <w:bCs/>
                <w:color w:val="000000"/>
                <w:kern w:val="0"/>
                <w:szCs w:val="21"/>
              </w:rPr>
            </w:pPr>
          </w:p>
        </w:tc>
        <w:tc>
          <w:tcPr>
            <w:tcW w:w="945" w:type="dxa"/>
            <w:vMerge/>
            <w:shd w:val="clear" w:color="auto" w:fill="auto"/>
            <w:vAlign w:val="center"/>
          </w:tcPr>
          <w:p w:rsidR="00CC7016" w:rsidRPr="00117FD9" w:rsidRDefault="00CC7016" w:rsidP="002F54EB">
            <w:pPr>
              <w:widowControl/>
              <w:jc w:val="center"/>
              <w:rPr>
                <w:rFonts w:ascii="宋体" w:hAnsi="宋体" w:cs="宋体"/>
                <w:bCs/>
                <w:color w:val="000000"/>
                <w:kern w:val="0"/>
                <w:szCs w:val="21"/>
              </w:rPr>
            </w:pPr>
          </w:p>
        </w:tc>
        <w:tc>
          <w:tcPr>
            <w:tcW w:w="2167" w:type="dxa"/>
            <w:shd w:val="clear" w:color="auto" w:fill="auto"/>
            <w:vAlign w:val="center"/>
          </w:tcPr>
          <w:p w:rsidR="00CC7016" w:rsidRPr="00117FD9" w:rsidRDefault="00CC7016" w:rsidP="002F54EB">
            <w:pPr>
              <w:widowControl/>
              <w:jc w:val="left"/>
              <w:rPr>
                <w:rFonts w:ascii="宋体" w:hAnsi="宋体" w:cs="宋体"/>
                <w:color w:val="000000"/>
                <w:kern w:val="0"/>
                <w:szCs w:val="21"/>
              </w:rPr>
            </w:pPr>
            <w:r w:rsidRPr="00583C5D">
              <w:rPr>
                <w:rFonts w:ascii="宋体" w:hAnsi="宋体" w:cs="宋体" w:hint="eastAsia"/>
                <w:color w:val="000000"/>
                <w:kern w:val="0"/>
                <w:szCs w:val="21"/>
              </w:rPr>
              <w:t>特征词1-技术特点</w:t>
            </w:r>
          </w:p>
        </w:tc>
        <w:tc>
          <w:tcPr>
            <w:tcW w:w="1401" w:type="dxa"/>
            <w:shd w:val="clear" w:color="auto" w:fill="auto"/>
            <w:vAlign w:val="center"/>
          </w:tcPr>
          <w:p w:rsidR="00CC7016" w:rsidRDefault="00CC7016" w:rsidP="002F54EB">
            <w:pPr>
              <w:widowControl/>
              <w:jc w:val="left"/>
              <w:rPr>
                <w:rFonts w:ascii="宋体" w:hAnsi="宋体" w:cs="宋体"/>
                <w:color w:val="000000"/>
                <w:kern w:val="0"/>
                <w:szCs w:val="21"/>
              </w:rPr>
            </w:pPr>
            <w:r>
              <w:rPr>
                <w:rFonts w:ascii="宋体" w:hAnsi="宋体" w:cs="宋体" w:hint="eastAsia"/>
                <w:color w:val="000000"/>
                <w:kern w:val="0"/>
                <w:szCs w:val="21"/>
              </w:rPr>
              <w:t>电子束</w:t>
            </w:r>
          </w:p>
        </w:tc>
        <w:tc>
          <w:tcPr>
            <w:tcW w:w="3911" w:type="dxa"/>
            <w:shd w:val="clear" w:color="auto" w:fill="auto"/>
            <w:vAlign w:val="center"/>
          </w:tcPr>
          <w:p w:rsidR="00CC7016" w:rsidRPr="00117FD9" w:rsidRDefault="00CC7016" w:rsidP="002F54EB">
            <w:pPr>
              <w:widowControl/>
              <w:jc w:val="left"/>
              <w:rPr>
                <w:rFonts w:ascii="宋体" w:hAnsi="宋体" w:cs="宋体"/>
                <w:bCs/>
                <w:color w:val="000000"/>
                <w:kern w:val="0"/>
                <w:szCs w:val="21"/>
              </w:rPr>
            </w:pPr>
            <w:r w:rsidRPr="00C32DAF">
              <w:rPr>
                <w:rFonts w:ascii="宋体" w:hAnsi="宋体" w:cs="宋体" w:hint="eastAsia"/>
                <w:bCs/>
                <w:color w:val="000000"/>
                <w:kern w:val="0"/>
                <w:szCs w:val="21"/>
              </w:rPr>
              <w:t>使用MeV级电子束开展术中放射治疗。</w:t>
            </w:r>
          </w:p>
        </w:tc>
      </w:tr>
      <w:tr w:rsidR="00CC7016" w:rsidRPr="00117FD9" w:rsidTr="0005399C">
        <w:trPr>
          <w:trHeight w:val="240"/>
        </w:trPr>
        <w:tc>
          <w:tcPr>
            <w:tcW w:w="636" w:type="dxa"/>
            <w:vMerge/>
            <w:shd w:val="clear" w:color="auto" w:fill="auto"/>
            <w:vAlign w:val="center"/>
          </w:tcPr>
          <w:p w:rsidR="00CC7016" w:rsidRPr="00117FD9" w:rsidRDefault="00CC7016" w:rsidP="002E7E13">
            <w:pPr>
              <w:widowControl/>
              <w:jc w:val="center"/>
              <w:rPr>
                <w:rFonts w:ascii="宋体" w:hAnsi="宋体" w:cs="宋体"/>
                <w:bCs/>
                <w:color w:val="000000"/>
                <w:kern w:val="0"/>
                <w:szCs w:val="21"/>
              </w:rPr>
            </w:pPr>
          </w:p>
        </w:tc>
        <w:tc>
          <w:tcPr>
            <w:tcW w:w="945" w:type="dxa"/>
            <w:vMerge/>
            <w:shd w:val="clear" w:color="auto" w:fill="auto"/>
            <w:vAlign w:val="center"/>
          </w:tcPr>
          <w:p w:rsidR="00CC7016" w:rsidRPr="00117FD9" w:rsidRDefault="00CC7016" w:rsidP="002E7E13">
            <w:pPr>
              <w:widowControl/>
              <w:jc w:val="center"/>
              <w:rPr>
                <w:rFonts w:ascii="宋体" w:hAnsi="宋体" w:cs="宋体"/>
                <w:bCs/>
                <w:color w:val="000000"/>
                <w:kern w:val="0"/>
                <w:szCs w:val="21"/>
              </w:rPr>
            </w:pPr>
          </w:p>
        </w:tc>
        <w:tc>
          <w:tcPr>
            <w:tcW w:w="2167" w:type="dxa"/>
            <w:shd w:val="clear" w:color="auto" w:fill="auto"/>
          </w:tcPr>
          <w:p w:rsidR="00CC7016" w:rsidRPr="00117FD9" w:rsidRDefault="00CC7016" w:rsidP="002E7E13">
            <w:pPr>
              <w:widowControl/>
              <w:jc w:val="left"/>
              <w:rPr>
                <w:rFonts w:ascii="宋体" w:hAnsi="宋体" w:cs="宋体"/>
                <w:color w:val="000000"/>
                <w:kern w:val="0"/>
                <w:szCs w:val="21"/>
              </w:rPr>
            </w:pPr>
            <w:r w:rsidRPr="00351579">
              <w:rPr>
                <w:rFonts w:hint="eastAsia"/>
              </w:rPr>
              <w:t>特征词</w:t>
            </w:r>
            <w:r w:rsidRPr="00351579">
              <w:rPr>
                <w:rFonts w:hint="eastAsia"/>
              </w:rPr>
              <w:t>1-</w:t>
            </w:r>
            <w:r w:rsidRPr="002F54EB">
              <w:rPr>
                <w:rFonts w:hint="eastAsia"/>
              </w:rPr>
              <w:t>技术特点</w:t>
            </w:r>
          </w:p>
        </w:tc>
        <w:tc>
          <w:tcPr>
            <w:tcW w:w="1401" w:type="dxa"/>
            <w:shd w:val="clear" w:color="auto" w:fill="auto"/>
          </w:tcPr>
          <w:p w:rsidR="00CC7016" w:rsidRPr="00117FD9" w:rsidRDefault="00CC7016" w:rsidP="002E7E13">
            <w:pPr>
              <w:widowControl/>
              <w:jc w:val="left"/>
              <w:rPr>
                <w:rFonts w:ascii="宋体" w:hAnsi="宋体" w:cs="宋体"/>
                <w:bCs/>
                <w:color w:val="000000"/>
                <w:kern w:val="0"/>
                <w:szCs w:val="21"/>
              </w:rPr>
            </w:pPr>
            <w:r w:rsidRPr="00117FD9">
              <w:rPr>
                <w:rFonts w:ascii="宋体" w:hAnsi="宋体" w:cs="宋体" w:hint="eastAsia"/>
                <w:color w:val="000000"/>
                <w:kern w:val="0"/>
                <w:szCs w:val="21"/>
              </w:rPr>
              <w:t>质子</w:t>
            </w:r>
          </w:p>
        </w:tc>
        <w:tc>
          <w:tcPr>
            <w:tcW w:w="3911" w:type="dxa"/>
            <w:shd w:val="clear" w:color="auto" w:fill="auto"/>
          </w:tcPr>
          <w:p w:rsidR="00CC7016" w:rsidRPr="00117FD9" w:rsidRDefault="00CC7016" w:rsidP="002E7E13">
            <w:pPr>
              <w:widowControl/>
              <w:jc w:val="left"/>
              <w:rPr>
                <w:rFonts w:ascii="宋体" w:hAnsi="宋体" w:cs="宋体"/>
                <w:bCs/>
                <w:color w:val="000000"/>
                <w:kern w:val="0"/>
                <w:szCs w:val="21"/>
              </w:rPr>
            </w:pPr>
            <w:r>
              <w:rPr>
                <w:rFonts w:ascii="宋体" w:hAnsi="宋体" w:cs="宋体" w:hint="eastAsia"/>
                <w:color w:val="000000"/>
                <w:kern w:val="0"/>
                <w:szCs w:val="21"/>
              </w:rPr>
              <w:t>加速的粒子种类为质</w:t>
            </w:r>
            <w:r w:rsidRPr="00146C7E">
              <w:rPr>
                <w:rFonts w:ascii="宋体" w:hAnsi="宋体" w:cs="宋体" w:hint="eastAsia"/>
                <w:color w:val="000000"/>
                <w:kern w:val="0"/>
                <w:szCs w:val="21"/>
              </w:rPr>
              <w:t>子。</w:t>
            </w:r>
          </w:p>
        </w:tc>
      </w:tr>
      <w:tr w:rsidR="00CC7016" w:rsidRPr="00117FD9" w:rsidTr="0005399C">
        <w:trPr>
          <w:trHeight w:val="240"/>
        </w:trPr>
        <w:tc>
          <w:tcPr>
            <w:tcW w:w="636" w:type="dxa"/>
            <w:vMerge/>
            <w:shd w:val="clear" w:color="auto" w:fill="auto"/>
            <w:vAlign w:val="center"/>
          </w:tcPr>
          <w:p w:rsidR="00CC7016" w:rsidRPr="00117FD9" w:rsidRDefault="00CC7016" w:rsidP="002E7E13">
            <w:pPr>
              <w:widowControl/>
              <w:jc w:val="center"/>
              <w:rPr>
                <w:rFonts w:ascii="宋体" w:hAnsi="宋体" w:cs="宋体"/>
                <w:bCs/>
                <w:color w:val="000000"/>
                <w:kern w:val="0"/>
                <w:szCs w:val="21"/>
              </w:rPr>
            </w:pPr>
          </w:p>
        </w:tc>
        <w:tc>
          <w:tcPr>
            <w:tcW w:w="945" w:type="dxa"/>
            <w:vMerge/>
            <w:shd w:val="clear" w:color="auto" w:fill="auto"/>
            <w:vAlign w:val="center"/>
          </w:tcPr>
          <w:p w:rsidR="00CC7016" w:rsidRPr="00117FD9" w:rsidRDefault="00CC7016" w:rsidP="002E7E13">
            <w:pPr>
              <w:widowControl/>
              <w:jc w:val="center"/>
              <w:rPr>
                <w:rFonts w:ascii="宋体" w:hAnsi="宋体" w:cs="宋体"/>
                <w:bCs/>
                <w:color w:val="000000"/>
                <w:kern w:val="0"/>
                <w:szCs w:val="21"/>
              </w:rPr>
            </w:pPr>
          </w:p>
        </w:tc>
        <w:tc>
          <w:tcPr>
            <w:tcW w:w="2167" w:type="dxa"/>
            <w:shd w:val="clear" w:color="auto" w:fill="auto"/>
          </w:tcPr>
          <w:p w:rsidR="00CC7016" w:rsidRPr="00117FD9" w:rsidRDefault="00CC7016" w:rsidP="002E7E13">
            <w:pPr>
              <w:widowControl/>
              <w:jc w:val="left"/>
              <w:rPr>
                <w:rFonts w:ascii="宋体" w:hAnsi="宋体" w:cs="宋体"/>
                <w:color w:val="000000"/>
                <w:kern w:val="0"/>
                <w:szCs w:val="21"/>
              </w:rPr>
            </w:pPr>
            <w:r w:rsidRPr="00351579">
              <w:rPr>
                <w:rFonts w:hint="eastAsia"/>
              </w:rPr>
              <w:t>特征词</w:t>
            </w:r>
            <w:r w:rsidRPr="00351579">
              <w:rPr>
                <w:rFonts w:hint="eastAsia"/>
              </w:rPr>
              <w:t>1-</w:t>
            </w:r>
            <w:r w:rsidRPr="002F54EB">
              <w:rPr>
                <w:rFonts w:hint="eastAsia"/>
              </w:rPr>
              <w:t>技术特点</w:t>
            </w:r>
          </w:p>
        </w:tc>
        <w:tc>
          <w:tcPr>
            <w:tcW w:w="1401" w:type="dxa"/>
            <w:shd w:val="clear" w:color="auto" w:fill="auto"/>
          </w:tcPr>
          <w:p w:rsidR="00CC7016" w:rsidRPr="00117FD9" w:rsidRDefault="00CC7016" w:rsidP="002E7E13">
            <w:pPr>
              <w:widowControl/>
              <w:jc w:val="left"/>
              <w:rPr>
                <w:rFonts w:ascii="宋体" w:hAnsi="宋体" w:cs="宋体"/>
                <w:bCs/>
                <w:color w:val="000000"/>
                <w:kern w:val="0"/>
                <w:szCs w:val="21"/>
              </w:rPr>
            </w:pPr>
            <w:r w:rsidRPr="00117FD9">
              <w:rPr>
                <w:rFonts w:ascii="宋体" w:hAnsi="宋体" w:cs="宋体" w:hint="eastAsia"/>
                <w:color w:val="000000"/>
                <w:kern w:val="0"/>
                <w:szCs w:val="21"/>
              </w:rPr>
              <w:t>碳离子</w:t>
            </w:r>
          </w:p>
        </w:tc>
        <w:tc>
          <w:tcPr>
            <w:tcW w:w="3911" w:type="dxa"/>
            <w:shd w:val="clear" w:color="auto" w:fill="auto"/>
          </w:tcPr>
          <w:p w:rsidR="00CC7016" w:rsidRPr="00117FD9" w:rsidRDefault="00CC7016" w:rsidP="002E7E13">
            <w:pPr>
              <w:widowControl/>
              <w:jc w:val="left"/>
              <w:rPr>
                <w:rFonts w:ascii="宋体" w:hAnsi="宋体" w:cs="宋体"/>
                <w:bCs/>
                <w:color w:val="000000"/>
                <w:kern w:val="0"/>
                <w:szCs w:val="21"/>
              </w:rPr>
            </w:pPr>
            <w:r>
              <w:rPr>
                <w:rFonts w:ascii="宋体" w:hAnsi="宋体" w:cs="宋体" w:hint="eastAsia"/>
                <w:color w:val="000000"/>
                <w:kern w:val="0"/>
                <w:szCs w:val="21"/>
              </w:rPr>
              <w:t>加速的粒子种类为碳离子。</w:t>
            </w:r>
          </w:p>
        </w:tc>
      </w:tr>
      <w:tr w:rsidR="00CC7016" w:rsidRPr="00117FD9" w:rsidTr="0005399C">
        <w:trPr>
          <w:trHeight w:val="240"/>
        </w:trPr>
        <w:tc>
          <w:tcPr>
            <w:tcW w:w="636" w:type="dxa"/>
            <w:vMerge/>
            <w:shd w:val="clear" w:color="auto" w:fill="auto"/>
            <w:vAlign w:val="center"/>
          </w:tcPr>
          <w:p w:rsidR="00CC7016" w:rsidRPr="00117FD9" w:rsidRDefault="00CC7016" w:rsidP="002E7E13">
            <w:pPr>
              <w:widowControl/>
              <w:jc w:val="center"/>
              <w:rPr>
                <w:rFonts w:ascii="宋体" w:hAnsi="宋体" w:cs="宋体"/>
                <w:bCs/>
                <w:color w:val="000000"/>
                <w:kern w:val="0"/>
                <w:szCs w:val="21"/>
              </w:rPr>
            </w:pPr>
          </w:p>
        </w:tc>
        <w:tc>
          <w:tcPr>
            <w:tcW w:w="945" w:type="dxa"/>
            <w:vMerge/>
            <w:shd w:val="clear" w:color="auto" w:fill="auto"/>
            <w:vAlign w:val="center"/>
          </w:tcPr>
          <w:p w:rsidR="00CC7016" w:rsidRPr="00117FD9" w:rsidRDefault="00CC7016" w:rsidP="002E7E13">
            <w:pPr>
              <w:widowControl/>
              <w:jc w:val="center"/>
              <w:rPr>
                <w:rFonts w:ascii="宋体" w:hAnsi="宋体" w:cs="宋体"/>
                <w:bCs/>
                <w:color w:val="000000"/>
                <w:kern w:val="0"/>
                <w:szCs w:val="21"/>
              </w:rPr>
            </w:pPr>
          </w:p>
        </w:tc>
        <w:tc>
          <w:tcPr>
            <w:tcW w:w="2167" w:type="dxa"/>
            <w:shd w:val="clear" w:color="auto" w:fill="auto"/>
          </w:tcPr>
          <w:p w:rsidR="00CC7016" w:rsidRPr="00117FD9" w:rsidRDefault="00CC7016" w:rsidP="002E7E13">
            <w:pPr>
              <w:widowControl/>
              <w:jc w:val="left"/>
              <w:rPr>
                <w:rFonts w:ascii="宋体" w:hAnsi="宋体" w:cs="宋体"/>
                <w:color w:val="000000"/>
                <w:kern w:val="0"/>
                <w:szCs w:val="21"/>
              </w:rPr>
            </w:pPr>
            <w:r w:rsidRPr="00351579">
              <w:rPr>
                <w:rFonts w:hint="eastAsia"/>
              </w:rPr>
              <w:t>特征词</w:t>
            </w:r>
            <w:r w:rsidRPr="00351579">
              <w:rPr>
                <w:rFonts w:hint="eastAsia"/>
              </w:rPr>
              <w:t>1-</w:t>
            </w:r>
            <w:r w:rsidRPr="002F54EB">
              <w:rPr>
                <w:rFonts w:hint="eastAsia"/>
              </w:rPr>
              <w:t>技术特点</w:t>
            </w:r>
          </w:p>
        </w:tc>
        <w:tc>
          <w:tcPr>
            <w:tcW w:w="1401" w:type="dxa"/>
            <w:shd w:val="clear" w:color="auto" w:fill="auto"/>
          </w:tcPr>
          <w:p w:rsidR="00CC7016" w:rsidRPr="00117FD9" w:rsidRDefault="00CC7016" w:rsidP="002E7E13">
            <w:pPr>
              <w:widowControl/>
              <w:jc w:val="left"/>
              <w:rPr>
                <w:rFonts w:ascii="宋体" w:hAnsi="宋体" w:cs="宋体"/>
                <w:bCs/>
                <w:color w:val="000000"/>
                <w:kern w:val="0"/>
                <w:szCs w:val="21"/>
              </w:rPr>
            </w:pPr>
            <w:r w:rsidRPr="00117FD9">
              <w:rPr>
                <w:rFonts w:ascii="宋体" w:hAnsi="宋体" w:cs="宋体" w:hint="eastAsia"/>
                <w:color w:val="000000"/>
                <w:kern w:val="0"/>
                <w:szCs w:val="21"/>
              </w:rPr>
              <w:t>质子碳离子</w:t>
            </w:r>
          </w:p>
        </w:tc>
        <w:tc>
          <w:tcPr>
            <w:tcW w:w="3911" w:type="dxa"/>
            <w:shd w:val="clear" w:color="auto" w:fill="auto"/>
          </w:tcPr>
          <w:p w:rsidR="00CC7016" w:rsidRPr="00117FD9" w:rsidRDefault="00CC7016" w:rsidP="002E7E13">
            <w:pPr>
              <w:widowControl/>
              <w:jc w:val="left"/>
              <w:rPr>
                <w:rFonts w:ascii="宋体" w:hAnsi="宋体" w:cs="宋体"/>
                <w:bCs/>
                <w:color w:val="000000"/>
                <w:kern w:val="0"/>
                <w:szCs w:val="21"/>
              </w:rPr>
            </w:pPr>
            <w:r>
              <w:rPr>
                <w:rFonts w:ascii="宋体" w:hAnsi="宋体" w:cs="宋体" w:hint="eastAsia"/>
                <w:color w:val="000000"/>
                <w:kern w:val="0"/>
                <w:szCs w:val="21"/>
              </w:rPr>
              <w:t>加速的粒子种类为质子和</w:t>
            </w:r>
            <w:proofErr w:type="gramStart"/>
            <w:r>
              <w:rPr>
                <w:rFonts w:ascii="宋体" w:hAnsi="宋体" w:cs="宋体" w:hint="eastAsia"/>
                <w:color w:val="000000"/>
                <w:kern w:val="0"/>
                <w:szCs w:val="21"/>
              </w:rPr>
              <w:t>碳离子</w:t>
            </w:r>
            <w:proofErr w:type="gramEnd"/>
            <w:r>
              <w:rPr>
                <w:rFonts w:ascii="宋体" w:hAnsi="宋体" w:cs="宋体" w:hint="eastAsia"/>
                <w:color w:val="000000"/>
                <w:kern w:val="0"/>
                <w:szCs w:val="21"/>
              </w:rPr>
              <w:t>。</w:t>
            </w:r>
          </w:p>
        </w:tc>
      </w:tr>
      <w:tr w:rsidR="00CC7016" w:rsidRPr="00117FD9" w:rsidTr="0005399C">
        <w:trPr>
          <w:trHeight w:val="240"/>
        </w:trPr>
        <w:tc>
          <w:tcPr>
            <w:tcW w:w="636" w:type="dxa"/>
            <w:vMerge/>
            <w:shd w:val="clear" w:color="auto" w:fill="auto"/>
            <w:vAlign w:val="center"/>
          </w:tcPr>
          <w:p w:rsidR="00CC7016" w:rsidRPr="00117FD9" w:rsidRDefault="00CC7016" w:rsidP="002E7E13">
            <w:pPr>
              <w:widowControl/>
              <w:jc w:val="center"/>
              <w:rPr>
                <w:rFonts w:ascii="宋体" w:hAnsi="宋体" w:cs="宋体"/>
                <w:bCs/>
                <w:color w:val="000000"/>
                <w:kern w:val="0"/>
                <w:szCs w:val="21"/>
              </w:rPr>
            </w:pPr>
          </w:p>
        </w:tc>
        <w:tc>
          <w:tcPr>
            <w:tcW w:w="945" w:type="dxa"/>
            <w:vMerge/>
            <w:shd w:val="clear" w:color="auto" w:fill="auto"/>
            <w:vAlign w:val="center"/>
          </w:tcPr>
          <w:p w:rsidR="00CC7016" w:rsidRPr="00117FD9" w:rsidRDefault="00CC7016" w:rsidP="002E7E13">
            <w:pPr>
              <w:widowControl/>
              <w:jc w:val="center"/>
              <w:rPr>
                <w:rFonts w:ascii="宋体" w:hAnsi="宋体" w:cs="宋体"/>
                <w:bCs/>
                <w:color w:val="000000"/>
                <w:kern w:val="0"/>
                <w:szCs w:val="21"/>
              </w:rPr>
            </w:pPr>
          </w:p>
        </w:tc>
        <w:tc>
          <w:tcPr>
            <w:tcW w:w="2167" w:type="dxa"/>
            <w:shd w:val="clear" w:color="auto" w:fill="auto"/>
            <w:vAlign w:val="center"/>
          </w:tcPr>
          <w:p w:rsidR="00CC7016" w:rsidRPr="00117FD9" w:rsidRDefault="00CC7016" w:rsidP="002E7E13">
            <w:pPr>
              <w:widowControl/>
              <w:jc w:val="left"/>
              <w:rPr>
                <w:rFonts w:ascii="宋体" w:hAnsi="宋体" w:cs="宋体"/>
                <w:color w:val="000000"/>
                <w:kern w:val="0"/>
                <w:szCs w:val="21"/>
              </w:rPr>
            </w:pPr>
            <w:r>
              <w:rPr>
                <w:rFonts w:ascii="宋体" w:hAnsi="宋体" w:cs="宋体" w:hint="eastAsia"/>
                <w:color w:val="000000"/>
                <w:kern w:val="0"/>
                <w:szCs w:val="21"/>
              </w:rPr>
              <w:t>特征词2-</w:t>
            </w:r>
            <w:r w:rsidR="00975D24">
              <w:rPr>
                <w:rFonts w:ascii="宋体" w:hAnsi="宋体" w:cs="宋体" w:hint="eastAsia"/>
                <w:color w:val="000000"/>
                <w:kern w:val="0"/>
                <w:szCs w:val="21"/>
              </w:rPr>
              <w:t>技术</w:t>
            </w:r>
            <w:r>
              <w:rPr>
                <w:rFonts w:ascii="宋体" w:hAnsi="宋体" w:cs="宋体" w:hint="eastAsia"/>
                <w:color w:val="000000"/>
                <w:kern w:val="0"/>
                <w:szCs w:val="21"/>
              </w:rPr>
              <w:t>特点</w:t>
            </w:r>
          </w:p>
        </w:tc>
        <w:tc>
          <w:tcPr>
            <w:tcW w:w="1401" w:type="dxa"/>
            <w:shd w:val="clear" w:color="auto" w:fill="auto"/>
            <w:vAlign w:val="center"/>
          </w:tcPr>
          <w:p w:rsidR="00CC7016" w:rsidRPr="00117FD9" w:rsidRDefault="00CC7016" w:rsidP="002E7E13">
            <w:pPr>
              <w:widowControl/>
              <w:jc w:val="left"/>
              <w:rPr>
                <w:rFonts w:ascii="宋体" w:hAnsi="宋体" w:cs="宋体"/>
                <w:bCs/>
                <w:color w:val="000000"/>
                <w:kern w:val="0"/>
                <w:szCs w:val="21"/>
              </w:rPr>
            </w:pPr>
            <w:r>
              <w:rPr>
                <w:rFonts w:ascii="宋体" w:hAnsi="宋体" w:cs="宋体" w:hint="eastAsia"/>
                <w:color w:val="000000"/>
                <w:kern w:val="0"/>
                <w:szCs w:val="21"/>
              </w:rPr>
              <w:t>立体定向</w:t>
            </w:r>
          </w:p>
        </w:tc>
        <w:tc>
          <w:tcPr>
            <w:tcW w:w="3911" w:type="dxa"/>
            <w:shd w:val="clear" w:color="auto" w:fill="auto"/>
            <w:vAlign w:val="center"/>
          </w:tcPr>
          <w:p w:rsidR="00CC7016" w:rsidRPr="00117FD9" w:rsidRDefault="00CC7016" w:rsidP="00ED158D">
            <w:pPr>
              <w:widowControl/>
              <w:jc w:val="left"/>
              <w:rPr>
                <w:rFonts w:ascii="宋体" w:hAnsi="宋体" w:cs="宋体"/>
                <w:bCs/>
                <w:color w:val="000000"/>
                <w:kern w:val="0"/>
                <w:szCs w:val="21"/>
              </w:rPr>
            </w:pPr>
            <w:r w:rsidRPr="00ED158D">
              <w:rPr>
                <w:rFonts w:ascii="宋体" w:hAnsi="宋体" w:cs="宋体" w:hint="eastAsia"/>
                <w:bCs/>
                <w:color w:val="000000"/>
                <w:kern w:val="0"/>
                <w:szCs w:val="21"/>
              </w:rPr>
              <w:t>通常由辐射头、机架、立体定向装置、治疗床、治疗计划系统等组成</w:t>
            </w:r>
            <w:r>
              <w:rPr>
                <w:rFonts w:ascii="宋体" w:hAnsi="宋体" w:cs="宋体" w:hint="eastAsia"/>
                <w:bCs/>
                <w:color w:val="000000"/>
                <w:kern w:val="0"/>
                <w:szCs w:val="21"/>
              </w:rPr>
              <w:t>。</w:t>
            </w:r>
          </w:p>
        </w:tc>
      </w:tr>
      <w:tr w:rsidR="00CC7016" w:rsidRPr="00117FD9" w:rsidTr="0005399C">
        <w:trPr>
          <w:trHeight w:val="240"/>
        </w:trPr>
        <w:tc>
          <w:tcPr>
            <w:tcW w:w="636" w:type="dxa"/>
            <w:vMerge/>
            <w:shd w:val="clear" w:color="auto" w:fill="auto"/>
            <w:vAlign w:val="center"/>
          </w:tcPr>
          <w:p w:rsidR="00CC7016" w:rsidRPr="00117FD9" w:rsidRDefault="00CC7016" w:rsidP="002E7E13">
            <w:pPr>
              <w:widowControl/>
              <w:jc w:val="center"/>
              <w:rPr>
                <w:rFonts w:ascii="宋体" w:hAnsi="宋体" w:cs="宋体"/>
                <w:bCs/>
                <w:color w:val="000000"/>
                <w:kern w:val="0"/>
                <w:szCs w:val="21"/>
              </w:rPr>
            </w:pPr>
          </w:p>
        </w:tc>
        <w:tc>
          <w:tcPr>
            <w:tcW w:w="945" w:type="dxa"/>
            <w:vMerge/>
            <w:shd w:val="clear" w:color="auto" w:fill="auto"/>
            <w:vAlign w:val="center"/>
          </w:tcPr>
          <w:p w:rsidR="00CC7016" w:rsidRPr="00117FD9" w:rsidRDefault="00CC7016" w:rsidP="002E7E13">
            <w:pPr>
              <w:widowControl/>
              <w:jc w:val="center"/>
              <w:rPr>
                <w:rFonts w:ascii="宋体" w:hAnsi="宋体" w:cs="宋体"/>
                <w:bCs/>
                <w:color w:val="000000"/>
                <w:kern w:val="0"/>
                <w:szCs w:val="21"/>
              </w:rPr>
            </w:pPr>
          </w:p>
        </w:tc>
        <w:tc>
          <w:tcPr>
            <w:tcW w:w="2167" w:type="dxa"/>
            <w:shd w:val="clear" w:color="auto" w:fill="auto"/>
            <w:vAlign w:val="center"/>
          </w:tcPr>
          <w:p w:rsidR="00CC7016" w:rsidRPr="00117FD9" w:rsidRDefault="00CC7016" w:rsidP="002E7E13">
            <w:pPr>
              <w:widowControl/>
              <w:jc w:val="left"/>
              <w:rPr>
                <w:rFonts w:ascii="宋体" w:hAnsi="宋体" w:cs="宋体"/>
                <w:color w:val="000000"/>
                <w:kern w:val="0"/>
                <w:szCs w:val="21"/>
              </w:rPr>
            </w:pPr>
            <w:r>
              <w:rPr>
                <w:rFonts w:ascii="宋体" w:hAnsi="宋体" w:cs="宋体" w:hint="eastAsia"/>
                <w:color w:val="000000"/>
                <w:kern w:val="0"/>
                <w:szCs w:val="21"/>
              </w:rPr>
              <w:t>特征词2-</w:t>
            </w:r>
            <w:r w:rsidR="00975D24">
              <w:rPr>
                <w:rFonts w:ascii="宋体" w:hAnsi="宋体" w:cs="宋体" w:hint="eastAsia"/>
                <w:color w:val="000000"/>
                <w:kern w:val="0"/>
                <w:szCs w:val="21"/>
              </w:rPr>
              <w:t>技术</w:t>
            </w:r>
            <w:r>
              <w:rPr>
                <w:rFonts w:ascii="宋体" w:hAnsi="宋体" w:cs="宋体" w:hint="eastAsia"/>
                <w:color w:val="000000"/>
                <w:kern w:val="0"/>
                <w:szCs w:val="21"/>
              </w:rPr>
              <w:t>特点</w:t>
            </w:r>
          </w:p>
        </w:tc>
        <w:tc>
          <w:tcPr>
            <w:tcW w:w="1401" w:type="dxa"/>
            <w:shd w:val="clear" w:color="auto" w:fill="auto"/>
            <w:vAlign w:val="center"/>
          </w:tcPr>
          <w:p w:rsidR="00CC7016" w:rsidRPr="00117FD9" w:rsidRDefault="00CC7016" w:rsidP="002E7E13">
            <w:pPr>
              <w:widowControl/>
              <w:jc w:val="left"/>
              <w:rPr>
                <w:rFonts w:ascii="宋体" w:hAnsi="宋体" w:cs="宋体"/>
                <w:bCs/>
                <w:color w:val="000000"/>
                <w:kern w:val="0"/>
                <w:szCs w:val="21"/>
              </w:rPr>
            </w:pPr>
            <w:r w:rsidRPr="002E162B">
              <w:rPr>
                <w:rFonts w:ascii="宋体" w:hAnsi="宋体" w:cs="宋体" w:hint="eastAsia"/>
                <w:color w:val="000000"/>
                <w:kern w:val="0"/>
                <w:szCs w:val="21"/>
              </w:rPr>
              <w:t>螺旋断层</w:t>
            </w:r>
          </w:p>
        </w:tc>
        <w:tc>
          <w:tcPr>
            <w:tcW w:w="3911" w:type="dxa"/>
            <w:shd w:val="clear" w:color="auto" w:fill="auto"/>
            <w:vAlign w:val="center"/>
          </w:tcPr>
          <w:p w:rsidR="00CC7016" w:rsidRPr="00117FD9" w:rsidRDefault="00CC7016" w:rsidP="00C520B6">
            <w:pPr>
              <w:widowControl/>
              <w:jc w:val="left"/>
              <w:rPr>
                <w:rFonts w:ascii="宋体" w:hAnsi="宋体" w:cs="宋体"/>
                <w:bCs/>
                <w:color w:val="000000"/>
                <w:kern w:val="0"/>
                <w:szCs w:val="21"/>
              </w:rPr>
            </w:pPr>
            <w:r w:rsidRPr="00C520B6">
              <w:rPr>
                <w:rFonts w:ascii="宋体" w:hAnsi="宋体" w:cs="宋体" w:hint="eastAsia"/>
                <w:bCs/>
                <w:color w:val="000000"/>
                <w:kern w:val="0"/>
                <w:szCs w:val="21"/>
              </w:rPr>
              <w:t>把直线加速器放在滑环机架上，使用X</w:t>
            </w:r>
            <w:r w:rsidR="00ED1722">
              <w:rPr>
                <w:rFonts w:ascii="宋体" w:hAnsi="宋体" w:cs="宋体" w:hint="eastAsia"/>
                <w:bCs/>
                <w:color w:val="000000"/>
                <w:kern w:val="0"/>
                <w:szCs w:val="21"/>
              </w:rPr>
              <w:t>射线</w:t>
            </w:r>
            <w:r w:rsidRPr="00C520B6">
              <w:rPr>
                <w:rFonts w:ascii="宋体" w:hAnsi="宋体" w:cs="宋体" w:hint="eastAsia"/>
                <w:bCs/>
                <w:color w:val="000000"/>
                <w:kern w:val="0"/>
                <w:szCs w:val="21"/>
              </w:rPr>
              <w:t>束实施照射。</w:t>
            </w:r>
          </w:p>
        </w:tc>
      </w:tr>
      <w:tr w:rsidR="00CC7016" w:rsidRPr="00117FD9" w:rsidTr="0005399C">
        <w:trPr>
          <w:trHeight w:val="240"/>
        </w:trPr>
        <w:tc>
          <w:tcPr>
            <w:tcW w:w="636" w:type="dxa"/>
            <w:vMerge/>
            <w:shd w:val="clear" w:color="auto" w:fill="auto"/>
            <w:vAlign w:val="center"/>
          </w:tcPr>
          <w:p w:rsidR="00CC7016" w:rsidRPr="00117FD9" w:rsidRDefault="00CC7016" w:rsidP="002E7E13">
            <w:pPr>
              <w:widowControl/>
              <w:jc w:val="center"/>
              <w:rPr>
                <w:rFonts w:ascii="宋体" w:hAnsi="宋体" w:cs="宋体"/>
                <w:bCs/>
                <w:color w:val="000000"/>
                <w:kern w:val="0"/>
                <w:szCs w:val="21"/>
              </w:rPr>
            </w:pPr>
          </w:p>
        </w:tc>
        <w:tc>
          <w:tcPr>
            <w:tcW w:w="945" w:type="dxa"/>
            <w:vMerge/>
            <w:shd w:val="clear" w:color="auto" w:fill="auto"/>
            <w:vAlign w:val="center"/>
          </w:tcPr>
          <w:p w:rsidR="00CC7016" w:rsidRPr="00117FD9" w:rsidRDefault="00CC7016" w:rsidP="002E7E13">
            <w:pPr>
              <w:widowControl/>
              <w:jc w:val="center"/>
              <w:rPr>
                <w:rFonts w:ascii="宋体" w:hAnsi="宋体" w:cs="宋体"/>
                <w:bCs/>
                <w:color w:val="000000"/>
                <w:kern w:val="0"/>
                <w:szCs w:val="21"/>
              </w:rPr>
            </w:pPr>
          </w:p>
        </w:tc>
        <w:tc>
          <w:tcPr>
            <w:tcW w:w="2167" w:type="dxa"/>
            <w:shd w:val="clear" w:color="auto" w:fill="auto"/>
            <w:vAlign w:val="center"/>
          </w:tcPr>
          <w:p w:rsidR="00CC7016" w:rsidRPr="00117FD9" w:rsidRDefault="00CC7016" w:rsidP="002E7E13">
            <w:pPr>
              <w:widowControl/>
              <w:jc w:val="left"/>
              <w:rPr>
                <w:rFonts w:ascii="宋体" w:hAnsi="宋体" w:cs="宋体"/>
                <w:color w:val="000000"/>
                <w:kern w:val="0"/>
                <w:szCs w:val="21"/>
              </w:rPr>
            </w:pPr>
            <w:r>
              <w:rPr>
                <w:rFonts w:ascii="宋体" w:hAnsi="宋体" w:cs="宋体" w:hint="eastAsia"/>
                <w:color w:val="000000"/>
                <w:kern w:val="0"/>
                <w:szCs w:val="21"/>
              </w:rPr>
              <w:t>特征词2-</w:t>
            </w:r>
            <w:r w:rsidR="00975D24">
              <w:rPr>
                <w:rFonts w:ascii="宋体" w:hAnsi="宋体" w:cs="宋体" w:hint="eastAsia"/>
                <w:color w:val="000000"/>
                <w:kern w:val="0"/>
                <w:szCs w:val="21"/>
              </w:rPr>
              <w:t>技术</w:t>
            </w:r>
            <w:r>
              <w:rPr>
                <w:rFonts w:ascii="宋体" w:hAnsi="宋体" w:cs="宋体" w:hint="eastAsia"/>
                <w:color w:val="000000"/>
                <w:kern w:val="0"/>
                <w:szCs w:val="21"/>
              </w:rPr>
              <w:t>特点</w:t>
            </w:r>
          </w:p>
        </w:tc>
        <w:tc>
          <w:tcPr>
            <w:tcW w:w="1401" w:type="dxa"/>
            <w:shd w:val="clear" w:color="auto" w:fill="auto"/>
            <w:vAlign w:val="center"/>
          </w:tcPr>
          <w:p w:rsidR="00CC7016" w:rsidRPr="00117FD9" w:rsidRDefault="00CC7016" w:rsidP="002E7E13">
            <w:pPr>
              <w:widowControl/>
              <w:jc w:val="left"/>
              <w:rPr>
                <w:rFonts w:ascii="宋体" w:hAnsi="宋体" w:cs="宋体"/>
                <w:bCs/>
                <w:color w:val="000000"/>
                <w:kern w:val="0"/>
                <w:szCs w:val="21"/>
              </w:rPr>
            </w:pPr>
            <w:r>
              <w:rPr>
                <w:rFonts w:ascii="宋体" w:hAnsi="宋体" w:cs="宋体" w:hint="eastAsia"/>
                <w:color w:val="000000"/>
                <w:kern w:val="0"/>
                <w:szCs w:val="21"/>
              </w:rPr>
              <w:t>环形机架</w:t>
            </w:r>
          </w:p>
        </w:tc>
        <w:tc>
          <w:tcPr>
            <w:tcW w:w="3911" w:type="dxa"/>
            <w:shd w:val="clear" w:color="auto" w:fill="auto"/>
            <w:vAlign w:val="center"/>
          </w:tcPr>
          <w:p w:rsidR="00CC7016" w:rsidRPr="00117FD9" w:rsidRDefault="00CC7016" w:rsidP="002E7E13">
            <w:pPr>
              <w:widowControl/>
              <w:jc w:val="left"/>
              <w:rPr>
                <w:rFonts w:ascii="宋体" w:hAnsi="宋体" w:cs="宋体"/>
                <w:bCs/>
                <w:color w:val="000000"/>
                <w:kern w:val="0"/>
                <w:szCs w:val="21"/>
              </w:rPr>
            </w:pPr>
            <w:r>
              <w:rPr>
                <w:rFonts w:hint="eastAsia"/>
              </w:rPr>
              <w:t>X</w:t>
            </w:r>
            <w:r>
              <w:rPr>
                <w:rFonts w:hint="eastAsia"/>
              </w:rPr>
              <w:t>射线外照射放射治疗设备，把直线加速器</w:t>
            </w:r>
            <w:r w:rsidRPr="00A53F1F">
              <w:rPr>
                <w:rFonts w:hint="eastAsia"/>
              </w:rPr>
              <w:t>和图像引导辐射头</w:t>
            </w:r>
            <w:r>
              <w:rPr>
                <w:rFonts w:hint="eastAsia"/>
              </w:rPr>
              <w:t>安装在环形机架上、并且封闭在环形机架的外壳内。</w:t>
            </w:r>
          </w:p>
        </w:tc>
      </w:tr>
      <w:tr w:rsidR="00CC7016" w:rsidRPr="00117FD9" w:rsidTr="0005399C">
        <w:trPr>
          <w:trHeight w:val="240"/>
        </w:trPr>
        <w:tc>
          <w:tcPr>
            <w:tcW w:w="636" w:type="dxa"/>
            <w:vMerge/>
            <w:shd w:val="clear" w:color="auto" w:fill="auto"/>
            <w:vAlign w:val="center"/>
          </w:tcPr>
          <w:p w:rsidR="00CC7016" w:rsidRPr="00117FD9" w:rsidRDefault="00CC7016" w:rsidP="002E7E13">
            <w:pPr>
              <w:widowControl/>
              <w:jc w:val="center"/>
              <w:rPr>
                <w:rFonts w:ascii="宋体" w:hAnsi="宋体" w:cs="宋体"/>
                <w:bCs/>
                <w:color w:val="000000"/>
                <w:kern w:val="0"/>
                <w:szCs w:val="21"/>
              </w:rPr>
            </w:pPr>
          </w:p>
        </w:tc>
        <w:tc>
          <w:tcPr>
            <w:tcW w:w="945" w:type="dxa"/>
            <w:vMerge/>
            <w:shd w:val="clear" w:color="auto" w:fill="auto"/>
            <w:vAlign w:val="center"/>
          </w:tcPr>
          <w:p w:rsidR="00CC7016" w:rsidRPr="00117FD9" w:rsidRDefault="00CC7016" w:rsidP="002E7E13">
            <w:pPr>
              <w:widowControl/>
              <w:jc w:val="center"/>
              <w:rPr>
                <w:rFonts w:ascii="宋体" w:hAnsi="宋体" w:cs="宋体"/>
                <w:bCs/>
                <w:color w:val="000000"/>
                <w:kern w:val="0"/>
                <w:szCs w:val="21"/>
              </w:rPr>
            </w:pPr>
          </w:p>
        </w:tc>
        <w:tc>
          <w:tcPr>
            <w:tcW w:w="2167" w:type="dxa"/>
            <w:shd w:val="clear" w:color="auto" w:fill="auto"/>
            <w:vAlign w:val="center"/>
          </w:tcPr>
          <w:p w:rsidR="00CC7016" w:rsidRPr="00117FD9" w:rsidRDefault="00CC7016" w:rsidP="002E7E13">
            <w:pPr>
              <w:widowControl/>
              <w:jc w:val="left"/>
              <w:rPr>
                <w:rFonts w:ascii="宋体" w:hAnsi="宋体" w:cs="宋体"/>
                <w:color w:val="000000"/>
                <w:kern w:val="0"/>
                <w:szCs w:val="21"/>
              </w:rPr>
            </w:pPr>
            <w:r>
              <w:rPr>
                <w:rFonts w:ascii="宋体" w:hAnsi="宋体" w:cs="宋体" w:hint="eastAsia"/>
                <w:color w:val="000000"/>
                <w:kern w:val="0"/>
                <w:szCs w:val="21"/>
              </w:rPr>
              <w:t>特征词2-</w:t>
            </w:r>
            <w:r w:rsidR="00975D24">
              <w:rPr>
                <w:rFonts w:ascii="宋体" w:hAnsi="宋体" w:cs="宋体" w:hint="eastAsia"/>
                <w:color w:val="000000"/>
                <w:kern w:val="0"/>
                <w:szCs w:val="21"/>
              </w:rPr>
              <w:t>技术</w:t>
            </w:r>
            <w:r>
              <w:rPr>
                <w:rFonts w:ascii="宋体" w:hAnsi="宋体" w:cs="宋体" w:hint="eastAsia"/>
                <w:color w:val="000000"/>
                <w:kern w:val="0"/>
                <w:szCs w:val="21"/>
              </w:rPr>
              <w:t>特点</w:t>
            </w:r>
          </w:p>
        </w:tc>
        <w:tc>
          <w:tcPr>
            <w:tcW w:w="1401" w:type="dxa"/>
            <w:shd w:val="clear" w:color="auto" w:fill="auto"/>
            <w:vAlign w:val="center"/>
          </w:tcPr>
          <w:p w:rsidR="00CC7016" w:rsidRPr="00117FD9" w:rsidRDefault="00CC7016" w:rsidP="002E7E13">
            <w:pPr>
              <w:widowControl/>
              <w:jc w:val="left"/>
              <w:rPr>
                <w:rFonts w:ascii="宋体" w:hAnsi="宋体" w:cs="宋体"/>
                <w:bCs/>
                <w:color w:val="000000"/>
                <w:kern w:val="0"/>
                <w:szCs w:val="21"/>
              </w:rPr>
            </w:pPr>
            <w:r>
              <w:rPr>
                <w:rFonts w:ascii="宋体" w:hAnsi="宋体" w:cs="宋体" w:hint="eastAsia"/>
                <w:color w:val="000000"/>
                <w:kern w:val="0"/>
                <w:szCs w:val="21"/>
              </w:rPr>
              <w:t>移动术中</w:t>
            </w:r>
          </w:p>
        </w:tc>
        <w:tc>
          <w:tcPr>
            <w:tcW w:w="3911" w:type="dxa"/>
            <w:shd w:val="clear" w:color="auto" w:fill="auto"/>
            <w:vAlign w:val="center"/>
          </w:tcPr>
          <w:p w:rsidR="00CC7016" w:rsidRPr="00117FD9" w:rsidRDefault="004F2449" w:rsidP="00ED158D">
            <w:pPr>
              <w:widowControl/>
              <w:jc w:val="left"/>
              <w:rPr>
                <w:rFonts w:ascii="宋体" w:hAnsi="宋体" w:cs="宋体"/>
                <w:bCs/>
                <w:color w:val="000000"/>
                <w:kern w:val="0"/>
                <w:szCs w:val="21"/>
              </w:rPr>
            </w:pPr>
            <w:r w:rsidRPr="002A7095">
              <w:rPr>
                <w:rFonts w:hint="eastAsia"/>
              </w:rPr>
              <w:t>可移动，用于手术过程中对患者进行放射治疗。</w:t>
            </w:r>
          </w:p>
        </w:tc>
      </w:tr>
      <w:tr w:rsidR="002E7E13" w:rsidRPr="00117FD9" w:rsidTr="0005399C">
        <w:trPr>
          <w:trHeight w:val="240"/>
        </w:trPr>
        <w:tc>
          <w:tcPr>
            <w:tcW w:w="636" w:type="dxa"/>
            <w:vMerge w:val="restart"/>
            <w:shd w:val="clear" w:color="auto" w:fill="auto"/>
            <w:vAlign w:val="center"/>
          </w:tcPr>
          <w:p w:rsidR="002E7E13" w:rsidRPr="00117FD9" w:rsidRDefault="00641ED3" w:rsidP="002E7E13">
            <w:pPr>
              <w:widowControl/>
              <w:jc w:val="center"/>
              <w:rPr>
                <w:rFonts w:ascii="宋体" w:hAnsi="宋体" w:cs="宋体"/>
                <w:b/>
                <w:bCs/>
                <w:color w:val="000000"/>
                <w:kern w:val="0"/>
                <w:szCs w:val="21"/>
              </w:rPr>
            </w:pPr>
            <w:r>
              <w:rPr>
                <w:rFonts w:ascii="宋体" w:hAnsi="宋体" w:cs="宋体" w:hint="eastAsia"/>
                <w:b/>
                <w:bCs/>
                <w:color w:val="000000"/>
                <w:kern w:val="0"/>
                <w:szCs w:val="21"/>
              </w:rPr>
              <w:t>3</w:t>
            </w:r>
          </w:p>
        </w:tc>
        <w:tc>
          <w:tcPr>
            <w:tcW w:w="945" w:type="dxa"/>
            <w:vMerge w:val="restart"/>
            <w:shd w:val="clear" w:color="auto" w:fill="auto"/>
            <w:vAlign w:val="center"/>
          </w:tcPr>
          <w:p w:rsidR="002E7E13" w:rsidRPr="00117FD9" w:rsidRDefault="002E7E13" w:rsidP="002E7E13">
            <w:pPr>
              <w:widowControl/>
              <w:jc w:val="left"/>
              <w:rPr>
                <w:rFonts w:ascii="宋体" w:hAnsi="宋体" w:cs="宋体"/>
                <w:color w:val="000000"/>
                <w:kern w:val="0"/>
                <w:szCs w:val="21"/>
              </w:rPr>
            </w:pPr>
            <w:r w:rsidRPr="00117FD9">
              <w:rPr>
                <w:rFonts w:ascii="宋体" w:hAnsi="宋体" w:cs="宋体" w:hint="eastAsia"/>
                <w:color w:val="000000"/>
                <w:kern w:val="0"/>
                <w:szCs w:val="21"/>
              </w:rPr>
              <w:t>伽玛射束立体定向放射治疗系统</w:t>
            </w:r>
          </w:p>
        </w:tc>
        <w:tc>
          <w:tcPr>
            <w:tcW w:w="2167" w:type="dxa"/>
            <w:shd w:val="clear" w:color="auto" w:fill="auto"/>
            <w:vAlign w:val="center"/>
          </w:tcPr>
          <w:p w:rsidR="002E7E13" w:rsidRPr="00117FD9" w:rsidRDefault="002E7E13" w:rsidP="002E7E13">
            <w:pPr>
              <w:widowControl/>
              <w:jc w:val="left"/>
              <w:rPr>
                <w:rFonts w:ascii="宋体" w:hAnsi="宋体" w:cs="宋体"/>
                <w:color w:val="000000"/>
                <w:kern w:val="0"/>
                <w:szCs w:val="21"/>
              </w:rPr>
            </w:pPr>
            <w:r w:rsidRPr="00117FD9">
              <w:rPr>
                <w:rFonts w:ascii="宋体" w:hAnsi="宋体" w:cs="宋体" w:hint="eastAsia"/>
                <w:color w:val="000000"/>
                <w:kern w:val="0"/>
                <w:szCs w:val="21"/>
              </w:rPr>
              <w:t>核心词</w:t>
            </w:r>
          </w:p>
        </w:tc>
        <w:tc>
          <w:tcPr>
            <w:tcW w:w="1401" w:type="dxa"/>
            <w:shd w:val="clear" w:color="auto" w:fill="auto"/>
            <w:vAlign w:val="center"/>
          </w:tcPr>
          <w:p w:rsidR="002E7E13" w:rsidRPr="00117FD9" w:rsidRDefault="002E7E13" w:rsidP="002E7E13">
            <w:pPr>
              <w:widowControl/>
              <w:jc w:val="left"/>
              <w:rPr>
                <w:rFonts w:ascii="宋体" w:hAnsi="宋体" w:cs="宋体"/>
                <w:color w:val="000000"/>
                <w:kern w:val="0"/>
                <w:szCs w:val="21"/>
              </w:rPr>
            </w:pPr>
            <w:r w:rsidRPr="00117FD9">
              <w:rPr>
                <w:rFonts w:ascii="宋体" w:hAnsi="宋体" w:cs="宋体" w:hint="eastAsia"/>
                <w:color w:val="000000"/>
                <w:kern w:val="0"/>
                <w:szCs w:val="21"/>
              </w:rPr>
              <w:t>伽玛射束立体定向放射治疗系统</w:t>
            </w:r>
          </w:p>
        </w:tc>
        <w:tc>
          <w:tcPr>
            <w:tcW w:w="3911" w:type="dxa"/>
            <w:shd w:val="clear" w:color="auto" w:fill="auto"/>
            <w:vAlign w:val="center"/>
          </w:tcPr>
          <w:p w:rsidR="002E7E13" w:rsidRPr="00117FD9" w:rsidRDefault="00205F4D" w:rsidP="002E7E13">
            <w:pPr>
              <w:widowControl/>
              <w:jc w:val="left"/>
              <w:rPr>
                <w:rFonts w:ascii="宋体" w:hAnsi="宋体" w:cs="宋体"/>
                <w:color w:val="000000"/>
                <w:kern w:val="0"/>
                <w:szCs w:val="21"/>
              </w:rPr>
            </w:pPr>
            <w:r w:rsidRPr="00205F4D">
              <w:rPr>
                <w:rFonts w:ascii="宋体" w:hAnsi="宋体" w:cs="宋体" w:hint="eastAsia"/>
                <w:color w:val="000000"/>
                <w:kern w:val="0"/>
                <w:szCs w:val="21"/>
              </w:rPr>
              <w:t>通常由主机、准直子系统、治疗床、立体定位组件、电气控制组件、治疗计划子系统等组成。</w:t>
            </w:r>
            <w:r w:rsidR="002E7E13" w:rsidRPr="00117FD9">
              <w:rPr>
                <w:rFonts w:ascii="宋体" w:hAnsi="宋体" w:cs="宋体" w:hint="eastAsia"/>
                <w:color w:val="000000"/>
                <w:kern w:val="0"/>
                <w:szCs w:val="21"/>
              </w:rPr>
              <w:t>将来自不同角度的小野</w:t>
            </w:r>
            <w:r w:rsidR="002E7E13" w:rsidRPr="005C1E0C">
              <w:rPr>
                <w:rFonts w:ascii="宋体" w:hAnsi="宋体" w:cs="宋体" w:hint="eastAsia"/>
                <w:color w:val="000000"/>
                <w:kern w:val="0"/>
                <w:szCs w:val="21"/>
              </w:rPr>
              <w:t>伽玛</w:t>
            </w:r>
            <w:r w:rsidR="002E7E13" w:rsidRPr="00117FD9">
              <w:rPr>
                <w:rFonts w:ascii="宋体" w:hAnsi="宋体" w:cs="宋体" w:hint="eastAsia"/>
                <w:color w:val="000000"/>
                <w:kern w:val="0"/>
                <w:szCs w:val="21"/>
              </w:rPr>
              <w:t>辐射束精确定位到患者靶区相对位置的治疗系统。</w:t>
            </w:r>
          </w:p>
        </w:tc>
      </w:tr>
      <w:tr w:rsidR="002E7E13" w:rsidRPr="00117FD9" w:rsidTr="0005399C">
        <w:trPr>
          <w:trHeight w:val="240"/>
        </w:trPr>
        <w:tc>
          <w:tcPr>
            <w:tcW w:w="636" w:type="dxa"/>
            <w:vMerge/>
            <w:shd w:val="clear" w:color="auto" w:fill="auto"/>
            <w:vAlign w:val="center"/>
          </w:tcPr>
          <w:p w:rsidR="002E7E13" w:rsidRPr="00117FD9" w:rsidRDefault="002E7E13" w:rsidP="002E7E13">
            <w:pPr>
              <w:widowControl/>
              <w:jc w:val="center"/>
              <w:rPr>
                <w:rFonts w:ascii="宋体" w:hAnsi="宋体" w:cs="宋体"/>
                <w:bCs/>
                <w:color w:val="000000"/>
                <w:kern w:val="0"/>
                <w:szCs w:val="21"/>
              </w:rPr>
            </w:pPr>
          </w:p>
        </w:tc>
        <w:tc>
          <w:tcPr>
            <w:tcW w:w="945" w:type="dxa"/>
            <w:vMerge/>
            <w:shd w:val="clear" w:color="auto" w:fill="auto"/>
            <w:vAlign w:val="center"/>
          </w:tcPr>
          <w:p w:rsidR="002E7E13" w:rsidRPr="00117FD9" w:rsidRDefault="002E7E13" w:rsidP="002E7E13">
            <w:pPr>
              <w:widowControl/>
              <w:jc w:val="left"/>
              <w:rPr>
                <w:rFonts w:ascii="宋体" w:hAnsi="宋体" w:cs="宋体"/>
                <w:color w:val="000000"/>
                <w:kern w:val="0"/>
                <w:szCs w:val="21"/>
              </w:rPr>
            </w:pPr>
          </w:p>
        </w:tc>
        <w:tc>
          <w:tcPr>
            <w:tcW w:w="2167" w:type="dxa"/>
            <w:shd w:val="clear" w:color="auto" w:fill="auto"/>
            <w:vAlign w:val="center"/>
          </w:tcPr>
          <w:p w:rsidR="002E7E13" w:rsidRPr="00117FD9" w:rsidRDefault="002E7E13" w:rsidP="002E7E13">
            <w:pPr>
              <w:widowControl/>
              <w:jc w:val="left"/>
              <w:rPr>
                <w:rFonts w:ascii="宋体" w:hAnsi="宋体" w:cs="宋体"/>
                <w:color w:val="000000"/>
                <w:kern w:val="0"/>
                <w:szCs w:val="21"/>
              </w:rPr>
            </w:pPr>
            <w:r w:rsidRPr="00117FD9">
              <w:rPr>
                <w:rFonts w:ascii="宋体" w:hAnsi="宋体" w:cs="宋体" w:hint="eastAsia"/>
                <w:color w:val="000000"/>
                <w:kern w:val="0"/>
                <w:szCs w:val="21"/>
              </w:rPr>
              <w:t>特征词1-使用部位</w:t>
            </w:r>
          </w:p>
        </w:tc>
        <w:tc>
          <w:tcPr>
            <w:tcW w:w="1401" w:type="dxa"/>
            <w:shd w:val="clear" w:color="auto" w:fill="auto"/>
            <w:vAlign w:val="center"/>
          </w:tcPr>
          <w:p w:rsidR="002E7E13" w:rsidRPr="00117FD9" w:rsidRDefault="002E7E13" w:rsidP="002E7E13">
            <w:pPr>
              <w:widowControl/>
              <w:jc w:val="left"/>
              <w:rPr>
                <w:rFonts w:ascii="宋体" w:hAnsi="宋体" w:cs="宋体"/>
                <w:color w:val="000000"/>
                <w:kern w:val="0"/>
                <w:szCs w:val="21"/>
              </w:rPr>
            </w:pPr>
            <w:r w:rsidRPr="00117FD9">
              <w:rPr>
                <w:rFonts w:ascii="宋体" w:hAnsi="宋体" w:cs="宋体" w:hint="eastAsia"/>
                <w:color w:val="000000"/>
                <w:kern w:val="0"/>
                <w:szCs w:val="21"/>
              </w:rPr>
              <w:t>头部</w:t>
            </w:r>
          </w:p>
        </w:tc>
        <w:tc>
          <w:tcPr>
            <w:tcW w:w="3911" w:type="dxa"/>
            <w:shd w:val="clear" w:color="auto" w:fill="auto"/>
            <w:vAlign w:val="center"/>
          </w:tcPr>
          <w:p w:rsidR="002E7E13" w:rsidRPr="00117FD9" w:rsidRDefault="002E7E13" w:rsidP="002E7E13">
            <w:pPr>
              <w:widowControl/>
              <w:jc w:val="left"/>
              <w:rPr>
                <w:rFonts w:ascii="宋体" w:hAnsi="宋体" w:cs="宋体"/>
                <w:color w:val="000000"/>
                <w:kern w:val="0"/>
                <w:szCs w:val="21"/>
              </w:rPr>
            </w:pPr>
            <w:r w:rsidRPr="00117FD9">
              <w:rPr>
                <w:rFonts w:ascii="宋体" w:hAnsi="宋体" w:cs="宋体" w:hint="eastAsia"/>
                <w:color w:val="000000"/>
                <w:kern w:val="0"/>
                <w:szCs w:val="21"/>
              </w:rPr>
              <w:t>适用于头部病变的治疗</w:t>
            </w:r>
          </w:p>
        </w:tc>
      </w:tr>
      <w:tr w:rsidR="002E7E13" w:rsidRPr="00117FD9" w:rsidTr="0005399C">
        <w:trPr>
          <w:trHeight w:val="240"/>
        </w:trPr>
        <w:tc>
          <w:tcPr>
            <w:tcW w:w="636" w:type="dxa"/>
            <w:vMerge/>
            <w:shd w:val="clear" w:color="auto" w:fill="auto"/>
            <w:vAlign w:val="center"/>
          </w:tcPr>
          <w:p w:rsidR="002E7E13" w:rsidRPr="00117FD9" w:rsidRDefault="002E7E13" w:rsidP="002E7E13">
            <w:pPr>
              <w:widowControl/>
              <w:jc w:val="center"/>
              <w:rPr>
                <w:rFonts w:ascii="宋体" w:hAnsi="宋体" w:cs="宋体"/>
                <w:bCs/>
                <w:color w:val="000000"/>
                <w:kern w:val="0"/>
                <w:szCs w:val="21"/>
              </w:rPr>
            </w:pPr>
          </w:p>
        </w:tc>
        <w:tc>
          <w:tcPr>
            <w:tcW w:w="945" w:type="dxa"/>
            <w:vMerge/>
            <w:shd w:val="clear" w:color="auto" w:fill="auto"/>
            <w:vAlign w:val="center"/>
          </w:tcPr>
          <w:p w:rsidR="002E7E13" w:rsidRPr="00117FD9" w:rsidRDefault="002E7E13" w:rsidP="002E7E13">
            <w:pPr>
              <w:widowControl/>
              <w:jc w:val="left"/>
              <w:rPr>
                <w:rFonts w:ascii="宋体" w:hAnsi="宋体" w:cs="宋体"/>
                <w:color w:val="000000"/>
                <w:kern w:val="0"/>
                <w:szCs w:val="21"/>
              </w:rPr>
            </w:pPr>
          </w:p>
        </w:tc>
        <w:tc>
          <w:tcPr>
            <w:tcW w:w="2167" w:type="dxa"/>
            <w:shd w:val="clear" w:color="auto" w:fill="auto"/>
            <w:vAlign w:val="center"/>
          </w:tcPr>
          <w:p w:rsidR="002E7E13" w:rsidRPr="00117FD9" w:rsidRDefault="002E7E13" w:rsidP="002E7E13">
            <w:pPr>
              <w:widowControl/>
              <w:jc w:val="left"/>
              <w:rPr>
                <w:rFonts w:ascii="宋体" w:hAnsi="宋体" w:cs="宋体"/>
                <w:color w:val="000000"/>
                <w:kern w:val="0"/>
                <w:szCs w:val="21"/>
              </w:rPr>
            </w:pPr>
            <w:r w:rsidRPr="00117FD9">
              <w:rPr>
                <w:rFonts w:ascii="宋体" w:hAnsi="宋体" w:cs="宋体" w:hint="eastAsia"/>
                <w:color w:val="000000"/>
                <w:kern w:val="0"/>
                <w:szCs w:val="21"/>
              </w:rPr>
              <w:t>特征词1-使用部位</w:t>
            </w:r>
          </w:p>
        </w:tc>
        <w:tc>
          <w:tcPr>
            <w:tcW w:w="1401" w:type="dxa"/>
            <w:shd w:val="clear" w:color="auto" w:fill="auto"/>
            <w:vAlign w:val="center"/>
          </w:tcPr>
          <w:p w:rsidR="002E7E13" w:rsidRPr="00117FD9" w:rsidRDefault="002E7E13" w:rsidP="002E7E13">
            <w:pPr>
              <w:widowControl/>
              <w:jc w:val="left"/>
              <w:rPr>
                <w:rFonts w:ascii="宋体" w:hAnsi="宋体" w:cs="宋体"/>
                <w:color w:val="000000"/>
                <w:kern w:val="0"/>
                <w:szCs w:val="21"/>
              </w:rPr>
            </w:pPr>
            <w:r w:rsidRPr="00117FD9">
              <w:rPr>
                <w:rFonts w:ascii="宋体" w:hAnsi="宋体" w:cs="宋体" w:hint="eastAsia"/>
                <w:color w:val="000000"/>
                <w:kern w:val="0"/>
                <w:szCs w:val="21"/>
              </w:rPr>
              <w:t>体部</w:t>
            </w:r>
          </w:p>
        </w:tc>
        <w:tc>
          <w:tcPr>
            <w:tcW w:w="3911" w:type="dxa"/>
            <w:shd w:val="clear" w:color="auto" w:fill="auto"/>
            <w:vAlign w:val="center"/>
          </w:tcPr>
          <w:p w:rsidR="002E7E13" w:rsidRPr="00117FD9" w:rsidRDefault="002E7E13" w:rsidP="002E7E13">
            <w:pPr>
              <w:widowControl/>
              <w:jc w:val="left"/>
              <w:rPr>
                <w:rFonts w:ascii="宋体" w:hAnsi="宋体" w:cs="宋体"/>
                <w:color w:val="000000"/>
                <w:kern w:val="0"/>
                <w:szCs w:val="21"/>
              </w:rPr>
            </w:pPr>
            <w:r w:rsidRPr="00117FD9">
              <w:rPr>
                <w:rFonts w:ascii="宋体" w:hAnsi="宋体" w:cs="宋体" w:hint="eastAsia"/>
                <w:color w:val="000000"/>
                <w:kern w:val="0"/>
                <w:szCs w:val="21"/>
              </w:rPr>
              <w:t>适用于体部病变的治疗</w:t>
            </w:r>
          </w:p>
        </w:tc>
      </w:tr>
      <w:tr w:rsidR="002E7E13" w:rsidRPr="00117FD9" w:rsidTr="0005399C">
        <w:trPr>
          <w:trHeight w:val="240"/>
        </w:trPr>
        <w:tc>
          <w:tcPr>
            <w:tcW w:w="636" w:type="dxa"/>
            <w:vMerge/>
            <w:shd w:val="clear" w:color="auto" w:fill="auto"/>
            <w:vAlign w:val="center"/>
          </w:tcPr>
          <w:p w:rsidR="002E7E13" w:rsidRPr="00117FD9" w:rsidRDefault="002E7E13" w:rsidP="002E7E13">
            <w:pPr>
              <w:widowControl/>
              <w:jc w:val="center"/>
              <w:rPr>
                <w:rFonts w:ascii="宋体" w:hAnsi="宋体" w:cs="宋体"/>
                <w:bCs/>
                <w:color w:val="000000"/>
                <w:kern w:val="0"/>
                <w:szCs w:val="21"/>
              </w:rPr>
            </w:pPr>
          </w:p>
        </w:tc>
        <w:tc>
          <w:tcPr>
            <w:tcW w:w="945" w:type="dxa"/>
            <w:vMerge/>
            <w:shd w:val="clear" w:color="auto" w:fill="auto"/>
            <w:vAlign w:val="center"/>
          </w:tcPr>
          <w:p w:rsidR="002E7E13" w:rsidRPr="00117FD9" w:rsidRDefault="002E7E13" w:rsidP="002E7E13">
            <w:pPr>
              <w:widowControl/>
              <w:jc w:val="left"/>
              <w:rPr>
                <w:rFonts w:ascii="宋体" w:hAnsi="宋体" w:cs="宋体"/>
                <w:color w:val="000000"/>
                <w:kern w:val="0"/>
                <w:szCs w:val="21"/>
              </w:rPr>
            </w:pPr>
          </w:p>
        </w:tc>
        <w:tc>
          <w:tcPr>
            <w:tcW w:w="2167" w:type="dxa"/>
            <w:shd w:val="clear" w:color="auto" w:fill="auto"/>
            <w:vAlign w:val="center"/>
          </w:tcPr>
          <w:p w:rsidR="002E7E13" w:rsidRPr="00117FD9" w:rsidRDefault="002E7E13" w:rsidP="002E7E13">
            <w:pPr>
              <w:widowControl/>
              <w:jc w:val="left"/>
              <w:rPr>
                <w:rFonts w:ascii="宋体" w:hAnsi="宋体" w:cs="宋体"/>
                <w:color w:val="000000"/>
                <w:kern w:val="0"/>
                <w:szCs w:val="21"/>
              </w:rPr>
            </w:pPr>
            <w:r w:rsidRPr="00117FD9">
              <w:rPr>
                <w:rFonts w:ascii="宋体" w:hAnsi="宋体" w:cs="宋体" w:hint="eastAsia"/>
                <w:color w:val="000000"/>
                <w:kern w:val="0"/>
                <w:szCs w:val="21"/>
              </w:rPr>
              <w:t>特征词1-使用部位</w:t>
            </w:r>
          </w:p>
        </w:tc>
        <w:tc>
          <w:tcPr>
            <w:tcW w:w="1401" w:type="dxa"/>
            <w:shd w:val="clear" w:color="auto" w:fill="auto"/>
            <w:vAlign w:val="center"/>
          </w:tcPr>
          <w:p w:rsidR="002E7E13" w:rsidRPr="00117FD9" w:rsidRDefault="002E7E13" w:rsidP="002E7E13">
            <w:pPr>
              <w:widowControl/>
              <w:jc w:val="left"/>
              <w:rPr>
                <w:rFonts w:ascii="宋体" w:hAnsi="宋体" w:cs="宋体"/>
                <w:color w:val="000000"/>
                <w:kern w:val="0"/>
                <w:szCs w:val="21"/>
              </w:rPr>
            </w:pPr>
            <w:r w:rsidRPr="00117FD9">
              <w:rPr>
                <w:rFonts w:ascii="宋体" w:hAnsi="宋体" w:cs="宋体" w:hint="eastAsia"/>
                <w:color w:val="000000"/>
                <w:kern w:val="0"/>
                <w:szCs w:val="21"/>
              </w:rPr>
              <w:t>全身</w:t>
            </w:r>
          </w:p>
        </w:tc>
        <w:tc>
          <w:tcPr>
            <w:tcW w:w="3911" w:type="dxa"/>
            <w:shd w:val="clear" w:color="auto" w:fill="auto"/>
            <w:vAlign w:val="center"/>
          </w:tcPr>
          <w:p w:rsidR="002E7E13" w:rsidRPr="00117FD9" w:rsidRDefault="002E7E13" w:rsidP="002E7E13">
            <w:pPr>
              <w:widowControl/>
              <w:jc w:val="left"/>
              <w:rPr>
                <w:rFonts w:ascii="宋体" w:hAnsi="宋体" w:cs="宋体"/>
                <w:color w:val="000000"/>
                <w:kern w:val="0"/>
                <w:szCs w:val="21"/>
              </w:rPr>
            </w:pPr>
            <w:r w:rsidRPr="00117FD9">
              <w:rPr>
                <w:rFonts w:ascii="宋体" w:hAnsi="宋体" w:cs="宋体" w:hint="eastAsia"/>
                <w:color w:val="000000"/>
                <w:kern w:val="0"/>
                <w:szCs w:val="21"/>
              </w:rPr>
              <w:t>适用于全身病变的治疗</w:t>
            </w:r>
          </w:p>
        </w:tc>
      </w:tr>
      <w:tr w:rsidR="00816D1C" w:rsidRPr="00117FD9" w:rsidTr="0005399C">
        <w:trPr>
          <w:trHeight w:val="240"/>
        </w:trPr>
        <w:tc>
          <w:tcPr>
            <w:tcW w:w="636" w:type="dxa"/>
            <w:vMerge w:val="restart"/>
            <w:shd w:val="clear" w:color="auto" w:fill="auto"/>
            <w:vAlign w:val="center"/>
          </w:tcPr>
          <w:p w:rsidR="00816D1C" w:rsidRPr="00117FD9" w:rsidRDefault="00816D1C" w:rsidP="002E7E13">
            <w:pPr>
              <w:widowControl/>
              <w:jc w:val="center"/>
              <w:rPr>
                <w:rFonts w:ascii="宋体" w:hAnsi="宋体" w:cs="宋体"/>
                <w:bCs/>
                <w:color w:val="000000"/>
                <w:kern w:val="0"/>
                <w:szCs w:val="21"/>
              </w:rPr>
            </w:pPr>
            <w:r>
              <w:rPr>
                <w:rFonts w:ascii="宋体" w:hAnsi="宋体" w:cs="宋体" w:hint="eastAsia"/>
                <w:bCs/>
                <w:color w:val="000000"/>
                <w:kern w:val="0"/>
                <w:szCs w:val="21"/>
              </w:rPr>
              <w:t>4</w:t>
            </w:r>
          </w:p>
        </w:tc>
        <w:tc>
          <w:tcPr>
            <w:tcW w:w="945" w:type="dxa"/>
            <w:vMerge w:val="restart"/>
            <w:shd w:val="clear" w:color="auto" w:fill="auto"/>
            <w:vAlign w:val="center"/>
          </w:tcPr>
          <w:p w:rsidR="00816D1C" w:rsidRPr="00117FD9" w:rsidRDefault="00816D1C" w:rsidP="002E7E13">
            <w:pPr>
              <w:widowControl/>
              <w:jc w:val="left"/>
              <w:rPr>
                <w:rFonts w:ascii="宋体" w:hAnsi="宋体" w:cs="宋体"/>
                <w:color w:val="000000"/>
                <w:kern w:val="0"/>
                <w:szCs w:val="21"/>
              </w:rPr>
            </w:pPr>
            <w:r>
              <w:rPr>
                <w:rFonts w:ascii="宋体" w:hAnsi="宋体" w:cs="宋体" w:hint="eastAsia"/>
                <w:color w:val="000000"/>
                <w:kern w:val="0"/>
                <w:szCs w:val="21"/>
              </w:rPr>
              <w:t>放射治疗机</w:t>
            </w:r>
          </w:p>
        </w:tc>
        <w:tc>
          <w:tcPr>
            <w:tcW w:w="2167" w:type="dxa"/>
            <w:shd w:val="clear" w:color="auto" w:fill="auto"/>
            <w:vAlign w:val="center"/>
          </w:tcPr>
          <w:p w:rsidR="00816D1C" w:rsidRPr="00117FD9" w:rsidRDefault="00816D1C" w:rsidP="002A7095">
            <w:pPr>
              <w:widowControl/>
              <w:jc w:val="center"/>
              <w:rPr>
                <w:rFonts w:ascii="宋体" w:hAnsi="宋体" w:cs="宋体"/>
                <w:color w:val="000000"/>
                <w:kern w:val="0"/>
                <w:szCs w:val="21"/>
              </w:rPr>
            </w:pPr>
            <w:r w:rsidRPr="00A57821">
              <w:rPr>
                <w:rFonts w:ascii="宋体" w:hAnsi="宋体" w:cs="宋体" w:hint="eastAsia"/>
                <w:color w:val="000000"/>
                <w:kern w:val="0"/>
                <w:szCs w:val="21"/>
              </w:rPr>
              <w:t>核心词</w:t>
            </w:r>
            <w:r>
              <w:rPr>
                <w:rFonts w:ascii="宋体" w:hAnsi="宋体" w:cs="宋体" w:hint="eastAsia"/>
                <w:color w:val="000000"/>
                <w:kern w:val="0"/>
                <w:szCs w:val="21"/>
              </w:rPr>
              <w:t>1</w:t>
            </w:r>
            <w:r w:rsidRPr="00A57821">
              <w:rPr>
                <w:rFonts w:ascii="宋体" w:hAnsi="宋体" w:cs="宋体" w:hint="eastAsia"/>
                <w:color w:val="000000"/>
                <w:kern w:val="0"/>
                <w:szCs w:val="21"/>
              </w:rPr>
              <w:tab/>
            </w:r>
          </w:p>
        </w:tc>
        <w:tc>
          <w:tcPr>
            <w:tcW w:w="1401" w:type="dxa"/>
            <w:shd w:val="clear" w:color="auto" w:fill="auto"/>
            <w:vAlign w:val="center"/>
          </w:tcPr>
          <w:p w:rsidR="00816D1C" w:rsidRPr="00117FD9" w:rsidRDefault="00816D1C" w:rsidP="008E29EC">
            <w:pPr>
              <w:widowControl/>
              <w:jc w:val="left"/>
              <w:rPr>
                <w:rFonts w:ascii="宋体" w:hAnsi="宋体" w:cs="宋体"/>
                <w:color w:val="000000"/>
                <w:kern w:val="0"/>
                <w:szCs w:val="21"/>
              </w:rPr>
            </w:pPr>
            <w:r>
              <w:rPr>
                <w:rFonts w:ascii="宋体" w:hAnsi="宋体" w:cs="宋体" w:hint="eastAsia"/>
                <w:color w:val="000000"/>
                <w:kern w:val="0"/>
                <w:szCs w:val="21"/>
              </w:rPr>
              <w:t>X射线</w:t>
            </w:r>
            <w:r w:rsidRPr="00A57821">
              <w:rPr>
                <w:rFonts w:ascii="宋体" w:hAnsi="宋体" w:cs="宋体" w:hint="eastAsia"/>
                <w:color w:val="000000"/>
                <w:kern w:val="0"/>
                <w:szCs w:val="21"/>
              </w:rPr>
              <w:t>放射治疗机</w:t>
            </w:r>
          </w:p>
        </w:tc>
        <w:tc>
          <w:tcPr>
            <w:tcW w:w="3911" w:type="dxa"/>
            <w:shd w:val="clear" w:color="auto" w:fill="auto"/>
            <w:vAlign w:val="center"/>
          </w:tcPr>
          <w:p w:rsidR="00816D1C" w:rsidRPr="00117FD9" w:rsidRDefault="00816D1C" w:rsidP="008E29EC">
            <w:pPr>
              <w:widowControl/>
              <w:jc w:val="left"/>
              <w:rPr>
                <w:rFonts w:ascii="宋体" w:hAnsi="宋体" w:cs="宋体"/>
                <w:color w:val="000000"/>
                <w:kern w:val="0"/>
                <w:szCs w:val="21"/>
              </w:rPr>
            </w:pPr>
            <w:r w:rsidRPr="00117FD9">
              <w:rPr>
                <w:rFonts w:ascii="宋体" w:hAnsi="宋体" w:cs="宋体" w:hint="eastAsia"/>
                <w:color w:val="000000"/>
                <w:kern w:val="0"/>
                <w:szCs w:val="21"/>
              </w:rPr>
              <w:t>以</w:t>
            </w:r>
            <w:r w:rsidRPr="00117FD9">
              <w:rPr>
                <w:rFonts w:ascii="宋体" w:hAnsi="宋体" w:cs="宋体" w:hint="eastAsia"/>
                <w:bCs/>
                <w:color w:val="000000"/>
                <w:kern w:val="0"/>
                <w:szCs w:val="21"/>
              </w:rPr>
              <w:t>X射</w:t>
            </w:r>
            <w:r>
              <w:rPr>
                <w:rFonts w:ascii="宋体" w:hAnsi="宋体" w:cs="宋体" w:hint="eastAsia"/>
                <w:bCs/>
                <w:color w:val="000000"/>
                <w:kern w:val="0"/>
                <w:szCs w:val="21"/>
              </w:rPr>
              <w:t>线</w:t>
            </w:r>
            <w:r w:rsidRPr="00117FD9">
              <w:rPr>
                <w:rFonts w:ascii="宋体" w:hAnsi="宋体" w:cs="宋体" w:hint="eastAsia"/>
                <w:color w:val="000000"/>
                <w:kern w:val="0"/>
                <w:szCs w:val="21"/>
              </w:rPr>
              <w:t>为放射源</w:t>
            </w:r>
            <w:r>
              <w:rPr>
                <w:rFonts w:ascii="宋体" w:hAnsi="宋体" w:cs="宋体" w:hint="eastAsia"/>
                <w:color w:val="000000"/>
                <w:kern w:val="0"/>
                <w:szCs w:val="21"/>
              </w:rPr>
              <w:t>对</w:t>
            </w:r>
            <w:r w:rsidRPr="008E29EC">
              <w:rPr>
                <w:rFonts w:ascii="宋体" w:hAnsi="宋体" w:cs="宋体" w:hint="eastAsia"/>
                <w:color w:val="000000"/>
                <w:kern w:val="0"/>
                <w:szCs w:val="21"/>
              </w:rPr>
              <w:t>患者进行放射治疗。</w:t>
            </w:r>
          </w:p>
        </w:tc>
      </w:tr>
      <w:tr w:rsidR="00816D1C" w:rsidRPr="00117FD9" w:rsidTr="0005399C">
        <w:trPr>
          <w:trHeight w:val="240"/>
        </w:trPr>
        <w:tc>
          <w:tcPr>
            <w:tcW w:w="636" w:type="dxa"/>
            <w:vMerge/>
            <w:shd w:val="clear" w:color="auto" w:fill="auto"/>
            <w:vAlign w:val="center"/>
          </w:tcPr>
          <w:p w:rsidR="00816D1C" w:rsidRPr="00117FD9" w:rsidRDefault="00816D1C" w:rsidP="00A57821">
            <w:pPr>
              <w:widowControl/>
              <w:jc w:val="center"/>
              <w:rPr>
                <w:rFonts w:ascii="宋体" w:hAnsi="宋体" w:cs="宋体"/>
                <w:bCs/>
                <w:color w:val="000000"/>
                <w:kern w:val="0"/>
                <w:szCs w:val="21"/>
              </w:rPr>
            </w:pPr>
          </w:p>
        </w:tc>
        <w:tc>
          <w:tcPr>
            <w:tcW w:w="945" w:type="dxa"/>
            <w:vMerge/>
            <w:shd w:val="clear" w:color="auto" w:fill="auto"/>
            <w:vAlign w:val="center"/>
          </w:tcPr>
          <w:p w:rsidR="00816D1C" w:rsidRDefault="00816D1C" w:rsidP="00A57821">
            <w:pPr>
              <w:widowControl/>
              <w:jc w:val="left"/>
              <w:rPr>
                <w:rFonts w:ascii="宋体" w:hAnsi="宋体" w:cs="宋体"/>
                <w:color w:val="000000"/>
                <w:kern w:val="0"/>
                <w:szCs w:val="21"/>
              </w:rPr>
            </w:pPr>
          </w:p>
        </w:tc>
        <w:tc>
          <w:tcPr>
            <w:tcW w:w="2167" w:type="dxa"/>
            <w:shd w:val="clear" w:color="auto" w:fill="auto"/>
            <w:vAlign w:val="center"/>
          </w:tcPr>
          <w:p w:rsidR="00816D1C" w:rsidRPr="00A57821" w:rsidRDefault="00816D1C" w:rsidP="002A7095">
            <w:pPr>
              <w:widowControl/>
              <w:jc w:val="center"/>
              <w:rPr>
                <w:rFonts w:ascii="宋体" w:hAnsi="宋体" w:cs="宋体"/>
                <w:color w:val="000000"/>
                <w:kern w:val="0"/>
                <w:szCs w:val="21"/>
              </w:rPr>
            </w:pPr>
            <w:r w:rsidRPr="00A57821">
              <w:rPr>
                <w:rFonts w:ascii="宋体" w:hAnsi="宋体" w:cs="宋体" w:hint="eastAsia"/>
                <w:color w:val="000000"/>
                <w:kern w:val="0"/>
                <w:szCs w:val="21"/>
              </w:rPr>
              <w:t>核心词</w:t>
            </w:r>
            <w:r>
              <w:rPr>
                <w:rFonts w:ascii="宋体" w:hAnsi="宋体" w:cs="宋体" w:hint="eastAsia"/>
                <w:color w:val="000000"/>
                <w:kern w:val="0"/>
                <w:szCs w:val="21"/>
              </w:rPr>
              <w:t>2</w:t>
            </w:r>
          </w:p>
        </w:tc>
        <w:tc>
          <w:tcPr>
            <w:tcW w:w="1401" w:type="dxa"/>
            <w:shd w:val="clear" w:color="auto" w:fill="auto"/>
            <w:vAlign w:val="center"/>
          </w:tcPr>
          <w:p w:rsidR="00816D1C" w:rsidRDefault="00816D1C" w:rsidP="00A57821">
            <w:pPr>
              <w:widowControl/>
              <w:jc w:val="left"/>
              <w:rPr>
                <w:rFonts w:ascii="宋体" w:hAnsi="宋体" w:cs="宋体"/>
                <w:color w:val="000000"/>
                <w:kern w:val="0"/>
                <w:szCs w:val="21"/>
              </w:rPr>
            </w:pPr>
            <w:r>
              <w:rPr>
                <w:rFonts w:ascii="宋体" w:hAnsi="宋体" w:cs="宋体" w:hint="eastAsia"/>
                <w:color w:val="000000"/>
                <w:kern w:val="0"/>
                <w:szCs w:val="21"/>
              </w:rPr>
              <w:t>钴-60</w:t>
            </w:r>
            <w:r w:rsidRPr="00A57821">
              <w:rPr>
                <w:rFonts w:ascii="宋体" w:hAnsi="宋体" w:cs="宋体" w:hint="eastAsia"/>
                <w:color w:val="000000"/>
                <w:kern w:val="0"/>
                <w:szCs w:val="21"/>
              </w:rPr>
              <w:t>放射治疗机</w:t>
            </w:r>
          </w:p>
        </w:tc>
        <w:tc>
          <w:tcPr>
            <w:tcW w:w="3911" w:type="dxa"/>
            <w:shd w:val="clear" w:color="auto" w:fill="auto"/>
            <w:vAlign w:val="center"/>
          </w:tcPr>
          <w:p w:rsidR="00816D1C" w:rsidRPr="00117FD9" w:rsidRDefault="00816D1C" w:rsidP="008E29EC">
            <w:pPr>
              <w:widowControl/>
              <w:jc w:val="left"/>
              <w:rPr>
                <w:rFonts w:ascii="宋体" w:hAnsi="宋体" w:cs="宋体"/>
                <w:color w:val="000000"/>
                <w:kern w:val="0"/>
                <w:szCs w:val="21"/>
              </w:rPr>
            </w:pPr>
            <w:r w:rsidRPr="008E29EC">
              <w:rPr>
                <w:rFonts w:ascii="宋体" w:hAnsi="宋体" w:cs="宋体" w:hint="eastAsia"/>
                <w:color w:val="000000"/>
                <w:kern w:val="0"/>
                <w:szCs w:val="21"/>
              </w:rPr>
              <w:t>以钴-60</w:t>
            </w:r>
            <w:r>
              <w:rPr>
                <w:rFonts w:ascii="宋体" w:hAnsi="宋体" w:cs="宋体" w:hint="eastAsia"/>
                <w:color w:val="000000"/>
                <w:kern w:val="0"/>
                <w:szCs w:val="21"/>
              </w:rPr>
              <w:t>为放射源对患者进行</w:t>
            </w:r>
            <w:r w:rsidRPr="008E29EC">
              <w:rPr>
                <w:rFonts w:ascii="宋体" w:hAnsi="宋体" w:cs="宋体" w:hint="eastAsia"/>
                <w:color w:val="000000"/>
                <w:kern w:val="0"/>
                <w:szCs w:val="21"/>
              </w:rPr>
              <w:t>放射治疗。</w:t>
            </w:r>
          </w:p>
        </w:tc>
      </w:tr>
      <w:tr w:rsidR="00816D1C" w:rsidRPr="00117FD9" w:rsidTr="0005399C">
        <w:trPr>
          <w:trHeight w:val="240"/>
        </w:trPr>
        <w:tc>
          <w:tcPr>
            <w:tcW w:w="636" w:type="dxa"/>
            <w:vMerge/>
            <w:shd w:val="clear" w:color="auto" w:fill="auto"/>
            <w:vAlign w:val="center"/>
          </w:tcPr>
          <w:p w:rsidR="00816D1C" w:rsidRPr="00816D1C" w:rsidRDefault="00816D1C" w:rsidP="00A57821">
            <w:pPr>
              <w:widowControl/>
              <w:jc w:val="center"/>
              <w:rPr>
                <w:rFonts w:ascii="宋体" w:hAnsi="宋体" w:cs="宋体"/>
                <w:bCs/>
                <w:color w:val="000000"/>
                <w:kern w:val="0"/>
                <w:szCs w:val="21"/>
              </w:rPr>
            </w:pPr>
          </w:p>
        </w:tc>
        <w:tc>
          <w:tcPr>
            <w:tcW w:w="945" w:type="dxa"/>
            <w:vMerge/>
            <w:shd w:val="clear" w:color="auto" w:fill="auto"/>
            <w:vAlign w:val="center"/>
          </w:tcPr>
          <w:p w:rsidR="00816D1C" w:rsidRDefault="00816D1C" w:rsidP="00A57821">
            <w:pPr>
              <w:widowControl/>
              <w:jc w:val="left"/>
              <w:rPr>
                <w:rFonts w:ascii="宋体" w:hAnsi="宋体" w:cs="宋体"/>
                <w:color w:val="000000"/>
                <w:kern w:val="0"/>
                <w:szCs w:val="21"/>
              </w:rPr>
            </w:pPr>
          </w:p>
        </w:tc>
        <w:tc>
          <w:tcPr>
            <w:tcW w:w="2167" w:type="dxa"/>
            <w:shd w:val="clear" w:color="auto" w:fill="auto"/>
            <w:vAlign w:val="center"/>
          </w:tcPr>
          <w:p w:rsidR="00816D1C" w:rsidRPr="00A57821" w:rsidRDefault="00816D1C">
            <w:pPr>
              <w:widowControl/>
              <w:jc w:val="center"/>
              <w:rPr>
                <w:rFonts w:ascii="宋体" w:hAnsi="宋体" w:cs="宋体"/>
                <w:color w:val="000000"/>
                <w:kern w:val="0"/>
                <w:szCs w:val="21"/>
              </w:rPr>
            </w:pPr>
            <w:r>
              <w:rPr>
                <w:rFonts w:ascii="宋体" w:hAnsi="宋体" w:cs="宋体" w:hint="eastAsia"/>
                <w:color w:val="000000"/>
                <w:kern w:val="0"/>
                <w:szCs w:val="21"/>
              </w:rPr>
              <w:t>特征词1-技术特点</w:t>
            </w:r>
          </w:p>
        </w:tc>
        <w:tc>
          <w:tcPr>
            <w:tcW w:w="1401" w:type="dxa"/>
            <w:shd w:val="clear" w:color="auto" w:fill="auto"/>
            <w:vAlign w:val="center"/>
          </w:tcPr>
          <w:p w:rsidR="00816D1C" w:rsidRDefault="00816D1C" w:rsidP="00A57821">
            <w:pPr>
              <w:widowControl/>
              <w:jc w:val="left"/>
              <w:rPr>
                <w:rFonts w:ascii="宋体" w:hAnsi="宋体" w:cs="宋体"/>
                <w:color w:val="000000"/>
                <w:kern w:val="0"/>
                <w:szCs w:val="21"/>
              </w:rPr>
            </w:pPr>
            <w:r>
              <w:rPr>
                <w:rFonts w:ascii="宋体" w:hAnsi="宋体" w:cs="宋体" w:hint="eastAsia"/>
                <w:color w:val="000000"/>
                <w:kern w:val="0"/>
                <w:szCs w:val="21"/>
              </w:rPr>
              <w:t>近距离</w:t>
            </w:r>
          </w:p>
        </w:tc>
        <w:tc>
          <w:tcPr>
            <w:tcW w:w="3911" w:type="dxa"/>
            <w:shd w:val="clear" w:color="auto" w:fill="auto"/>
            <w:vAlign w:val="center"/>
          </w:tcPr>
          <w:p w:rsidR="00816D1C" w:rsidRPr="008E29EC" w:rsidRDefault="00816D1C" w:rsidP="008E29EC">
            <w:pPr>
              <w:widowControl/>
              <w:jc w:val="left"/>
              <w:rPr>
                <w:rFonts w:ascii="宋体" w:hAnsi="宋体" w:cs="宋体"/>
                <w:color w:val="000000"/>
                <w:kern w:val="0"/>
                <w:szCs w:val="21"/>
              </w:rPr>
            </w:pPr>
            <w:r>
              <w:rPr>
                <w:rFonts w:ascii="宋体" w:hAnsi="宋体" w:cs="宋体" w:hint="eastAsia"/>
                <w:color w:val="000000"/>
                <w:kern w:val="0"/>
                <w:szCs w:val="21"/>
              </w:rPr>
              <w:t>近距离对患者进行放射治疗。</w:t>
            </w:r>
          </w:p>
        </w:tc>
      </w:tr>
      <w:tr w:rsidR="00816D1C" w:rsidRPr="00117FD9" w:rsidTr="0005399C">
        <w:trPr>
          <w:trHeight w:val="240"/>
        </w:trPr>
        <w:tc>
          <w:tcPr>
            <w:tcW w:w="636" w:type="dxa"/>
            <w:vMerge/>
            <w:shd w:val="clear" w:color="auto" w:fill="auto"/>
            <w:vAlign w:val="center"/>
          </w:tcPr>
          <w:p w:rsidR="00816D1C" w:rsidRPr="00816D1C" w:rsidRDefault="00816D1C" w:rsidP="00A57821">
            <w:pPr>
              <w:widowControl/>
              <w:jc w:val="center"/>
              <w:rPr>
                <w:rFonts w:ascii="宋体" w:hAnsi="宋体" w:cs="宋体"/>
                <w:bCs/>
                <w:color w:val="000000"/>
                <w:kern w:val="0"/>
                <w:szCs w:val="21"/>
              </w:rPr>
            </w:pPr>
          </w:p>
        </w:tc>
        <w:tc>
          <w:tcPr>
            <w:tcW w:w="945" w:type="dxa"/>
            <w:vMerge/>
            <w:shd w:val="clear" w:color="auto" w:fill="auto"/>
            <w:vAlign w:val="center"/>
          </w:tcPr>
          <w:p w:rsidR="00816D1C" w:rsidRDefault="00816D1C" w:rsidP="00A57821">
            <w:pPr>
              <w:widowControl/>
              <w:jc w:val="left"/>
              <w:rPr>
                <w:rFonts w:ascii="宋体" w:hAnsi="宋体" w:cs="宋体"/>
                <w:color w:val="000000"/>
                <w:kern w:val="0"/>
                <w:szCs w:val="21"/>
              </w:rPr>
            </w:pPr>
          </w:p>
        </w:tc>
        <w:tc>
          <w:tcPr>
            <w:tcW w:w="2167" w:type="dxa"/>
            <w:shd w:val="clear" w:color="auto" w:fill="auto"/>
            <w:vAlign w:val="center"/>
          </w:tcPr>
          <w:p w:rsidR="00816D1C" w:rsidRDefault="00816D1C" w:rsidP="002A7095">
            <w:pPr>
              <w:widowControl/>
              <w:jc w:val="center"/>
              <w:rPr>
                <w:rFonts w:ascii="宋体" w:hAnsi="宋体" w:cs="宋体"/>
                <w:color w:val="000000"/>
                <w:kern w:val="0"/>
                <w:szCs w:val="21"/>
              </w:rPr>
            </w:pPr>
            <w:r>
              <w:rPr>
                <w:rFonts w:ascii="宋体" w:hAnsi="宋体" w:cs="宋体" w:hint="eastAsia"/>
                <w:color w:val="000000"/>
                <w:kern w:val="0"/>
                <w:szCs w:val="21"/>
              </w:rPr>
              <w:t>特征词1- 技术特点</w:t>
            </w:r>
          </w:p>
        </w:tc>
        <w:tc>
          <w:tcPr>
            <w:tcW w:w="1401" w:type="dxa"/>
            <w:shd w:val="clear" w:color="auto" w:fill="auto"/>
            <w:vAlign w:val="center"/>
          </w:tcPr>
          <w:p w:rsidR="00816D1C" w:rsidRDefault="00816D1C" w:rsidP="00A57821">
            <w:pPr>
              <w:widowControl/>
              <w:jc w:val="left"/>
              <w:rPr>
                <w:rFonts w:ascii="宋体" w:hAnsi="宋体" w:cs="宋体"/>
                <w:color w:val="000000"/>
                <w:kern w:val="0"/>
                <w:szCs w:val="21"/>
              </w:rPr>
            </w:pPr>
            <w:r>
              <w:rPr>
                <w:rFonts w:ascii="宋体" w:hAnsi="宋体" w:cs="宋体" w:hint="eastAsia"/>
                <w:color w:val="000000"/>
                <w:kern w:val="0"/>
                <w:szCs w:val="21"/>
              </w:rPr>
              <w:t>远距离（缺省）</w:t>
            </w:r>
          </w:p>
        </w:tc>
        <w:tc>
          <w:tcPr>
            <w:tcW w:w="3911" w:type="dxa"/>
            <w:shd w:val="clear" w:color="auto" w:fill="auto"/>
            <w:vAlign w:val="center"/>
          </w:tcPr>
          <w:p w:rsidR="00816D1C" w:rsidRPr="008E29EC" w:rsidRDefault="00816D1C" w:rsidP="008E29EC">
            <w:pPr>
              <w:widowControl/>
              <w:jc w:val="left"/>
              <w:rPr>
                <w:rFonts w:ascii="宋体" w:hAnsi="宋体" w:cs="宋体"/>
                <w:color w:val="000000"/>
                <w:kern w:val="0"/>
                <w:szCs w:val="21"/>
              </w:rPr>
            </w:pPr>
            <w:r>
              <w:rPr>
                <w:rFonts w:ascii="宋体" w:hAnsi="宋体" w:cs="宋体" w:hint="eastAsia"/>
                <w:color w:val="000000"/>
                <w:kern w:val="0"/>
                <w:szCs w:val="21"/>
              </w:rPr>
              <w:t>远距离对患者进行放射治疗。</w:t>
            </w:r>
          </w:p>
        </w:tc>
      </w:tr>
      <w:tr w:rsidR="00A57821" w:rsidRPr="00117FD9" w:rsidTr="0005399C">
        <w:trPr>
          <w:trHeight w:val="240"/>
        </w:trPr>
        <w:tc>
          <w:tcPr>
            <w:tcW w:w="636" w:type="dxa"/>
            <w:vMerge w:val="restart"/>
            <w:shd w:val="clear" w:color="auto" w:fill="auto"/>
            <w:vAlign w:val="center"/>
          </w:tcPr>
          <w:p w:rsidR="00A57821" w:rsidRPr="00117FD9" w:rsidRDefault="008E29EC" w:rsidP="00A57821">
            <w:pPr>
              <w:widowControl/>
              <w:jc w:val="center"/>
              <w:rPr>
                <w:rFonts w:ascii="宋体" w:hAnsi="宋体" w:cs="宋体"/>
                <w:bCs/>
                <w:color w:val="000000"/>
                <w:kern w:val="0"/>
                <w:szCs w:val="21"/>
              </w:rPr>
            </w:pPr>
            <w:r>
              <w:rPr>
                <w:rFonts w:ascii="宋体" w:hAnsi="宋体" w:cs="宋体" w:hint="eastAsia"/>
                <w:bCs/>
                <w:color w:val="000000"/>
                <w:kern w:val="0"/>
                <w:szCs w:val="21"/>
              </w:rPr>
              <w:t>5</w:t>
            </w:r>
          </w:p>
        </w:tc>
        <w:tc>
          <w:tcPr>
            <w:tcW w:w="945" w:type="dxa"/>
            <w:vMerge w:val="restart"/>
            <w:shd w:val="clear" w:color="auto" w:fill="auto"/>
            <w:vAlign w:val="center"/>
          </w:tcPr>
          <w:p w:rsidR="00A57821" w:rsidRPr="00117FD9" w:rsidRDefault="00A57821" w:rsidP="00A57821">
            <w:pPr>
              <w:widowControl/>
              <w:jc w:val="left"/>
              <w:rPr>
                <w:rFonts w:ascii="宋体" w:hAnsi="宋体" w:cs="宋体"/>
                <w:color w:val="000000"/>
                <w:kern w:val="0"/>
                <w:szCs w:val="21"/>
              </w:rPr>
            </w:pPr>
            <w:r w:rsidRPr="00117FD9">
              <w:rPr>
                <w:rFonts w:ascii="宋体" w:hAnsi="宋体" w:cs="宋体" w:hint="eastAsia"/>
                <w:color w:val="000000"/>
                <w:kern w:val="0"/>
                <w:szCs w:val="21"/>
              </w:rPr>
              <w:t>后装治疗设备</w:t>
            </w:r>
          </w:p>
        </w:tc>
        <w:tc>
          <w:tcPr>
            <w:tcW w:w="2167" w:type="dxa"/>
            <w:shd w:val="clear" w:color="auto" w:fill="auto"/>
            <w:vAlign w:val="center"/>
          </w:tcPr>
          <w:p w:rsidR="00A57821" w:rsidRPr="00117FD9" w:rsidRDefault="00A57821" w:rsidP="00A57821">
            <w:pPr>
              <w:widowControl/>
              <w:jc w:val="center"/>
              <w:rPr>
                <w:rFonts w:ascii="宋体" w:hAnsi="宋体" w:cs="宋体"/>
                <w:color w:val="000000"/>
                <w:kern w:val="0"/>
                <w:szCs w:val="21"/>
              </w:rPr>
            </w:pPr>
            <w:r w:rsidRPr="00117FD9">
              <w:rPr>
                <w:rFonts w:ascii="宋体" w:hAnsi="宋体" w:cs="宋体" w:hint="eastAsia"/>
                <w:color w:val="000000"/>
                <w:kern w:val="0"/>
                <w:szCs w:val="21"/>
              </w:rPr>
              <w:t>核心词</w:t>
            </w:r>
            <w:r>
              <w:rPr>
                <w:rFonts w:ascii="宋体" w:hAnsi="宋体" w:cs="宋体" w:hint="eastAsia"/>
                <w:color w:val="000000"/>
                <w:kern w:val="0"/>
                <w:szCs w:val="21"/>
              </w:rPr>
              <w:t>1</w:t>
            </w:r>
          </w:p>
        </w:tc>
        <w:tc>
          <w:tcPr>
            <w:tcW w:w="1401" w:type="dxa"/>
            <w:shd w:val="clear" w:color="auto" w:fill="auto"/>
            <w:vAlign w:val="center"/>
          </w:tcPr>
          <w:p w:rsidR="00A57821" w:rsidRPr="00117FD9" w:rsidRDefault="00A57821" w:rsidP="00A57821">
            <w:pPr>
              <w:widowControl/>
              <w:jc w:val="left"/>
              <w:rPr>
                <w:rFonts w:ascii="宋体" w:hAnsi="宋体" w:cs="宋体"/>
                <w:color w:val="000000"/>
                <w:kern w:val="0"/>
                <w:szCs w:val="21"/>
              </w:rPr>
            </w:pPr>
            <w:r w:rsidRPr="00117FD9">
              <w:rPr>
                <w:rFonts w:ascii="宋体" w:hAnsi="宋体" w:cs="宋体" w:hint="eastAsia"/>
                <w:color w:val="000000"/>
                <w:kern w:val="0"/>
                <w:szCs w:val="21"/>
              </w:rPr>
              <w:t>后装治疗机</w:t>
            </w:r>
          </w:p>
        </w:tc>
        <w:tc>
          <w:tcPr>
            <w:tcW w:w="3911" w:type="dxa"/>
            <w:shd w:val="clear" w:color="auto" w:fill="auto"/>
            <w:vAlign w:val="center"/>
          </w:tcPr>
          <w:p w:rsidR="00A57821" w:rsidRPr="00117FD9" w:rsidRDefault="00A57821" w:rsidP="00A57821">
            <w:pPr>
              <w:widowControl/>
              <w:jc w:val="left"/>
              <w:rPr>
                <w:rFonts w:ascii="宋体" w:hAnsi="宋体" w:cs="宋体"/>
                <w:color w:val="000000"/>
                <w:kern w:val="0"/>
                <w:szCs w:val="21"/>
              </w:rPr>
            </w:pPr>
            <w:r w:rsidRPr="00117FD9">
              <w:rPr>
                <w:rFonts w:ascii="宋体" w:hAnsi="宋体" w:cs="宋体" w:hint="eastAsia"/>
                <w:color w:val="000000"/>
                <w:kern w:val="0"/>
                <w:szCs w:val="21"/>
              </w:rPr>
              <w:t>通常由储源器、驱动器、施源器、操作控制子系统组成。</w:t>
            </w:r>
            <w:r>
              <w:rPr>
                <w:rFonts w:ascii="宋体" w:hAnsi="宋体" w:cs="宋体" w:hint="eastAsia"/>
                <w:color w:val="000000"/>
                <w:kern w:val="0"/>
                <w:szCs w:val="21"/>
              </w:rPr>
              <w:t>不包括治疗计划系统。</w:t>
            </w:r>
            <w:r w:rsidRPr="00117FD9">
              <w:rPr>
                <w:rFonts w:ascii="宋体" w:hAnsi="宋体" w:cs="宋体" w:hint="eastAsia"/>
                <w:color w:val="000000"/>
                <w:kern w:val="0"/>
                <w:szCs w:val="21"/>
              </w:rPr>
              <w:t>用于人体自然腔道或组织间病变的放射治疗。</w:t>
            </w:r>
          </w:p>
        </w:tc>
      </w:tr>
      <w:tr w:rsidR="00A57821" w:rsidRPr="00117FD9" w:rsidTr="0005399C">
        <w:trPr>
          <w:trHeight w:val="240"/>
        </w:trPr>
        <w:tc>
          <w:tcPr>
            <w:tcW w:w="636" w:type="dxa"/>
            <w:vMerge/>
            <w:shd w:val="clear" w:color="auto" w:fill="auto"/>
            <w:vAlign w:val="center"/>
          </w:tcPr>
          <w:p w:rsidR="00A57821" w:rsidRDefault="00A57821" w:rsidP="00A57821">
            <w:pPr>
              <w:widowControl/>
              <w:jc w:val="center"/>
              <w:rPr>
                <w:rFonts w:ascii="宋体" w:hAnsi="宋体" w:cs="宋体"/>
                <w:bCs/>
                <w:color w:val="000000"/>
                <w:kern w:val="0"/>
                <w:szCs w:val="21"/>
              </w:rPr>
            </w:pPr>
          </w:p>
        </w:tc>
        <w:tc>
          <w:tcPr>
            <w:tcW w:w="945" w:type="dxa"/>
            <w:vMerge/>
            <w:shd w:val="clear" w:color="auto" w:fill="auto"/>
            <w:vAlign w:val="center"/>
          </w:tcPr>
          <w:p w:rsidR="00A57821" w:rsidRPr="00117FD9" w:rsidDel="00B307AF" w:rsidRDefault="00A57821" w:rsidP="00A57821">
            <w:pPr>
              <w:widowControl/>
              <w:jc w:val="left"/>
              <w:rPr>
                <w:rFonts w:ascii="宋体" w:hAnsi="宋体" w:cs="宋体"/>
                <w:color w:val="000000"/>
                <w:kern w:val="0"/>
                <w:szCs w:val="21"/>
              </w:rPr>
            </w:pPr>
          </w:p>
        </w:tc>
        <w:tc>
          <w:tcPr>
            <w:tcW w:w="2167" w:type="dxa"/>
            <w:shd w:val="clear" w:color="auto" w:fill="auto"/>
            <w:vAlign w:val="center"/>
          </w:tcPr>
          <w:p w:rsidR="00A57821" w:rsidRPr="00117FD9" w:rsidRDefault="00A57821" w:rsidP="00A57821">
            <w:pPr>
              <w:widowControl/>
              <w:jc w:val="center"/>
              <w:rPr>
                <w:rFonts w:ascii="宋体" w:hAnsi="宋体" w:cs="宋体"/>
                <w:color w:val="000000"/>
                <w:kern w:val="0"/>
                <w:szCs w:val="21"/>
              </w:rPr>
            </w:pPr>
            <w:r w:rsidRPr="00117FD9">
              <w:rPr>
                <w:rFonts w:ascii="宋体" w:hAnsi="宋体" w:cs="宋体" w:hint="eastAsia"/>
                <w:color w:val="000000"/>
                <w:kern w:val="0"/>
                <w:szCs w:val="21"/>
              </w:rPr>
              <w:t>核心词</w:t>
            </w:r>
            <w:r>
              <w:rPr>
                <w:rFonts w:ascii="宋体" w:hAnsi="宋体" w:cs="宋体" w:hint="eastAsia"/>
                <w:color w:val="000000"/>
                <w:kern w:val="0"/>
                <w:szCs w:val="21"/>
              </w:rPr>
              <w:t>2</w:t>
            </w:r>
          </w:p>
        </w:tc>
        <w:tc>
          <w:tcPr>
            <w:tcW w:w="1401" w:type="dxa"/>
            <w:shd w:val="clear" w:color="auto" w:fill="auto"/>
            <w:vAlign w:val="center"/>
          </w:tcPr>
          <w:p w:rsidR="00A57821" w:rsidRPr="00117FD9" w:rsidRDefault="00A57821" w:rsidP="00A57821">
            <w:pPr>
              <w:widowControl/>
              <w:jc w:val="left"/>
              <w:rPr>
                <w:rFonts w:ascii="宋体" w:hAnsi="宋体" w:cs="宋体"/>
                <w:color w:val="000000"/>
                <w:kern w:val="0"/>
                <w:szCs w:val="21"/>
              </w:rPr>
            </w:pPr>
            <w:r w:rsidRPr="00117FD9">
              <w:rPr>
                <w:rFonts w:ascii="宋体" w:hAnsi="宋体" w:cs="宋体" w:hint="eastAsia"/>
                <w:color w:val="000000"/>
                <w:kern w:val="0"/>
                <w:szCs w:val="21"/>
              </w:rPr>
              <w:t>后装治疗</w:t>
            </w:r>
            <w:r>
              <w:rPr>
                <w:rFonts w:ascii="宋体" w:hAnsi="宋体" w:cs="宋体" w:hint="eastAsia"/>
                <w:color w:val="000000"/>
                <w:kern w:val="0"/>
                <w:szCs w:val="21"/>
              </w:rPr>
              <w:t>系统</w:t>
            </w:r>
          </w:p>
        </w:tc>
        <w:tc>
          <w:tcPr>
            <w:tcW w:w="3911" w:type="dxa"/>
            <w:shd w:val="clear" w:color="auto" w:fill="auto"/>
            <w:vAlign w:val="center"/>
          </w:tcPr>
          <w:p w:rsidR="00A57821" w:rsidRPr="00117FD9" w:rsidRDefault="00A57821" w:rsidP="00A57821">
            <w:pPr>
              <w:widowControl/>
              <w:jc w:val="left"/>
              <w:rPr>
                <w:rFonts w:ascii="宋体" w:hAnsi="宋体" w:cs="宋体"/>
                <w:color w:val="000000"/>
                <w:kern w:val="0"/>
                <w:szCs w:val="21"/>
              </w:rPr>
            </w:pPr>
            <w:r>
              <w:rPr>
                <w:rFonts w:ascii="宋体" w:hAnsi="宋体" w:cs="宋体" w:hint="eastAsia"/>
                <w:color w:val="000000"/>
                <w:kern w:val="0"/>
                <w:szCs w:val="21"/>
              </w:rPr>
              <w:t>通常由储源器、驱动器、施源器、操作控制子系统、治疗计划等</w:t>
            </w:r>
            <w:r w:rsidRPr="0077076B">
              <w:rPr>
                <w:rFonts w:ascii="宋体" w:hAnsi="宋体" w:cs="宋体" w:hint="eastAsia"/>
                <w:color w:val="000000"/>
                <w:kern w:val="0"/>
                <w:szCs w:val="21"/>
              </w:rPr>
              <w:t>组成。用于人体自然腔道或组织间病变的放射治疗。</w:t>
            </w:r>
          </w:p>
        </w:tc>
      </w:tr>
      <w:tr w:rsidR="00A57821" w:rsidRPr="00117FD9" w:rsidTr="0005399C">
        <w:trPr>
          <w:trHeight w:val="240"/>
        </w:trPr>
        <w:tc>
          <w:tcPr>
            <w:tcW w:w="636" w:type="dxa"/>
            <w:vMerge/>
            <w:shd w:val="clear" w:color="auto" w:fill="auto"/>
            <w:vAlign w:val="center"/>
          </w:tcPr>
          <w:p w:rsidR="00A57821" w:rsidRPr="00117FD9" w:rsidRDefault="00A57821" w:rsidP="00A57821">
            <w:pPr>
              <w:widowControl/>
              <w:jc w:val="center"/>
              <w:rPr>
                <w:rFonts w:ascii="宋体" w:hAnsi="宋体" w:cs="宋体"/>
                <w:bCs/>
                <w:color w:val="000000"/>
                <w:kern w:val="0"/>
                <w:szCs w:val="21"/>
              </w:rPr>
            </w:pPr>
          </w:p>
        </w:tc>
        <w:tc>
          <w:tcPr>
            <w:tcW w:w="945" w:type="dxa"/>
            <w:vMerge/>
            <w:shd w:val="clear" w:color="auto" w:fill="auto"/>
            <w:vAlign w:val="center"/>
          </w:tcPr>
          <w:p w:rsidR="00A57821" w:rsidRPr="00117FD9" w:rsidRDefault="00A57821" w:rsidP="00A57821">
            <w:pPr>
              <w:widowControl/>
              <w:jc w:val="center"/>
              <w:rPr>
                <w:rFonts w:ascii="宋体" w:hAnsi="宋体" w:cs="宋体"/>
                <w:color w:val="000000"/>
                <w:kern w:val="0"/>
                <w:szCs w:val="21"/>
              </w:rPr>
            </w:pPr>
          </w:p>
        </w:tc>
        <w:tc>
          <w:tcPr>
            <w:tcW w:w="2167" w:type="dxa"/>
            <w:shd w:val="clear" w:color="auto" w:fill="auto"/>
            <w:vAlign w:val="center"/>
          </w:tcPr>
          <w:p w:rsidR="00A57821" w:rsidRPr="00117FD9" w:rsidRDefault="00A57821" w:rsidP="00A57821">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特征词1-技术特点</w:t>
            </w:r>
          </w:p>
        </w:tc>
        <w:tc>
          <w:tcPr>
            <w:tcW w:w="1401" w:type="dxa"/>
            <w:shd w:val="clear" w:color="auto" w:fill="auto"/>
            <w:vAlign w:val="center"/>
          </w:tcPr>
          <w:p w:rsidR="00A57821" w:rsidRPr="00117FD9" w:rsidRDefault="00A57821" w:rsidP="00A57821">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钴-60</w:t>
            </w:r>
          </w:p>
        </w:tc>
        <w:tc>
          <w:tcPr>
            <w:tcW w:w="3911" w:type="dxa"/>
            <w:shd w:val="clear" w:color="auto" w:fill="auto"/>
            <w:vAlign w:val="center"/>
          </w:tcPr>
          <w:p w:rsidR="00A57821" w:rsidRPr="00117FD9" w:rsidRDefault="00A57821" w:rsidP="00A57821">
            <w:pPr>
              <w:widowControl/>
              <w:jc w:val="left"/>
              <w:rPr>
                <w:rFonts w:ascii="宋体" w:hAnsi="宋体" w:cs="宋体"/>
                <w:color w:val="000000"/>
                <w:kern w:val="0"/>
                <w:szCs w:val="21"/>
              </w:rPr>
            </w:pPr>
            <w:r w:rsidRPr="00117FD9">
              <w:rPr>
                <w:rFonts w:ascii="宋体" w:hAnsi="宋体" w:cs="宋体" w:hint="eastAsia"/>
                <w:color w:val="000000"/>
                <w:kern w:val="0"/>
                <w:szCs w:val="21"/>
              </w:rPr>
              <w:t>以</w:t>
            </w:r>
            <w:r w:rsidRPr="00117FD9">
              <w:rPr>
                <w:rFonts w:ascii="宋体" w:hAnsi="宋体" w:cs="宋体" w:hint="eastAsia"/>
                <w:bCs/>
                <w:color w:val="000000"/>
                <w:kern w:val="0"/>
                <w:szCs w:val="21"/>
              </w:rPr>
              <w:t>钴-60</w:t>
            </w:r>
            <w:r w:rsidRPr="00117FD9">
              <w:rPr>
                <w:rFonts w:ascii="宋体" w:hAnsi="宋体" w:cs="宋体" w:hint="eastAsia"/>
                <w:color w:val="000000"/>
                <w:kern w:val="0"/>
                <w:szCs w:val="21"/>
              </w:rPr>
              <w:t>为放射源对人体自然腔道或组织间病变进行放射治疗。</w:t>
            </w:r>
          </w:p>
        </w:tc>
      </w:tr>
      <w:tr w:rsidR="00A57821" w:rsidRPr="00117FD9" w:rsidTr="0005399C">
        <w:trPr>
          <w:trHeight w:val="240"/>
        </w:trPr>
        <w:tc>
          <w:tcPr>
            <w:tcW w:w="636" w:type="dxa"/>
            <w:vMerge/>
            <w:shd w:val="clear" w:color="auto" w:fill="auto"/>
            <w:vAlign w:val="center"/>
          </w:tcPr>
          <w:p w:rsidR="00A57821" w:rsidRPr="00117FD9" w:rsidRDefault="00A57821" w:rsidP="00A57821">
            <w:pPr>
              <w:widowControl/>
              <w:jc w:val="center"/>
              <w:rPr>
                <w:rFonts w:ascii="宋体" w:hAnsi="宋体" w:cs="宋体"/>
                <w:bCs/>
                <w:color w:val="000000"/>
                <w:kern w:val="0"/>
                <w:szCs w:val="21"/>
              </w:rPr>
            </w:pPr>
          </w:p>
        </w:tc>
        <w:tc>
          <w:tcPr>
            <w:tcW w:w="945" w:type="dxa"/>
            <w:vMerge/>
            <w:shd w:val="clear" w:color="auto" w:fill="auto"/>
            <w:vAlign w:val="center"/>
          </w:tcPr>
          <w:p w:rsidR="00A57821" w:rsidRPr="00117FD9" w:rsidRDefault="00A57821" w:rsidP="00A57821">
            <w:pPr>
              <w:widowControl/>
              <w:jc w:val="center"/>
              <w:rPr>
                <w:rFonts w:ascii="宋体" w:hAnsi="宋体" w:cs="宋体"/>
                <w:color w:val="000000"/>
                <w:kern w:val="0"/>
                <w:szCs w:val="21"/>
              </w:rPr>
            </w:pPr>
          </w:p>
        </w:tc>
        <w:tc>
          <w:tcPr>
            <w:tcW w:w="2167" w:type="dxa"/>
            <w:shd w:val="clear" w:color="auto" w:fill="auto"/>
          </w:tcPr>
          <w:p w:rsidR="00A57821" w:rsidRPr="00117FD9" w:rsidRDefault="00A57821" w:rsidP="00A57821">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特征词1-技术特点</w:t>
            </w:r>
          </w:p>
        </w:tc>
        <w:tc>
          <w:tcPr>
            <w:tcW w:w="1401" w:type="dxa"/>
            <w:shd w:val="clear" w:color="auto" w:fill="auto"/>
            <w:vAlign w:val="center"/>
          </w:tcPr>
          <w:p w:rsidR="00A57821" w:rsidRPr="00117FD9" w:rsidRDefault="00A57821" w:rsidP="00A57821">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X射</w:t>
            </w:r>
            <w:r>
              <w:rPr>
                <w:rFonts w:ascii="宋体" w:hAnsi="宋体" w:cs="宋体" w:hint="eastAsia"/>
                <w:bCs/>
                <w:color w:val="000000"/>
                <w:kern w:val="0"/>
                <w:szCs w:val="21"/>
              </w:rPr>
              <w:t>线</w:t>
            </w:r>
          </w:p>
        </w:tc>
        <w:tc>
          <w:tcPr>
            <w:tcW w:w="3911" w:type="dxa"/>
            <w:shd w:val="clear" w:color="auto" w:fill="auto"/>
          </w:tcPr>
          <w:p w:rsidR="00A57821" w:rsidRPr="00117FD9" w:rsidRDefault="00A57821" w:rsidP="00A57821">
            <w:pPr>
              <w:rPr>
                <w:szCs w:val="21"/>
              </w:rPr>
            </w:pPr>
            <w:r w:rsidRPr="00117FD9">
              <w:rPr>
                <w:rFonts w:ascii="宋体" w:hAnsi="宋体" w:cs="宋体" w:hint="eastAsia"/>
                <w:color w:val="000000"/>
                <w:kern w:val="0"/>
                <w:szCs w:val="21"/>
              </w:rPr>
              <w:t>以</w:t>
            </w:r>
            <w:r w:rsidRPr="00117FD9">
              <w:rPr>
                <w:rFonts w:ascii="宋体" w:hAnsi="宋体" w:cs="宋体" w:hint="eastAsia"/>
                <w:bCs/>
                <w:color w:val="000000"/>
                <w:kern w:val="0"/>
                <w:szCs w:val="21"/>
              </w:rPr>
              <w:t>X射</w:t>
            </w:r>
            <w:r>
              <w:rPr>
                <w:rFonts w:ascii="宋体" w:hAnsi="宋体" w:cs="宋体" w:hint="eastAsia"/>
                <w:bCs/>
                <w:color w:val="000000"/>
                <w:kern w:val="0"/>
                <w:szCs w:val="21"/>
              </w:rPr>
              <w:t>线</w:t>
            </w:r>
            <w:r w:rsidRPr="00117FD9">
              <w:rPr>
                <w:rFonts w:ascii="宋体" w:hAnsi="宋体" w:cs="宋体" w:hint="eastAsia"/>
                <w:color w:val="000000"/>
                <w:kern w:val="0"/>
                <w:szCs w:val="21"/>
              </w:rPr>
              <w:t>为放射源对人体自然腔道或组织间病变进行放射治疗。</w:t>
            </w:r>
          </w:p>
        </w:tc>
      </w:tr>
      <w:tr w:rsidR="00A57821" w:rsidRPr="00117FD9" w:rsidTr="0005399C">
        <w:trPr>
          <w:trHeight w:val="240"/>
        </w:trPr>
        <w:tc>
          <w:tcPr>
            <w:tcW w:w="636" w:type="dxa"/>
            <w:vMerge/>
            <w:shd w:val="clear" w:color="auto" w:fill="auto"/>
            <w:vAlign w:val="center"/>
          </w:tcPr>
          <w:p w:rsidR="00A57821" w:rsidRPr="00117FD9" w:rsidRDefault="00A57821" w:rsidP="00A57821">
            <w:pPr>
              <w:widowControl/>
              <w:jc w:val="center"/>
              <w:rPr>
                <w:rFonts w:ascii="宋体" w:hAnsi="宋体" w:cs="宋体"/>
                <w:bCs/>
                <w:color w:val="000000"/>
                <w:kern w:val="0"/>
                <w:szCs w:val="21"/>
              </w:rPr>
            </w:pPr>
          </w:p>
        </w:tc>
        <w:tc>
          <w:tcPr>
            <w:tcW w:w="945" w:type="dxa"/>
            <w:vMerge/>
            <w:shd w:val="clear" w:color="auto" w:fill="auto"/>
            <w:vAlign w:val="center"/>
          </w:tcPr>
          <w:p w:rsidR="00A57821" w:rsidRPr="00117FD9" w:rsidRDefault="00A57821" w:rsidP="00A57821">
            <w:pPr>
              <w:widowControl/>
              <w:jc w:val="center"/>
              <w:rPr>
                <w:rFonts w:ascii="宋体" w:hAnsi="宋体" w:cs="宋体"/>
                <w:color w:val="000000"/>
                <w:kern w:val="0"/>
                <w:szCs w:val="21"/>
              </w:rPr>
            </w:pPr>
          </w:p>
        </w:tc>
        <w:tc>
          <w:tcPr>
            <w:tcW w:w="2167" w:type="dxa"/>
            <w:shd w:val="clear" w:color="auto" w:fill="auto"/>
          </w:tcPr>
          <w:p w:rsidR="00A57821" w:rsidRPr="00117FD9" w:rsidRDefault="00A57821" w:rsidP="00A57821">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特征词1-技术特点</w:t>
            </w:r>
          </w:p>
        </w:tc>
        <w:tc>
          <w:tcPr>
            <w:tcW w:w="1401" w:type="dxa"/>
            <w:shd w:val="clear" w:color="auto" w:fill="auto"/>
            <w:vAlign w:val="center"/>
          </w:tcPr>
          <w:p w:rsidR="00A57821" w:rsidRPr="00117FD9" w:rsidRDefault="00A57821" w:rsidP="00A57821">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铱-192</w:t>
            </w:r>
          </w:p>
        </w:tc>
        <w:tc>
          <w:tcPr>
            <w:tcW w:w="3911" w:type="dxa"/>
            <w:shd w:val="clear" w:color="auto" w:fill="auto"/>
          </w:tcPr>
          <w:p w:rsidR="00A57821" w:rsidRPr="00117FD9" w:rsidRDefault="00A57821" w:rsidP="00A57821">
            <w:pPr>
              <w:rPr>
                <w:szCs w:val="21"/>
              </w:rPr>
            </w:pPr>
            <w:r w:rsidRPr="00117FD9">
              <w:rPr>
                <w:rFonts w:ascii="宋体" w:hAnsi="宋体" w:cs="宋体" w:hint="eastAsia"/>
                <w:color w:val="000000"/>
                <w:kern w:val="0"/>
                <w:szCs w:val="21"/>
              </w:rPr>
              <w:t>以</w:t>
            </w:r>
            <w:r w:rsidRPr="00117FD9">
              <w:rPr>
                <w:rFonts w:ascii="宋体" w:hAnsi="宋体" w:cs="宋体" w:hint="eastAsia"/>
                <w:bCs/>
                <w:color w:val="000000"/>
                <w:kern w:val="0"/>
                <w:szCs w:val="21"/>
              </w:rPr>
              <w:t>铱-192</w:t>
            </w:r>
            <w:r w:rsidRPr="00117FD9">
              <w:rPr>
                <w:rFonts w:ascii="宋体" w:hAnsi="宋体" w:cs="宋体" w:hint="eastAsia"/>
                <w:color w:val="000000"/>
                <w:kern w:val="0"/>
                <w:szCs w:val="21"/>
              </w:rPr>
              <w:t>为放射源对人体自然腔道或组织间病变进行放射治疗。</w:t>
            </w:r>
          </w:p>
        </w:tc>
      </w:tr>
      <w:tr w:rsidR="00A57821" w:rsidRPr="00117FD9" w:rsidTr="0005399C">
        <w:trPr>
          <w:trHeight w:val="240"/>
        </w:trPr>
        <w:tc>
          <w:tcPr>
            <w:tcW w:w="636" w:type="dxa"/>
            <w:vMerge/>
            <w:shd w:val="clear" w:color="auto" w:fill="auto"/>
            <w:vAlign w:val="center"/>
          </w:tcPr>
          <w:p w:rsidR="00A57821" w:rsidRPr="00117FD9" w:rsidRDefault="00A57821" w:rsidP="00A57821">
            <w:pPr>
              <w:widowControl/>
              <w:jc w:val="center"/>
              <w:rPr>
                <w:rFonts w:ascii="宋体" w:hAnsi="宋体" w:cs="宋体"/>
                <w:bCs/>
                <w:color w:val="000000"/>
                <w:kern w:val="0"/>
                <w:szCs w:val="21"/>
              </w:rPr>
            </w:pPr>
          </w:p>
        </w:tc>
        <w:tc>
          <w:tcPr>
            <w:tcW w:w="945" w:type="dxa"/>
            <w:vMerge/>
            <w:shd w:val="clear" w:color="auto" w:fill="auto"/>
            <w:vAlign w:val="center"/>
          </w:tcPr>
          <w:p w:rsidR="00A57821" w:rsidRPr="00117FD9" w:rsidRDefault="00A57821" w:rsidP="00A57821">
            <w:pPr>
              <w:widowControl/>
              <w:jc w:val="center"/>
              <w:rPr>
                <w:rFonts w:ascii="宋体" w:hAnsi="宋体" w:cs="宋体"/>
                <w:color w:val="000000"/>
                <w:kern w:val="0"/>
                <w:szCs w:val="21"/>
              </w:rPr>
            </w:pPr>
          </w:p>
        </w:tc>
        <w:tc>
          <w:tcPr>
            <w:tcW w:w="2167" w:type="dxa"/>
            <w:shd w:val="clear" w:color="auto" w:fill="auto"/>
          </w:tcPr>
          <w:p w:rsidR="00A57821" w:rsidRPr="00117FD9" w:rsidRDefault="00A57821" w:rsidP="00A57821">
            <w:pPr>
              <w:widowControl/>
              <w:jc w:val="center"/>
              <w:rPr>
                <w:rFonts w:ascii="宋体" w:hAnsi="宋体" w:cs="宋体"/>
                <w:bCs/>
                <w:color w:val="000000"/>
                <w:kern w:val="0"/>
                <w:szCs w:val="21"/>
              </w:rPr>
            </w:pPr>
            <w:r w:rsidRPr="00632BBD">
              <w:rPr>
                <w:rFonts w:ascii="宋体" w:hAnsi="宋体" w:cs="宋体" w:hint="eastAsia"/>
                <w:bCs/>
                <w:color w:val="000000"/>
                <w:kern w:val="0"/>
                <w:szCs w:val="21"/>
              </w:rPr>
              <w:t>特征词1-技术特点</w:t>
            </w:r>
          </w:p>
        </w:tc>
        <w:tc>
          <w:tcPr>
            <w:tcW w:w="1401" w:type="dxa"/>
            <w:shd w:val="clear" w:color="auto" w:fill="auto"/>
            <w:vAlign w:val="center"/>
          </w:tcPr>
          <w:p w:rsidR="00A57821" w:rsidRPr="00117FD9" w:rsidRDefault="00A57821" w:rsidP="00A57821">
            <w:pPr>
              <w:widowControl/>
              <w:jc w:val="center"/>
              <w:rPr>
                <w:rFonts w:ascii="宋体" w:hAnsi="宋体" w:cs="宋体"/>
                <w:bCs/>
                <w:color w:val="000000"/>
                <w:kern w:val="0"/>
                <w:szCs w:val="21"/>
              </w:rPr>
            </w:pPr>
            <w:r>
              <w:rPr>
                <w:rFonts w:ascii="宋体" w:hAnsi="宋体" w:cs="宋体" w:hint="eastAsia"/>
                <w:bCs/>
                <w:color w:val="000000"/>
                <w:kern w:val="0"/>
                <w:szCs w:val="21"/>
              </w:rPr>
              <w:t>中子</w:t>
            </w:r>
          </w:p>
        </w:tc>
        <w:tc>
          <w:tcPr>
            <w:tcW w:w="3911" w:type="dxa"/>
            <w:shd w:val="clear" w:color="auto" w:fill="auto"/>
          </w:tcPr>
          <w:p w:rsidR="00A57821" w:rsidRPr="00117FD9" w:rsidRDefault="00A57821" w:rsidP="00A57821">
            <w:pPr>
              <w:rPr>
                <w:rFonts w:ascii="宋体" w:hAnsi="宋体" w:cs="宋体"/>
                <w:color w:val="000000"/>
                <w:kern w:val="0"/>
                <w:szCs w:val="21"/>
              </w:rPr>
            </w:pPr>
            <w:r>
              <w:rPr>
                <w:rFonts w:ascii="宋体" w:hAnsi="宋体" w:cs="宋体" w:hint="eastAsia"/>
                <w:color w:val="000000"/>
                <w:kern w:val="0"/>
                <w:szCs w:val="21"/>
              </w:rPr>
              <w:t>以中子</w:t>
            </w:r>
            <w:r w:rsidRPr="0009731E">
              <w:rPr>
                <w:rFonts w:ascii="宋体" w:hAnsi="宋体" w:cs="宋体" w:hint="eastAsia"/>
                <w:color w:val="000000"/>
                <w:kern w:val="0"/>
                <w:szCs w:val="21"/>
              </w:rPr>
              <w:t>对人体自然腔道或组织间病变进行放射治疗</w:t>
            </w:r>
          </w:p>
        </w:tc>
      </w:tr>
      <w:tr w:rsidR="00A57821" w:rsidRPr="00117FD9" w:rsidTr="0005399C">
        <w:trPr>
          <w:trHeight w:val="240"/>
        </w:trPr>
        <w:tc>
          <w:tcPr>
            <w:tcW w:w="636" w:type="dxa"/>
            <w:shd w:val="clear" w:color="auto" w:fill="auto"/>
            <w:vAlign w:val="center"/>
          </w:tcPr>
          <w:p w:rsidR="00A57821" w:rsidRPr="00117FD9" w:rsidRDefault="008E29EC" w:rsidP="00A57821">
            <w:pPr>
              <w:widowControl/>
              <w:jc w:val="center"/>
              <w:rPr>
                <w:rFonts w:ascii="宋体" w:hAnsi="宋体" w:cs="宋体"/>
                <w:bCs/>
                <w:color w:val="000000"/>
                <w:kern w:val="0"/>
                <w:szCs w:val="21"/>
              </w:rPr>
            </w:pPr>
            <w:r>
              <w:rPr>
                <w:rFonts w:ascii="宋体" w:hAnsi="宋体" w:cs="宋体" w:hint="eastAsia"/>
                <w:bCs/>
                <w:color w:val="000000"/>
                <w:kern w:val="0"/>
                <w:szCs w:val="21"/>
              </w:rPr>
              <w:t>6</w:t>
            </w:r>
          </w:p>
        </w:tc>
        <w:tc>
          <w:tcPr>
            <w:tcW w:w="945" w:type="dxa"/>
            <w:shd w:val="clear" w:color="auto" w:fill="auto"/>
            <w:vAlign w:val="center"/>
          </w:tcPr>
          <w:p w:rsidR="00A57821" w:rsidRPr="00117FD9" w:rsidRDefault="00A57821" w:rsidP="00A57821">
            <w:pPr>
              <w:widowControl/>
              <w:jc w:val="center"/>
              <w:rPr>
                <w:rFonts w:ascii="宋体" w:hAnsi="宋体" w:cs="宋体"/>
                <w:color w:val="000000"/>
                <w:kern w:val="0"/>
                <w:szCs w:val="21"/>
              </w:rPr>
            </w:pPr>
            <w:r w:rsidRPr="00117FD9">
              <w:rPr>
                <w:rFonts w:ascii="宋体" w:hAnsi="宋体" w:cs="宋体" w:hint="eastAsia"/>
                <w:color w:val="000000"/>
                <w:kern w:val="0"/>
                <w:szCs w:val="21"/>
              </w:rPr>
              <w:t>放射性粒籽植入治疗系统</w:t>
            </w:r>
          </w:p>
        </w:tc>
        <w:tc>
          <w:tcPr>
            <w:tcW w:w="2167" w:type="dxa"/>
            <w:shd w:val="clear" w:color="auto" w:fill="auto"/>
            <w:vAlign w:val="center"/>
          </w:tcPr>
          <w:p w:rsidR="00A57821" w:rsidRPr="00117FD9" w:rsidRDefault="00A57821" w:rsidP="00A57821">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核心词</w:t>
            </w:r>
          </w:p>
        </w:tc>
        <w:tc>
          <w:tcPr>
            <w:tcW w:w="1401" w:type="dxa"/>
            <w:shd w:val="clear" w:color="auto" w:fill="auto"/>
            <w:vAlign w:val="center"/>
          </w:tcPr>
          <w:p w:rsidR="00A57821" w:rsidRPr="00117FD9" w:rsidRDefault="00A57821" w:rsidP="00A57821">
            <w:pPr>
              <w:widowControl/>
              <w:jc w:val="center"/>
              <w:rPr>
                <w:rFonts w:ascii="宋体" w:hAnsi="宋体" w:cs="宋体"/>
                <w:bCs/>
                <w:color w:val="000000"/>
                <w:kern w:val="0"/>
                <w:szCs w:val="21"/>
              </w:rPr>
            </w:pPr>
            <w:r w:rsidRPr="004E0B5E">
              <w:rPr>
                <w:rFonts w:ascii="宋体" w:hAnsi="宋体" w:cs="宋体" w:hint="eastAsia"/>
                <w:color w:val="000000"/>
                <w:kern w:val="0"/>
                <w:szCs w:val="21"/>
              </w:rPr>
              <w:t>放射性粒籽植入治疗系统</w:t>
            </w:r>
          </w:p>
        </w:tc>
        <w:tc>
          <w:tcPr>
            <w:tcW w:w="3911" w:type="dxa"/>
            <w:shd w:val="clear" w:color="auto" w:fill="auto"/>
            <w:vAlign w:val="center"/>
          </w:tcPr>
          <w:p w:rsidR="00A57821" w:rsidRPr="00117FD9" w:rsidRDefault="00A57821" w:rsidP="00A57821">
            <w:pPr>
              <w:widowControl/>
              <w:jc w:val="left"/>
              <w:rPr>
                <w:rFonts w:ascii="宋体" w:hAnsi="宋体" w:cs="宋体"/>
                <w:noProof/>
                <w:color w:val="000000"/>
                <w:kern w:val="0"/>
                <w:szCs w:val="21"/>
              </w:rPr>
            </w:pPr>
            <w:r w:rsidRPr="00117FD9">
              <w:rPr>
                <w:rFonts w:ascii="宋体" w:hAnsi="宋体" w:cs="宋体" w:hint="eastAsia"/>
                <w:noProof/>
                <w:color w:val="000000"/>
                <w:kern w:val="0"/>
                <w:szCs w:val="21"/>
              </w:rPr>
              <w:t>通常由防护装置、图像引导装置、植入装置、治疗计划系统等组成。</w:t>
            </w:r>
            <w:r w:rsidRPr="00117FD9">
              <w:rPr>
                <w:rFonts w:ascii="宋体" w:hAnsi="宋体" w:cs="宋体" w:hint="eastAsia"/>
                <w:color w:val="000000"/>
                <w:kern w:val="0"/>
                <w:szCs w:val="21"/>
              </w:rPr>
              <w:t>用于肿瘤</w:t>
            </w:r>
            <w:proofErr w:type="gramStart"/>
            <w:r w:rsidRPr="00117FD9">
              <w:rPr>
                <w:rFonts w:ascii="宋体" w:hAnsi="宋体" w:cs="宋体" w:hint="eastAsia"/>
                <w:color w:val="000000"/>
                <w:kern w:val="0"/>
                <w:szCs w:val="21"/>
              </w:rPr>
              <w:t>内粒籽</w:t>
            </w:r>
            <w:proofErr w:type="gramEnd"/>
            <w:r w:rsidRPr="00117FD9">
              <w:rPr>
                <w:rFonts w:ascii="宋体" w:hAnsi="宋体" w:cs="宋体" w:hint="eastAsia"/>
                <w:color w:val="000000"/>
                <w:kern w:val="0"/>
                <w:szCs w:val="21"/>
              </w:rPr>
              <w:t>植入放射治疗。</w:t>
            </w:r>
          </w:p>
        </w:tc>
      </w:tr>
    </w:tbl>
    <w:p w:rsidR="001277B4" w:rsidRDefault="001277B4" w:rsidP="001277B4">
      <w:pPr>
        <w:jc w:val="center"/>
      </w:pPr>
    </w:p>
    <w:p w:rsidR="00860EA1" w:rsidRPr="001277B4" w:rsidRDefault="001277B4" w:rsidP="001277B4">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1277B4">
        <w:rPr>
          <w:rFonts w:ascii="黑体" w:eastAsia="黑体" w:hAnsi="黑体" w:hint="eastAsia"/>
          <w:sz w:val="32"/>
          <w:szCs w:val="32"/>
        </w:rPr>
        <w:t>表2</w:t>
      </w:r>
      <w:r w:rsidR="002E008A">
        <w:rPr>
          <w:rFonts w:ascii="黑体" w:eastAsia="黑体" w:hAnsi="黑体" w:hint="eastAsia"/>
          <w:sz w:val="32"/>
          <w:szCs w:val="32"/>
        </w:rPr>
        <w:t>.</w:t>
      </w:r>
      <w:r w:rsidRPr="001277B4">
        <w:rPr>
          <w:rFonts w:ascii="黑体" w:eastAsia="黑体" w:hAnsi="黑体" w:hint="eastAsia"/>
          <w:sz w:val="32"/>
          <w:szCs w:val="32"/>
        </w:rPr>
        <w:t>放射治疗模拟机图像引导系统</w:t>
      </w:r>
    </w:p>
    <w:tbl>
      <w:tblPr>
        <w:tblpPr w:leftFromText="180" w:rightFromText="180" w:vertAnchor="text" w:tblpY="1"/>
        <w:tblOverlap w:val="never"/>
        <w:tblW w:w="8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956"/>
        <w:gridCol w:w="2199"/>
        <w:gridCol w:w="1417"/>
        <w:gridCol w:w="3544"/>
      </w:tblGrid>
      <w:tr w:rsidR="006407F4" w:rsidRPr="00117FD9" w:rsidTr="00EB2B9D">
        <w:trPr>
          <w:trHeight w:val="240"/>
        </w:trPr>
        <w:tc>
          <w:tcPr>
            <w:tcW w:w="546" w:type="dxa"/>
            <w:shd w:val="clear" w:color="auto" w:fill="auto"/>
            <w:vAlign w:val="center"/>
          </w:tcPr>
          <w:p w:rsidR="006407F4" w:rsidRPr="00B63C0A" w:rsidRDefault="006407F4" w:rsidP="006407F4">
            <w:pPr>
              <w:widowControl/>
              <w:jc w:val="center"/>
              <w:rPr>
                <w:rFonts w:ascii="宋体" w:hAnsi="宋体" w:cs="宋体"/>
                <w:b/>
                <w:bCs/>
                <w:color w:val="000000"/>
                <w:kern w:val="0"/>
                <w:szCs w:val="21"/>
              </w:rPr>
            </w:pPr>
            <w:r w:rsidRPr="00B63C0A">
              <w:rPr>
                <w:rFonts w:ascii="宋体" w:hAnsi="宋体" w:cs="宋体" w:hint="eastAsia"/>
                <w:b/>
                <w:bCs/>
                <w:color w:val="000000"/>
                <w:kern w:val="0"/>
                <w:szCs w:val="21"/>
              </w:rPr>
              <w:t>序号</w:t>
            </w:r>
          </w:p>
        </w:tc>
        <w:tc>
          <w:tcPr>
            <w:tcW w:w="956" w:type="dxa"/>
            <w:shd w:val="clear" w:color="auto" w:fill="auto"/>
            <w:vAlign w:val="center"/>
          </w:tcPr>
          <w:p w:rsidR="006407F4" w:rsidRPr="00B63C0A" w:rsidRDefault="004C1798" w:rsidP="006407F4">
            <w:pPr>
              <w:widowControl/>
              <w:jc w:val="center"/>
              <w:rPr>
                <w:rFonts w:ascii="宋体" w:hAnsi="宋体" w:cs="宋体"/>
                <w:b/>
                <w:bCs/>
                <w:color w:val="000000"/>
                <w:kern w:val="0"/>
                <w:szCs w:val="21"/>
              </w:rPr>
            </w:pPr>
            <w:r>
              <w:rPr>
                <w:rFonts w:ascii="宋体" w:hAnsi="宋体" w:cs="宋体" w:hint="eastAsia"/>
                <w:b/>
                <w:bCs/>
                <w:color w:val="000000"/>
                <w:kern w:val="0"/>
                <w:szCs w:val="21"/>
              </w:rPr>
              <w:t>产品类别</w:t>
            </w:r>
          </w:p>
        </w:tc>
        <w:tc>
          <w:tcPr>
            <w:tcW w:w="2199" w:type="dxa"/>
            <w:shd w:val="clear" w:color="auto" w:fill="auto"/>
            <w:vAlign w:val="center"/>
          </w:tcPr>
          <w:p w:rsidR="006407F4" w:rsidRPr="00B63C0A" w:rsidRDefault="001017D0" w:rsidP="006407F4">
            <w:pPr>
              <w:widowControl/>
              <w:jc w:val="center"/>
              <w:rPr>
                <w:rFonts w:ascii="宋体" w:hAnsi="宋体" w:cs="宋体"/>
                <w:b/>
                <w:bCs/>
                <w:color w:val="000000"/>
                <w:kern w:val="0"/>
                <w:szCs w:val="21"/>
              </w:rPr>
            </w:pPr>
            <w:r>
              <w:rPr>
                <w:rFonts w:ascii="宋体" w:hAnsi="宋体" w:cs="宋体" w:hint="eastAsia"/>
                <w:b/>
                <w:bCs/>
                <w:color w:val="000000"/>
                <w:kern w:val="0"/>
                <w:szCs w:val="21"/>
              </w:rPr>
              <w:t>术语类型</w:t>
            </w:r>
          </w:p>
        </w:tc>
        <w:tc>
          <w:tcPr>
            <w:tcW w:w="1417" w:type="dxa"/>
            <w:shd w:val="clear" w:color="auto" w:fill="auto"/>
            <w:vAlign w:val="center"/>
          </w:tcPr>
          <w:p w:rsidR="006407F4" w:rsidRPr="00B63C0A" w:rsidRDefault="006407F4" w:rsidP="006407F4">
            <w:pPr>
              <w:widowControl/>
              <w:jc w:val="center"/>
              <w:rPr>
                <w:rFonts w:ascii="宋体" w:hAnsi="宋体" w:cs="宋体"/>
                <w:b/>
                <w:bCs/>
                <w:color w:val="000000"/>
                <w:kern w:val="0"/>
                <w:szCs w:val="21"/>
              </w:rPr>
            </w:pPr>
            <w:r w:rsidRPr="00B63C0A">
              <w:rPr>
                <w:rFonts w:ascii="宋体" w:hAnsi="宋体" w:cs="宋体" w:hint="eastAsia"/>
                <w:b/>
                <w:bCs/>
                <w:color w:val="000000"/>
                <w:kern w:val="0"/>
                <w:szCs w:val="21"/>
              </w:rPr>
              <w:t>术语名称</w:t>
            </w:r>
          </w:p>
        </w:tc>
        <w:tc>
          <w:tcPr>
            <w:tcW w:w="3544" w:type="dxa"/>
            <w:shd w:val="clear" w:color="auto" w:fill="auto"/>
            <w:vAlign w:val="center"/>
          </w:tcPr>
          <w:p w:rsidR="006407F4" w:rsidRPr="00117FD9" w:rsidRDefault="006407F4" w:rsidP="006407F4">
            <w:pPr>
              <w:widowControl/>
              <w:jc w:val="center"/>
              <w:rPr>
                <w:rFonts w:ascii="宋体" w:hAnsi="宋体" w:cs="宋体"/>
                <w:b/>
                <w:bCs/>
                <w:color w:val="000000"/>
                <w:kern w:val="0"/>
                <w:szCs w:val="21"/>
              </w:rPr>
            </w:pPr>
            <w:r w:rsidRPr="0005399C">
              <w:rPr>
                <w:rFonts w:ascii="宋体" w:hAnsi="宋体" w:cs="宋体" w:hint="eastAsia"/>
                <w:b/>
                <w:bCs/>
                <w:color w:val="000000"/>
                <w:kern w:val="0"/>
                <w:szCs w:val="21"/>
              </w:rPr>
              <w:t>术语</w:t>
            </w:r>
            <w:r w:rsidRPr="00B63C0A">
              <w:rPr>
                <w:rFonts w:ascii="宋体" w:hAnsi="宋体" w:cs="宋体" w:hint="eastAsia"/>
                <w:b/>
                <w:bCs/>
                <w:color w:val="000000"/>
                <w:kern w:val="0"/>
                <w:szCs w:val="21"/>
              </w:rPr>
              <w:t>描述</w:t>
            </w:r>
          </w:p>
        </w:tc>
      </w:tr>
      <w:tr w:rsidR="00641ED3" w:rsidRPr="00117FD9" w:rsidTr="00EB2B9D">
        <w:trPr>
          <w:trHeight w:val="240"/>
        </w:trPr>
        <w:tc>
          <w:tcPr>
            <w:tcW w:w="546" w:type="dxa"/>
            <w:vMerge w:val="restart"/>
            <w:shd w:val="clear" w:color="auto" w:fill="auto"/>
            <w:vAlign w:val="center"/>
          </w:tcPr>
          <w:p w:rsidR="00641ED3" w:rsidRPr="00117FD9" w:rsidRDefault="00641ED3" w:rsidP="006407F4">
            <w:pPr>
              <w:widowControl/>
              <w:jc w:val="center"/>
              <w:rPr>
                <w:rFonts w:ascii="宋体" w:hAnsi="宋体" w:cs="宋体"/>
                <w:bCs/>
                <w:color w:val="000000"/>
                <w:kern w:val="0"/>
                <w:szCs w:val="21"/>
              </w:rPr>
            </w:pPr>
            <w:r>
              <w:rPr>
                <w:rFonts w:ascii="宋体" w:hAnsi="宋体" w:cs="宋体" w:hint="eastAsia"/>
                <w:bCs/>
                <w:color w:val="000000"/>
                <w:kern w:val="0"/>
                <w:szCs w:val="21"/>
              </w:rPr>
              <w:t>1</w:t>
            </w:r>
          </w:p>
        </w:tc>
        <w:tc>
          <w:tcPr>
            <w:tcW w:w="956" w:type="dxa"/>
            <w:vMerge w:val="restart"/>
            <w:shd w:val="clear" w:color="auto" w:fill="auto"/>
            <w:vAlign w:val="center"/>
          </w:tcPr>
          <w:p w:rsidR="00641ED3" w:rsidRPr="00117FD9" w:rsidRDefault="00641ED3" w:rsidP="006407F4">
            <w:pPr>
              <w:widowControl/>
              <w:jc w:val="center"/>
              <w:rPr>
                <w:rFonts w:ascii="宋体" w:hAnsi="宋体" w:cs="宋体"/>
                <w:color w:val="000000"/>
                <w:kern w:val="0"/>
                <w:szCs w:val="21"/>
              </w:rPr>
            </w:pPr>
            <w:r w:rsidRPr="00117FD9">
              <w:rPr>
                <w:rFonts w:ascii="宋体" w:hAnsi="宋体" w:cs="宋体" w:hint="eastAsia"/>
                <w:bCs/>
                <w:color w:val="000000"/>
                <w:kern w:val="0"/>
                <w:szCs w:val="21"/>
              </w:rPr>
              <w:t>放射治疗模拟机</w:t>
            </w:r>
          </w:p>
        </w:tc>
        <w:tc>
          <w:tcPr>
            <w:tcW w:w="2199" w:type="dxa"/>
            <w:shd w:val="clear" w:color="auto" w:fill="auto"/>
            <w:vAlign w:val="center"/>
          </w:tcPr>
          <w:p w:rsidR="00641ED3" w:rsidRPr="00117FD9" w:rsidRDefault="00641ED3"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核心词</w:t>
            </w:r>
          </w:p>
        </w:tc>
        <w:tc>
          <w:tcPr>
            <w:tcW w:w="1417" w:type="dxa"/>
            <w:shd w:val="clear" w:color="auto" w:fill="auto"/>
            <w:vAlign w:val="center"/>
          </w:tcPr>
          <w:p w:rsidR="00641ED3" w:rsidRPr="00117FD9" w:rsidRDefault="00641ED3"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放射治疗模拟机</w:t>
            </w:r>
          </w:p>
        </w:tc>
        <w:tc>
          <w:tcPr>
            <w:tcW w:w="3544" w:type="dxa"/>
            <w:shd w:val="clear" w:color="auto" w:fill="auto"/>
            <w:vAlign w:val="center"/>
          </w:tcPr>
          <w:p w:rsidR="00641ED3" w:rsidRPr="00117FD9" w:rsidRDefault="004C1798" w:rsidP="00CD6575">
            <w:pPr>
              <w:widowControl/>
              <w:ind w:firstLineChars="50" w:firstLine="105"/>
              <w:jc w:val="left"/>
              <w:rPr>
                <w:rFonts w:ascii="宋体" w:hAnsi="宋体" w:cs="宋体"/>
                <w:color w:val="000000"/>
                <w:kern w:val="0"/>
                <w:szCs w:val="21"/>
              </w:rPr>
            </w:pPr>
            <w:r>
              <w:rPr>
                <w:rFonts w:ascii="宋体" w:hAnsi="宋体" w:cs="宋体" w:hint="eastAsia"/>
                <w:color w:val="000000"/>
                <w:kern w:val="0"/>
                <w:szCs w:val="21"/>
              </w:rPr>
              <w:t>实</w:t>
            </w:r>
            <w:r w:rsidR="008C5299">
              <w:rPr>
                <w:rFonts w:ascii="宋体" w:hAnsi="宋体" w:cs="宋体" w:hint="eastAsia"/>
                <w:color w:val="000000"/>
                <w:kern w:val="0"/>
                <w:szCs w:val="21"/>
              </w:rPr>
              <w:t>际模拟一个治疗辐射束，使得放射治疗期间所进行的辐照都能集中在治疗区内，并且确定治疗</w:t>
            </w:r>
            <w:r w:rsidR="008C5299" w:rsidRPr="008C5299">
              <w:rPr>
                <w:rFonts w:ascii="宋体" w:hAnsi="宋体" w:cs="宋体" w:hint="eastAsia"/>
                <w:color w:val="000000"/>
                <w:kern w:val="0"/>
                <w:szCs w:val="21"/>
              </w:rPr>
              <w:t>辐射野的位置和尺寸</w:t>
            </w:r>
            <w:r w:rsidR="008C5299">
              <w:rPr>
                <w:rFonts w:ascii="宋体" w:hAnsi="宋体" w:cs="宋体" w:hint="eastAsia"/>
                <w:color w:val="000000"/>
                <w:kern w:val="0"/>
                <w:szCs w:val="21"/>
              </w:rPr>
              <w:t>的一种设备</w:t>
            </w:r>
            <w:r w:rsidR="008C5299" w:rsidRPr="008C5299">
              <w:rPr>
                <w:rFonts w:ascii="宋体" w:hAnsi="宋体" w:cs="宋体" w:hint="eastAsia"/>
                <w:color w:val="000000"/>
                <w:kern w:val="0"/>
                <w:szCs w:val="21"/>
              </w:rPr>
              <w:t>。</w:t>
            </w:r>
          </w:p>
        </w:tc>
      </w:tr>
      <w:tr w:rsidR="00641ED3" w:rsidRPr="00117FD9" w:rsidTr="00EB2B9D">
        <w:trPr>
          <w:trHeight w:val="240"/>
        </w:trPr>
        <w:tc>
          <w:tcPr>
            <w:tcW w:w="546" w:type="dxa"/>
            <w:vMerge/>
            <w:shd w:val="clear" w:color="auto" w:fill="auto"/>
            <w:vAlign w:val="center"/>
          </w:tcPr>
          <w:p w:rsidR="00641ED3" w:rsidRDefault="00641ED3" w:rsidP="006407F4">
            <w:pPr>
              <w:widowControl/>
              <w:jc w:val="center"/>
              <w:rPr>
                <w:rFonts w:ascii="宋体" w:hAnsi="宋体" w:cs="宋体"/>
                <w:bCs/>
                <w:color w:val="000000"/>
                <w:kern w:val="0"/>
                <w:szCs w:val="21"/>
              </w:rPr>
            </w:pPr>
          </w:p>
        </w:tc>
        <w:tc>
          <w:tcPr>
            <w:tcW w:w="956" w:type="dxa"/>
            <w:vMerge/>
            <w:shd w:val="clear" w:color="auto" w:fill="auto"/>
            <w:vAlign w:val="center"/>
          </w:tcPr>
          <w:p w:rsidR="00641ED3" w:rsidRPr="00117FD9" w:rsidRDefault="00641ED3" w:rsidP="006407F4">
            <w:pPr>
              <w:widowControl/>
              <w:jc w:val="center"/>
              <w:rPr>
                <w:rFonts w:ascii="宋体" w:hAnsi="宋体" w:cs="宋体"/>
                <w:bCs/>
                <w:color w:val="000000"/>
                <w:kern w:val="0"/>
                <w:szCs w:val="21"/>
              </w:rPr>
            </w:pPr>
          </w:p>
        </w:tc>
        <w:tc>
          <w:tcPr>
            <w:tcW w:w="2199" w:type="dxa"/>
            <w:shd w:val="clear" w:color="auto" w:fill="auto"/>
            <w:vAlign w:val="center"/>
          </w:tcPr>
          <w:p w:rsidR="00641ED3" w:rsidRPr="00117FD9" w:rsidRDefault="00641ED3" w:rsidP="008B4A5E">
            <w:pPr>
              <w:widowControl/>
              <w:jc w:val="center"/>
              <w:rPr>
                <w:rFonts w:ascii="宋体" w:hAnsi="宋体" w:cs="宋体"/>
                <w:bCs/>
                <w:color w:val="000000"/>
                <w:kern w:val="0"/>
                <w:szCs w:val="21"/>
              </w:rPr>
            </w:pPr>
            <w:r>
              <w:rPr>
                <w:rFonts w:ascii="宋体" w:hAnsi="宋体" w:cs="宋体" w:hint="eastAsia"/>
                <w:bCs/>
                <w:color w:val="000000"/>
                <w:kern w:val="0"/>
                <w:szCs w:val="21"/>
              </w:rPr>
              <w:t>特征词1-技术特点</w:t>
            </w:r>
          </w:p>
        </w:tc>
        <w:tc>
          <w:tcPr>
            <w:tcW w:w="1417" w:type="dxa"/>
            <w:shd w:val="clear" w:color="auto" w:fill="auto"/>
            <w:vAlign w:val="center"/>
          </w:tcPr>
          <w:p w:rsidR="00641ED3" w:rsidRPr="00117FD9" w:rsidRDefault="00641ED3" w:rsidP="006407F4">
            <w:pPr>
              <w:widowControl/>
              <w:jc w:val="center"/>
              <w:rPr>
                <w:rFonts w:ascii="宋体" w:hAnsi="宋体" w:cs="宋体"/>
                <w:bCs/>
                <w:color w:val="000000"/>
                <w:kern w:val="0"/>
                <w:szCs w:val="21"/>
              </w:rPr>
            </w:pPr>
            <w:r>
              <w:rPr>
                <w:rFonts w:ascii="宋体" w:hAnsi="宋体" w:cs="宋体" w:hint="eastAsia"/>
                <w:bCs/>
                <w:color w:val="000000"/>
                <w:kern w:val="0"/>
                <w:szCs w:val="21"/>
              </w:rPr>
              <w:t>X射线（缺省）</w:t>
            </w:r>
          </w:p>
        </w:tc>
        <w:tc>
          <w:tcPr>
            <w:tcW w:w="3544" w:type="dxa"/>
            <w:shd w:val="clear" w:color="auto" w:fill="auto"/>
            <w:vAlign w:val="center"/>
          </w:tcPr>
          <w:p w:rsidR="00641ED3" w:rsidRPr="008B4A5E" w:rsidRDefault="00641ED3" w:rsidP="006407F4">
            <w:pPr>
              <w:widowControl/>
              <w:jc w:val="left"/>
              <w:rPr>
                <w:rFonts w:ascii="宋体" w:hAnsi="宋体" w:cs="宋体"/>
                <w:color w:val="000000"/>
                <w:kern w:val="0"/>
                <w:szCs w:val="21"/>
              </w:rPr>
            </w:pPr>
            <w:r>
              <w:rPr>
                <w:rFonts w:ascii="宋体" w:hAnsi="宋体" w:cs="宋体" w:hint="eastAsia"/>
                <w:color w:val="000000"/>
                <w:kern w:val="0"/>
                <w:szCs w:val="21"/>
              </w:rPr>
              <w:t>以X射线设备成像模拟各类外照射放射治疗设备的参数。</w:t>
            </w:r>
          </w:p>
        </w:tc>
      </w:tr>
      <w:tr w:rsidR="00641ED3" w:rsidRPr="00117FD9" w:rsidTr="00EB2B9D">
        <w:trPr>
          <w:trHeight w:val="240"/>
        </w:trPr>
        <w:tc>
          <w:tcPr>
            <w:tcW w:w="546" w:type="dxa"/>
            <w:vMerge/>
            <w:shd w:val="clear" w:color="auto" w:fill="auto"/>
            <w:vAlign w:val="center"/>
          </w:tcPr>
          <w:p w:rsidR="00641ED3" w:rsidRDefault="00641ED3" w:rsidP="006407F4">
            <w:pPr>
              <w:widowControl/>
              <w:jc w:val="center"/>
              <w:rPr>
                <w:rFonts w:ascii="宋体" w:hAnsi="宋体" w:cs="宋体"/>
                <w:bCs/>
                <w:color w:val="000000"/>
                <w:kern w:val="0"/>
                <w:szCs w:val="21"/>
              </w:rPr>
            </w:pPr>
          </w:p>
        </w:tc>
        <w:tc>
          <w:tcPr>
            <w:tcW w:w="956" w:type="dxa"/>
            <w:vMerge/>
            <w:shd w:val="clear" w:color="auto" w:fill="auto"/>
            <w:vAlign w:val="center"/>
          </w:tcPr>
          <w:p w:rsidR="00641ED3" w:rsidRPr="00117FD9" w:rsidRDefault="00641ED3" w:rsidP="006407F4">
            <w:pPr>
              <w:widowControl/>
              <w:jc w:val="center"/>
              <w:rPr>
                <w:rFonts w:ascii="宋体" w:hAnsi="宋体" w:cs="宋体"/>
                <w:bCs/>
                <w:color w:val="000000"/>
                <w:kern w:val="0"/>
                <w:szCs w:val="21"/>
              </w:rPr>
            </w:pPr>
          </w:p>
        </w:tc>
        <w:tc>
          <w:tcPr>
            <w:tcW w:w="2199" w:type="dxa"/>
            <w:shd w:val="clear" w:color="auto" w:fill="auto"/>
            <w:vAlign w:val="center"/>
          </w:tcPr>
          <w:p w:rsidR="00641ED3" w:rsidRDefault="00641ED3" w:rsidP="008B4A5E">
            <w:pPr>
              <w:widowControl/>
              <w:jc w:val="center"/>
              <w:rPr>
                <w:rFonts w:ascii="宋体" w:hAnsi="宋体" w:cs="宋体"/>
                <w:bCs/>
                <w:color w:val="000000"/>
                <w:kern w:val="0"/>
                <w:szCs w:val="21"/>
              </w:rPr>
            </w:pPr>
            <w:r w:rsidRPr="00B4519C">
              <w:rPr>
                <w:rFonts w:ascii="宋体" w:hAnsi="宋体" w:cs="宋体" w:hint="eastAsia"/>
                <w:bCs/>
                <w:color w:val="000000"/>
                <w:kern w:val="0"/>
                <w:szCs w:val="21"/>
              </w:rPr>
              <w:t>特征词1-</w:t>
            </w:r>
            <w:r w:rsidRPr="006133AB">
              <w:rPr>
                <w:rFonts w:ascii="宋体" w:hAnsi="宋体" w:cs="宋体" w:hint="eastAsia"/>
                <w:bCs/>
                <w:color w:val="000000"/>
                <w:kern w:val="0"/>
                <w:szCs w:val="21"/>
              </w:rPr>
              <w:t>技术特点</w:t>
            </w:r>
          </w:p>
        </w:tc>
        <w:tc>
          <w:tcPr>
            <w:tcW w:w="1417" w:type="dxa"/>
            <w:shd w:val="clear" w:color="auto" w:fill="auto"/>
            <w:vAlign w:val="center"/>
          </w:tcPr>
          <w:p w:rsidR="00641ED3" w:rsidRDefault="00641ED3" w:rsidP="006407F4">
            <w:pPr>
              <w:widowControl/>
              <w:jc w:val="center"/>
              <w:rPr>
                <w:rFonts w:ascii="宋体" w:hAnsi="宋体" w:cs="宋体"/>
                <w:bCs/>
                <w:color w:val="000000"/>
                <w:kern w:val="0"/>
                <w:szCs w:val="21"/>
              </w:rPr>
            </w:pPr>
            <w:r w:rsidRPr="004D5920">
              <w:rPr>
                <w:rFonts w:ascii="宋体" w:hAnsi="宋体" w:cs="宋体" w:hint="eastAsia"/>
                <w:bCs/>
                <w:color w:val="000000"/>
                <w:kern w:val="0"/>
                <w:szCs w:val="21"/>
              </w:rPr>
              <w:t>磁共振成像（MRI）</w:t>
            </w:r>
          </w:p>
        </w:tc>
        <w:tc>
          <w:tcPr>
            <w:tcW w:w="3544" w:type="dxa"/>
            <w:shd w:val="clear" w:color="auto" w:fill="auto"/>
            <w:vAlign w:val="center"/>
          </w:tcPr>
          <w:p w:rsidR="00641ED3" w:rsidRPr="008B4A5E" w:rsidRDefault="00641ED3" w:rsidP="004D5920">
            <w:pPr>
              <w:widowControl/>
              <w:jc w:val="left"/>
              <w:rPr>
                <w:rFonts w:ascii="宋体" w:hAnsi="宋体" w:cs="宋体"/>
                <w:color w:val="000000"/>
                <w:kern w:val="0"/>
                <w:szCs w:val="21"/>
              </w:rPr>
            </w:pPr>
            <w:r w:rsidRPr="004D5920">
              <w:rPr>
                <w:rFonts w:ascii="宋体" w:hAnsi="宋体" w:cs="宋体" w:hint="eastAsia"/>
                <w:color w:val="000000"/>
                <w:kern w:val="0"/>
                <w:szCs w:val="21"/>
              </w:rPr>
              <w:t>以磁共振成像设备</w:t>
            </w:r>
            <w:r>
              <w:rPr>
                <w:rFonts w:ascii="宋体" w:hAnsi="宋体" w:cs="宋体" w:hint="eastAsia"/>
                <w:color w:val="000000"/>
                <w:kern w:val="0"/>
                <w:szCs w:val="21"/>
              </w:rPr>
              <w:t>形成的图像</w:t>
            </w:r>
            <w:r w:rsidRPr="004D5920">
              <w:rPr>
                <w:rFonts w:ascii="宋体" w:hAnsi="宋体" w:cs="宋体" w:hint="eastAsia"/>
                <w:color w:val="000000"/>
                <w:kern w:val="0"/>
                <w:szCs w:val="21"/>
              </w:rPr>
              <w:t>模拟各类外照射放射治疗设备</w:t>
            </w:r>
            <w:r>
              <w:rPr>
                <w:rFonts w:ascii="宋体" w:hAnsi="宋体" w:cs="宋体" w:hint="eastAsia"/>
                <w:color w:val="000000"/>
                <w:kern w:val="0"/>
                <w:szCs w:val="21"/>
              </w:rPr>
              <w:t>的</w:t>
            </w:r>
            <w:r w:rsidRPr="004D5920">
              <w:rPr>
                <w:rFonts w:ascii="宋体" w:hAnsi="宋体" w:cs="宋体" w:hint="eastAsia"/>
                <w:color w:val="000000"/>
                <w:kern w:val="0"/>
                <w:szCs w:val="21"/>
              </w:rPr>
              <w:t>参数。</w:t>
            </w:r>
          </w:p>
        </w:tc>
      </w:tr>
      <w:tr w:rsidR="00641ED3" w:rsidRPr="00117FD9" w:rsidTr="00EB2B9D">
        <w:trPr>
          <w:trHeight w:val="240"/>
        </w:trPr>
        <w:tc>
          <w:tcPr>
            <w:tcW w:w="546" w:type="dxa"/>
            <w:vMerge/>
            <w:shd w:val="clear" w:color="auto" w:fill="auto"/>
            <w:vAlign w:val="center"/>
          </w:tcPr>
          <w:p w:rsidR="00641ED3" w:rsidRDefault="00641ED3" w:rsidP="006407F4">
            <w:pPr>
              <w:widowControl/>
              <w:jc w:val="center"/>
              <w:rPr>
                <w:rFonts w:ascii="宋体" w:hAnsi="宋体" w:cs="宋体"/>
                <w:bCs/>
                <w:color w:val="000000"/>
                <w:kern w:val="0"/>
                <w:szCs w:val="21"/>
              </w:rPr>
            </w:pPr>
          </w:p>
        </w:tc>
        <w:tc>
          <w:tcPr>
            <w:tcW w:w="956" w:type="dxa"/>
            <w:vMerge/>
            <w:shd w:val="clear" w:color="auto" w:fill="auto"/>
            <w:vAlign w:val="center"/>
          </w:tcPr>
          <w:p w:rsidR="00641ED3" w:rsidRPr="00117FD9" w:rsidRDefault="00641ED3" w:rsidP="006407F4">
            <w:pPr>
              <w:widowControl/>
              <w:jc w:val="center"/>
              <w:rPr>
                <w:rFonts w:ascii="宋体" w:hAnsi="宋体" w:cs="宋体"/>
                <w:bCs/>
                <w:color w:val="000000"/>
                <w:kern w:val="0"/>
                <w:szCs w:val="21"/>
              </w:rPr>
            </w:pPr>
          </w:p>
        </w:tc>
        <w:tc>
          <w:tcPr>
            <w:tcW w:w="2199" w:type="dxa"/>
            <w:shd w:val="clear" w:color="auto" w:fill="auto"/>
            <w:vAlign w:val="center"/>
          </w:tcPr>
          <w:p w:rsidR="00641ED3" w:rsidRDefault="00641ED3" w:rsidP="008B4A5E">
            <w:pPr>
              <w:widowControl/>
              <w:jc w:val="center"/>
              <w:rPr>
                <w:rFonts w:ascii="宋体" w:hAnsi="宋体" w:cs="宋体"/>
                <w:bCs/>
                <w:color w:val="000000"/>
                <w:kern w:val="0"/>
                <w:szCs w:val="21"/>
              </w:rPr>
            </w:pPr>
            <w:r>
              <w:rPr>
                <w:rFonts w:ascii="宋体" w:hAnsi="宋体" w:cs="宋体" w:hint="eastAsia"/>
                <w:bCs/>
                <w:color w:val="000000"/>
                <w:kern w:val="0"/>
                <w:szCs w:val="21"/>
              </w:rPr>
              <w:t>特征词1-</w:t>
            </w:r>
            <w:r w:rsidRPr="006133AB">
              <w:rPr>
                <w:rFonts w:ascii="宋体" w:hAnsi="宋体" w:cs="宋体" w:hint="eastAsia"/>
                <w:bCs/>
                <w:color w:val="000000"/>
                <w:kern w:val="0"/>
                <w:szCs w:val="21"/>
              </w:rPr>
              <w:t>技术特点</w:t>
            </w:r>
          </w:p>
        </w:tc>
        <w:tc>
          <w:tcPr>
            <w:tcW w:w="1417" w:type="dxa"/>
            <w:shd w:val="clear" w:color="auto" w:fill="auto"/>
            <w:vAlign w:val="center"/>
          </w:tcPr>
          <w:p w:rsidR="00641ED3" w:rsidRPr="00117FD9" w:rsidRDefault="00641ED3" w:rsidP="004D5920">
            <w:pPr>
              <w:widowControl/>
              <w:jc w:val="center"/>
              <w:rPr>
                <w:rFonts w:ascii="宋体" w:hAnsi="宋体" w:cs="宋体"/>
                <w:bCs/>
                <w:color w:val="000000"/>
                <w:kern w:val="0"/>
                <w:szCs w:val="21"/>
              </w:rPr>
            </w:pPr>
            <w:r w:rsidRPr="004D5920">
              <w:rPr>
                <w:rFonts w:ascii="宋体" w:hAnsi="宋体" w:cs="宋体" w:hint="eastAsia"/>
                <w:bCs/>
                <w:color w:val="000000"/>
                <w:kern w:val="0"/>
                <w:szCs w:val="21"/>
              </w:rPr>
              <w:t>X射线计算机体层摄影设备</w:t>
            </w:r>
            <w:r>
              <w:rPr>
                <w:rFonts w:ascii="宋体" w:hAnsi="宋体" w:cs="宋体" w:hint="eastAsia"/>
                <w:bCs/>
                <w:color w:val="000000"/>
                <w:kern w:val="0"/>
                <w:szCs w:val="21"/>
              </w:rPr>
              <w:t>（CT）</w:t>
            </w:r>
          </w:p>
        </w:tc>
        <w:tc>
          <w:tcPr>
            <w:tcW w:w="3544" w:type="dxa"/>
            <w:shd w:val="clear" w:color="auto" w:fill="auto"/>
            <w:vAlign w:val="center"/>
          </w:tcPr>
          <w:p w:rsidR="00641ED3" w:rsidRPr="008B4A5E" w:rsidRDefault="00641ED3" w:rsidP="004D5920">
            <w:pPr>
              <w:widowControl/>
              <w:jc w:val="left"/>
              <w:rPr>
                <w:rFonts w:ascii="宋体" w:hAnsi="宋体" w:cs="宋体"/>
                <w:color w:val="000000"/>
                <w:kern w:val="0"/>
                <w:szCs w:val="21"/>
              </w:rPr>
            </w:pPr>
            <w:r w:rsidRPr="004D5920">
              <w:rPr>
                <w:rFonts w:ascii="宋体" w:hAnsi="宋体" w:cs="宋体" w:hint="eastAsia"/>
                <w:color w:val="000000"/>
                <w:kern w:val="0"/>
                <w:szCs w:val="21"/>
              </w:rPr>
              <w:t>以</w:t>
            </w:r>
            <w:r>
              <w:rPr>
                <w:rFonts w:hint="eastAsia"/>
              </w:rPr>
              <w:t xml:space="preserve"> </w:t>
            </w:r>
            <w:r w:rsidRPr="004D5920">
              <w:rPr>
                <w:rFonts w:ascii="宋体" w:hAnsi="宋体" w:cs="宋体" w:hint="eastAsia"/>
                <w:color w:val="000000"/>
                <w:kern w:val="0"/>
                <w:szCs w:val="21"/>
              </w:rPr>
              <w:t>X射线计算机体层摄影设备成像模拟各类外照射放射治疗设备</w:t>
            </w:r>
            <w:r>
              <w:rPr>
                <w:rFonts w:ascii="宋体" w:hAnsi="宋体" w:cs="宋体" w:hint="eastAsia"/>
                <w:color w:val="000000"/>
                <w:kern w:val="0"/>
                <w:szCs w:val="21"/>
              </w:rPr>
              <w:t>的</w:t>
            </w:r>
            <w:r w:rsidRPr="004D5920">
              <w:rPr>
                <w:rFonts w:ascii="宋体" w:hAnsi="宋体" w:cs="宋体" w:hint="eastAsia"/>
                <w:color w:val="000000"/>
                <w:kern w:val="0"/>
                <w:szCs w:val="21"/>
              </w:rPr>
              <w:t>参数。</w:t>
            </w:r>
          </w:p>
        </w:tc>
      </w:tr>
      <w:tr w:rsidR="003F50CF" w:rsidRPr="00117FD9" w:rsidTr="00EB2B9D">
        <w:trPr>
          <w:trHeight w:val="240"/>
        </w:trPr>
        <w:tc>
          <w:tcPr>
            <w:tcW w:w="546" w:type="dxa"/>
            <w:shd w:val="clear" w:color="auto" w:fill="auto"/>
            <w:vAlign w:val="center"/>
          </w:tcPr>
          <w:p w:rsidR="003F50CF" w:rsidRDefault="003F50CF" w:rsidP="006407F4">
            <w:pPr>
              <w:widowControl/>
              <w:jc w:val="center"/>
              <w:rPr>
                <w:rFonts w:ascii="宋体" w:hAnsi="宋体" w:cs="宋体"/>
                <w:bCs/>
                <w:color w:val="000000"/>
                <w:kern w:val="0"/>
                <w:szCs w:val="21"/>
              </w:rPr>
            </w:pPr>
          </w:p>
        </w:tc>
        <w:tc>
          <w:tcPr>
            <w:tcW w:w="956" w:type="dxa"/>
            <w:shd w:val="clear" w:color="auto" w:fill="auto"/>
            <w:vAlign w:val="center"/>
          </w:tcPr>
          <w:p w:rsidR="003F50CF" w:rsidRPr="00117FD9" w:rsidRDefault="003F50CF" w:rsidP="006407F4">
            <w:pPr>
              <w:widowControl/>
              <w:jc w:val="center"/>
              <w:rPr>
                <w:rFonts w:ascii="宋体" w:hAnsi="宋体" w:cs="宋体"/>
                <w:bCs/>
                <w:color w:val="000000"/>
                <w:kern w:val="0"/>
                <w:szCs w:val="21"/>
              </w:rPr>
            </w:pPr>
          </w:p>
        </w:tc>
        <w:tc>
          <w:tcPr>
            <w:tcW w:w="2199" w:type="dxa"/>
            <w:shd w:val="clear" w:color="auto" w:fill="auto"/>
            <w:vAlign w:val="center"/>
          </w:tcPr>
          <w:p w:rsidR="003F50CF" w:rsidRDefault="003F50CF" w:rsidP="008B4A5E">
            <w:pPr>
              <w:widowControl/>
              <w:jc w:val="center"/>
              <w:rPr>
                <w:rFonts w:ascii="宋体" w:hAnsi="宋体" w:cs="宋体"/>
                <w:bCs/>
                <w:color w:val="000000"/>
                <w:kern w:val="0"/>
                <w:szCs w:val="21"/>
              </w:rPr>
            </w:pPr>
            <w:r w:rsidRPr="003F50CF">
              <w:rPr>
                <w:rFonts w:ascii="宋体" w:hAnsi="宋体" w:cs="宋体" w:hint="eastAsia"/>
                <w:bCs/>
                <w:color w:val="000000"/>
                <w:kern w:val="0"/>
                <w:szCs w:val="21"/>
              </w:rPr>
              <w:t>特征词1-技术特点</w:t>
            </w:r>
          </w:p>
        </w:tc>
        <w:tc>
          <w:tcPr>
            <w:tcW w:w="1417" w:type="dxa"/>
            <w:shd w:val="clear" w:color="auto" w:fill="auto"/>
            <w:vAlign w:val="center"/>
          </w:tcPr>
          <w:p w:rsidR="003F50CF" w:rsidRPr="004D5920" w:rsidRDefault="003F50CF" w:rsidP="004D5920">
            <w:pPr>
              <w:widowControl/>
              <w:jc w:val="center"/>
              <w:rPr>
                <w:rFonts w:ascii="宋体" w:hAnsi="宋体" w:cs="宋体"/>
                <w:bCs/>
                <w:color w:val="000000"/>
                <w:kern w:val="0"/>
                <w:szCs w:val="21"/>
              </w:rPr>
            </w:pPr>
            <w:r>
              <w:rPr>
                <w:rFonts w:ascii="宋体" w:hAnsi="宋体" w:cs="宋体" w:hint="eastAsia"/>
                <w:bCs/>
                <w:color w:val="000000"/>
                <w:kern w:val="0"/>
                <w:szCs w:val="21"/>
              </w:rPr>
              <w:t>PET/CT</w:t>
            </w:r>
          </w:p>
        </w:tc>
        <w:tc>
          <w:tcPr>
            <w:tcW w:w="3544" w:type="dxa"/>
            <w:shd w:val="clear" w:color="auto" w:fill="auto"/>
            <w:vAlign w:val="center"/>
          </w:tcPr>
          <w:p w:rsidR="003F50CF" w:rsidRPr="004D5920" w:rsidRDefault="008F369B" w:rsidP="008F369B">
            <w:pPr>
              <w:widowControl/>
              <w:jc w:val="left"/>
              <w:rPr>
                <w:rFonts w:ascii="宋体" w:hAnsi="宋体" w:cs="宋体"/>
                <w:color w:val="000000"/>
                <w:kern w:val="0"/>
                <w:szCs w:val="21"/>
              </w:rPr>
            </w:pPr>
            <w:r w:rsidRPr="008F369B">
              <w:rPr>
                <w:rFonts w:ascii="宋体" w:hAnsi="宋体" w:cs="宋体" w:hint="eastAsia"/>
                <w:color w:val="000000"/>
                <w:kern w:val="0"/>
                <w:szCs w:val="21"/>
              </w:rPr>
              <w:t xml:space="preserve">以 </w:t>
            </w:r>
            <w:r>
              <w:rPr>
                <w:rFonts w:ascii="宋体" w:hAnsi="宋体" w:cs="宋体" w:hint="eastAsia"/>
                <w:color w:val="000000"/>
                <w:kern w:val="0"/>
                <w:szCs w:val="21"/>
              </w:rPr>
              <w:t>PET/CT</w:t>
            </w:r>
            <w:r w:rsidRPr="008F369B">
              <w:rPr>
                <w:rFonts w:ascii="宋体" w:hAnsi="宋体" w:cs="宋体" w:hint="eastAsia"/>
                <w:color w:val="000000"/>
                <w:kern w:val="0"/>
                <w:szCs w:val="21"/>
              </w:rPr>
              <w:t>设备成像模拟各类外照射放射治疗设备的参数。</w:t>
            </w:r>
          </w:p>
        </w:tc>
      </w:tr>
      <w:tr w:rsidR="007D02B9" w:rsidRPr="00117FD9" w:rsidTr="00EB2B9D">
        <w:trPr>
          <w:trHeight w:val="240"/>
        </w:trPr>
        <w:tc>
          <w:tcPr>
            <w:tcW w:w="546" w:type="dxa"/>
            <w:vMerge w:val="restart"/>
            <w:shd w:val="clear" w:color="auto" w:fill="auto"/>
            <w:vAlign w:val="center"/>
          </w:tcPr>
          <w:p w:rsidR="007D02B9" w:rsidRPr="00117FD9" w:rsidRDefault="007D02B9" w:rsidP="006407F4">
            <w:pPr>
              <w:widowControl/>
              <w:jc w:val="center"/>
              <w:rPr>
                <w:rFonts w:ascii="宋体" w:hAnsi="宋体" w:cs="宋体"/>
                <w:bCs/>
                <w:color w:val="000000"/>
                <w:kern w:val="0"/>
                <w:szCs w:val="21"/>
              </w:rPr>
            </w:pPr>
            <w:r>
              <w:rPr>
                <w:rFonts w:ascii="宋体" w:hAnsi="宋体" w:cs="宋体" w:hint="eastAsia"/>
                <w:bCs/>
                <w:color w:val="000000"/>
                <w:kern w:val="0"/>
                <w:szCs w:val="21"/>
              </w:rPr>
              <w:t>2</w:t>
            </w:r>
          </w:p>
          <w:p w:rsidR="007D02B9" w:rsidRPr="00117FD9" w:rsidRDefault="007D02B9" w:rsidP="00CE75FA">
            <w:pPr>
              <w:jc w:val="center"/>
              <w:rPr>
                <w:rFonts w:ascii="宋体" w:hAnsi="宋体" w:cs="宋体"/>
                <w:bCs/>
                <w:color w:val="000000"/>
                <w:kern w:val="0"/>
                <w:szCs w:val="21"/>
              </w:rPr>
            </w:pPr>
          </w:p>
        </w:tc>
        <w:tc>
          <w:tcPr>
            <w:tcW w:w="956" w:type="dxa"/>
            <w:vMerge w:val="restart"/>
            <w:shd w:val="clear" w:color="auto" w:fill="auto"/>
            <w:vAlign w:val="center"/>
          </w:tcPr>
          <w:p w:rsidR="007D02B9" w:rsidRPr="00117FD9" w:rsidRDefault="007D02B9" w:rsidP="006407F4">
            <w:pPr>
              <w:widowControl/>
              <w:jc w:val="center"/>
              <w:rPr>
                <w:rFonts w:ascii="宋体" w:hAnsi="宋体" w:cs="宋体"/>
                <w:color w:val="000000"/>
                <w:kern w:val="0"/>
                <w:szCs w:val="21"/>
              </w:rPr>
            </w:pPr>
            <w:r w:rsidRPr="00117FD9">
              <w:rPr>
                <w:rFonts w:ascii="宋体" w:hAnsi="宋体" w:cs="宋体" w:hint="eastAsia"/>
                <w:color w:val="000000"/>
                <w:kern w:val="0"/>
                <w:szCs w:val="21"/>
              </w:rPr>
              <w:t>放射治疗图像引导系统</w:t>
            </w:r>
          </w:p>
          <w:p w:rsidR="007D02B9" w:rsidRPr="00117FD9" w:rsidRDefault="007D02B9" w:rsidP="00E73102">
            <w:pPr>
              <w:jc w:val="center"/>
              <w:rPr>
                <w:rFonts w:ascii="宋体" w:hAnsi="宋体" w:cs="宋体"/>
                <w:color w:val="000000"/>
                <w:kern w:val="0"/>
                <w:szCs w:val="21"/>
              </w:rPr>
            </w:pPr>
          </w:p>
        </w:tc>
        <w:tc>
          <w:tcPr>
            <w:tcW w:w="2199" w:type="dxa"/>
            <w:shd w:val="clear" w:color="auto" w:fill="auto"/>
            <w:vAlign w:val="center"/>
          </w:tcPr>
          <w:p w:rsidR="007D02B9" w:rsidRPr="00117FD9" w:rsidRDefault="007D02B9"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核心词</w:t>
            </w:r>
            <w:r>
              <w:rPr>
                <w:rFonts w:ascii="宋体" w:hAnsi="宋体" w:cs="宋体" w:hint="eastAsia"/>
                <w:bCs/>
                <w:color w:val="000000"/>
                <w:kern w:val="0"/>
                <w:szCs w:val="21"/>
              </w:rPr>
              <w:t>1</w:t>
            </w:r>
          </w:p>
        </w:tc>
        <w:tc>
          <w:tcPr>
            <w:tcW w:w="1417" w:type="dxa"/>
            <w:shd w:val="clear" w:color="auto" w:fill="auto"/>
            <w:vAlign w:val="center"/>
          </w:tcPr>
          <w:p w:rsidR="007D02B9" w:rsidRPr="00117FD9" w:rsidRDefault="007D02B9" w:rsidP="0074096A">
            <w:pPr>
              <w:widowControl/>
              <w:jc w:val="center"/>
              <w:rPr>
                <w:rFonts w:ascii="宋体" w:hAnsi="宋体" w:cs="宋体"/>
                <w:bCs/>
                <w:color w:val="000000"/>
                <w:kern w:val="0"/>
                <w:szCs w:val="21"/>
              </w:rPr>
            </w:pPr>
            <w:r w:rsidRPr="001A366B">
              <w:rPr>
                <w:rFonts w:ascii="宋体" w:hAnsi="宋体" w:cs="宋体" w:hint="eastAsia"/>
                <w:bCs/>
                <w:color w:val="000000"/>
                <w:kern w:val="0"/>
                <w:szCs w:val="21"/>
              </w:rPr>
              <w:t>定位系统</w:t>
            </w:r>
          </w:p>
        </w:tc>
        <w:tc>
          <w:tcPr>
            <w:tcW w:w="3544" w:type="dxa"/>
            <w:shd w:val="clear" w:color="auto" w:fill="auto"/>
            <w:vAlign w:val="center"/>
          </w:tcPr>
          <w:p w:rsidR="007D02B9" w:rsidRPr="00117FD9" w:rsidRDefault="007D02B9" w:rsidP="007917B7">
            <w:pPr>
              <w:widowControl/>
              <w:jc w:val="left"/>
              <w:rPr>
                <w:rFonts w:ascii="宋体" w:hAnsi="宋体" w:cs="宋体"/>
                <w:noProof/>
                <w:color w:val="000000"/>
                <w:kern w:val="0"/>
                <w:szCs w:val="21"/>
              </w:rPr>
            </w:pPr>
            <w:r w:rsidRPr="00667E55">
              <w:rPr>
                <w:rFonts w:ascii="宋体" w:hAnsi="宋体" w:cs="宋体" w:hint="eastAsia"/>
                <w:noProof/>
                <w:color w:val="000000"/>
                <w:kern w:val="0"/>
                <w:szCs w:val="21"/>
              </w:rPr>
              <w:t>配合外照射设备，用于患者在放射治疗中的</w:t>
            </w:r>
            <w:r>
              <w:rPr>
                <w:rFonts w:ascii="宋体" w:hAnsi="宋体" w:cs="宋体" w:hint="eastAsia"/>
                <w:noProof/>
                <w:color w:val="000000"/>
                <w:kern w:val="0"/>
                <w:szCs w:val="21"/>
              </w:rPr>
              <w:t>定位</w:t>
            </w:r>
            <w:r w:rsidRPr="00667E55">
              <w:rPr>
                <w:rFonts w:ascii="宋体" w:hAnsi="宋体" w:cs="宋体" w:hint="eastAsia"/>
                <w:noProof/>
                <w:color w:val="000000"/>
                <w:kern w:val="0"/>
                <w:szCs w:val="21"/>
              </w:rPr>
              <w:t>。</w:t>
            </w:r>
          </w:p>
        </w:tc>
      </w:tr>
      <w:tr w:rsidR="006C37B5" w:rsidRPr="00117FD9" w:rsidTr="00EB2B9D">
        <w:trPr>
          <w:trHeight w:val="240"/>
        </w:trPr>
        <w:tc>
          <w:tcPr>
            <w:tcW w:w="546" w:type="dxa"/>
            <w:vMerge/>
            <w:shd w:val="clear" w:color="auto" w:fill="auto"/>
            <w:vAlign w:val="center"/>
          </w:tcPr>
          <w:p w:rsidR="006C37B5" w:rsidRDefault="006C37B5" w:rsidP="006407F4">
            <w:pPr>
              <w:widowControl/>
              <w:jc w:val="center"/>
              <w:rPr>
                <w:rFonts w:ascii="宋体" w:hAnsi="宋体" w:cs="宋体"/>
                <w:bCs/>
                <w:color w:val="000000"/>
                <w:kern w:val="0"/>
                <w:szCs w:val="21"/>
              </w:rPr>
            </w:pPr>
          </w:p>
        </w:tc>
        <w:tc>
          <w:tcPr>
            <w:tcW w:w="956" w:type="dxa"/>
            <w:vMerge/>
            <w:shd w:val="clear" w:color="auto" w:fill="auto"/>
            <w:vAlign w:val="center"/>
          </w:tcPr>
          <w:p w:rsidR="006C37B5" w:rsidRPr="00117FD9" w:rsidRDefault="006C37B5" w:rsidP="006407F4">
            <w:pPr>
              <w:widowControl/>
              <w:jc w:val="center"/>
              <w:rPr>
                <w:rFonts w:ascii="宋体" w:hAnsi="宋体" w:cs="宋体"/>
                <w:color w:val="000000"/>
                <w:kern w:val="0"/>
                <w:szCs w:val="21"/>
              </w:rPr>
            </w:pPr>
          </w:p>
        </w:tc>
        <w:tc>
          <w:tcPr>
            <w:tcW w:w="2199" w:type="dxa"/>
            <w:shd w:val="clear" w:color="auto" w:fill="auto"/>
            <w:vAlign w:val="center"/>
          </w:tcPr>
          <w:p w:rsidR="006C37B5" w:rsidRPr="00117FD9" w:rsidRDefault="006C37B5"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核心词</w:t>
            </w:r>
            <w:r>
              <w:rPr>
                <w:rFonts w:ascii="宋体" w:hAnsi="宋体" w:cs="宋体" w:hint="eastAsia"/>
                <w:bCs/>
                <w:color w:val="000000"/>
                <w:kern w:val="0"/>
                <w:szCs w:val="21"/>
              </w:rPr>
              <w:t>2</w:t>
            </w:r>
          </w:p>
        </w:tc>
        <w:tc>
          <w:tcPr>
            <w:tcW w:w="1417" w:type="dxa"/>
            <w:shd w:val="clear" w:color="auto" w:fill="auto"/>
            <w:vAlign w:val="center"/>
          </w:tcPr>
          <w:p w:rsidR="006C37B5" w:rsidRPr="001A366B" w:rsidRDefault="006C37B5" w:rsidP="0074096A">
            <w:pPr>
              <w:widowControl/>
              <w:jc w:val="center"/>
              <w:rPr>
                <w:rFonts w:ascii="宋体" w:hAnsi="宋体" w:cs="宋体"/>
                <w:bCs/>
                <w:color w:val="000000"/>
                <w:kern w:val="0"/>
                <w:szCs w:val="21"/>
              </w:rPr>
            </w:pPr>
            <w:r>
              <w:rPr>
                <w:rFonts w:ascii="宋体" w:hAnsi="宋体" w:cs="宋体" w:hint="eastAsia"/>
                <w:bCs/>
                <w:color w:val="000000"/>
                <w:kern w:val="0"/>
                <w:szCs w:val="21"/>
              </w:rPr>
              <w:t>摆位系统</w:t>
            </w:r>
          </w:p>
        </w:tc>
        <w:tc>
          <w:tcPr>
            <w:tcW w:w="3544" w:type="dxa"/>
            <w:shd w:val="clear" w:color="auto" w:fill="auto"/>
            <w:vAlign w:val="center"/>
          </w:tcPr>
          <w:p w:rsidR="006C37B5" w:rsidRPr="00667E55" w:rsidRDefault="00832840" w:rsidP="007917B7">
            <w:pPr>
              <w:widowControl/>
              <w:jc w:val="left"/>
              <w:rPr>
                <w:rFonts w:ascii="宋体" w:hAnsi="宋体" w:cs="宋体"/>
                <w:noProof/>
                <w:color w:val="000000"/>
                <w:kern w:val="0"/>
                <w:szCs w:val="21"/>
              </w:rPr>
            </w:pPr>
            <w:r w:rsidRPr="00832840">
              <w:rPr>
                <w:rFonts w:ascii="宋体" w:hAnsi="宋体" w:cs="宋体" w:hint="eastAsia"/>
                <w:noProof/>
                <w:color w:val="000000"/>
                <w:kern w:val="0"/>
                <w:szCs w:val="21"/>
              </w:rPr>
              <w:t>用于放射治疗环境下的患者精确摆位</w:t>
            </w:r>
            <w:r>
              <w:rPr>
                <w:rFonts w:ascii="宋体" w:hAnsi="宋体" w:cs="宋体" w:hint="eastAsia"/>
                <w:noProof/>
                <w:color w:val="000000"/>
                <w:kern w:val="0"/>
                <w:szCs w:val="21"/>
              </w:rPr>
              <w:t>。</w:t>
            </w:r>
          </w:p>
        </w:tc>
      </w:tr>
      <w:tr w:rsidR="007D02B9" w:rsidRPr="00117FD9" w:rsidTr="00EB2B9D">
        <w:trPr>
          <w:trHeight w:val="240"/>
        </w:trPr>
        <w:tc>
          <w:tcPr>
            <w:tcW w:w="546" w:type="dxa"/>
            <w:vMerge/>
            <w:shd w:val="clear" w:color="auto" w:fill="auto"/>
            <w:vAlign w:val="center"/>
          </w:tcPr>
          <w:p w:rsidR="007D02B9" w:rsidRDefault="007D02B9" w:rsidP="00CE75FA">
            <w:pPr>
              <w:jc w:val="center"/>
              <w:rPr>
                <w:rFonts w:ascii="宋体" w:hAnsi="宋体" w:cs="宋体"/>
                <w:bCs/>
                <w:color w:val="000000"/>
                <w:kern w:val="0"/>
                <w:szCs w:val="21"/>
              </w:rPr>
            </w:pPr>
          </w:p>
        </w:tc>
        <w:tc>
          <w:tcPr>
            <w:tcW w:w="956" w:type="dxa"/>
            <w:vMerge/>
            <w:shd w:val="clear" w:color="auto" w:fill="auto"/>
            <w:vAlign w:val="center"/>
          </w:tcPr>
          <w:p w:rsidR="007D02B9" w:rsidRPr="00117FD9" w:rsidRDefault="007D02B9" w:rsidP="00E73102">
            <w:pPr>
              <w:jc w:val="center"/>
              <w:rPr>
                <w:rFonts w:ascii="宋体" w:hAnsi="宋体" w:cs="宋体"/>
                <w:color w:val="000000"/>
                <w:kern w:val="0"/>
                <w:szCs w:val="21"/>
              </w:rPr>
            </w:pPr>
          </w:p>
        </w:tc>
        <w:tc>
          <w:tcPr>
            <w:tcW w:w="2199" w:type="dxa"/>
            <w:shd w:val="clear" w:color="auto" w:fill="auto"/>
            <w:vAlign w:val="center"/>
          </w:tcPr>
          <w:p w:rsidR="007D02B9" w:rsidRPr="00117FD9" w:rsidRDefault="007D02B9" w:rsidP="006C37B5">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核心词</w:t>
            </w:r>
            <w:r w:rsidR="006C37B5">
              <w:rPr>
                <w:rFonts w:ascii="宋体" w:hAnsi="宋体" w:cs="宋体" w:hint="eastAsia"/>
                <w:bCs/>
                <w:color w:val="000000"/>
                <w:kern w:val="0"/>
                <w:szCs w:val="21"/>
              </w:rPr>
              <w:t>3</w:t>
            </w:r>
          </w:p>
        </w:tc>
        <w:tc>
          <w:tcPr>
            <w:tcW w:w="1417" w:type="dxa"/>
            <w:shd w:val="clear" w:color="auto" w:fill="auto"/>
            <w:vAlign w:val="center"/>
          </w:tcPr>
          <w:p w:rsidR="007D02B9" w:rsidRPr="00117FD9" w:rsidRDefault="007D02B9"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引导系统</w:t>
            </w:r>
          </w:p>
        </w:tc>
        <w:tc>
          <w:tcPr>
            <w:tcW w:w="3544" w:type="dxa"/>
            <w:shd w:val="clear" w:color="auto" w:fill="auto"/>
            <w:vAlign w:val="center"/>
          </w:tcPr>
          <w:p w:rsidR="007D02B9" w:rsidRPr="00117FD9" w:rsidRDefault="007D02B9" w:rsidP="006407F4">
            <w:pPr>
              <w:widowControl/>
              <w:jc w:val="left"/>
              <w:rPr>
                <w:rFonts w:ascii="宋体" w:hAnsi="宋体" w:cs="宋体"/>
                <w:noProof/>
                <w:color w:val="000000"/>
                <w:kern w:val="0"/>
                <w:szCs w:val="21"/>
              </w:rPr>
            </w:pPr>
            <w:r w:rsidRPr="00667E55">
              <w:rPr>
                <w:rFonts w:ascii="宋体" w:hAnsi="宋体" w:cs="宋体" w:hint="eastAsia"/>
                <w:noProof/>
                <w:color w:val="000000"/>
                <w:kern w:val="0"/>
                <w:szCs w:val="21"/>
              </w:rPr>
              <w:t>配合外照射设备，用于患者在放射治疗中的引导和位置验证。</w:t>
            </w:r>
          </w:p>
        </w:tc>
      </w:tr>
      <w:tr w:rsidR="007D02B9" w:rsidRPr="00117FD9" w:rsidTr="00EB2B9D">
        <w:trPr>
          <w:trHeight w:val="240"/>
        </w:trPr>
        <w:tc>
          <w:tcPr>
            <w:tcW w:w="546" w:type="dxa"/>
            <w:vMerge/>
            <w:shd w:val="clear" w:color="auto" w:fill="auto"/>
            <w:vAlign w:val="center"/>
          </w:tcPr>
          <w:p w:rsidR="007D02B9" w:rsidRDefault="007D02B9" w:rsidP="00CE75FA">
            <w:pPr>
              <w:jc w:val="center"/>
              <w:rPr>
                <w:rFonts w:ascii="宋体" w:hAnsi="宋体" w:cs="宋体"/>
                <w:bCs/>
                <w:color w:val="000000"/>
                <w:kern w:val="0"/>
                <w:szCs w:val="21"/>
              </w:rPr>
            </w:pPr>
          </w:p>
        </w:tc>
        <w:tc>
          <w:tcPr>
            <w:tcW w:w="956" w:type="dxa"/>
            <w:vMerge/>
            <w:shd w:val="clear" w:color="auto" w:fill="auto"/>
            <w:vAlign w:val="center"/>
          </w:tcPr>
          <w:p w:rsidR="007D02B9" w:rsidRPr="00117FD9" w:rsidRDefault="007D02B9" w:rsidP="00E73102">
            <w:pPr>
              <w:jc w:val="center"/>
              <w:rPr>
                <w:rFonts w:ascii="宋体" w:hAnsi="宋体" w:cs="宋体"/>
                <w:color w:val="000000"/>
                <w:kern w:val="0"/>
                <w:szCs w:val="21"/>
              </w:rPr>
            </w:pPr>
          </w:p>
        </w:tc>
        <w:tc>
          <w:tcPr>
            <w:tcW w:w="2199" w:type="dxa"/>
            <w:shd w:val="clear" w:color="auto" w:fill="auto"/>
            <w:vAlign w:val="center"/>
          </w:tcPr>
          <w:p w:rsidR="007D02B9" w:rsidRPr="00117FD9" w:rsidRDefault="007D02B9" w:rsidP="006C37B5">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核心词</w:t>
            </w:r>
            <w:r w:rsidR="006C37B5">
              <w:rPr>
                <w:rFonts w:ascii="宋体" w:hAnsi="宋体" w:cs="宋体" w:hint="eastAsia"/>
                <w:bCs/>
                <w:color w:val="000000"/>
                <w:kern w:val="0"/>
                <w:szCs w:val="21"/>
              </w:rPr>
              <w:t>4</w:t>
            </w:r>
          </w:p>
        </w:tc>
        <w:tc>
          <w:tcPr>
            <w:tcW w:w="1417" w:type="dxa"/>
            <w:shd w:val="clear" w:color="auto" w:fill="auto"/>
            <w:vAlign w:val="center"/>
          </w:tcPr>
          <w:p w:rsidR="007D02B9" w:rsidRPr="001A366B" w:rsidRDefault="007D02B9"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图像引导系统</w:t>
            </w:r>
          </w:p>
        </w:tc>
        <w:tc>
          <w:tcPr>
            <w:tcW w:w="3544" w:type="dxa"/>
            <w:shd w:val="clear" w:color="auto" w:fill="auto"/>
            <w:vAlign w:val="center"/>
          </w:tcPr>
          <w:p w:rsidR="007D02B9" w:rsidRPr="00117FD9" w:rsidRDefault="007D02B9" w:rsidP="0074096A">
            <w:pPr>
              <w:widowControl/>
              <w:jc w:val="left"/>
              <w:rPr>
                <w:rFonts w:ascii="宋体" w:hAnsi="宋体" w:cs="宋体"/>
                <w:noProof/>
                <w:color w:val="000000"/>
                <w:kern w:val="0"/>
                <w:szCs w:val="21"/>
              </w:rPr>
            </w:pPr>
            <w:r>
              <w:rPr>
                <w:rFonts w:ascii="宋体" w:hAnsi="宋体" w:cs="宋体" w:hint="eastAsia"/>
                <w:noProof/>
                <w:color w:val="000000"/>
                <w:kern w:val="0"/>
                <w:szCs w:val="21"/>
              </w:rPr>
              <w:t>以生成的图像</w:t>
            </w:r>
            <w:r w:rsidRPr="00117FD9">
              <w:rPr>
                <w:rFonts w:ascii="宋体" w:hAnsi="宋体" w:cs="宋体" w:hint="eastAsia"/>
                <w:noProof/>
                <w:color w:val="000000"/>
                <w:kern w:val="0"/>
                <w:szCs w:val="21"/>
              </w:rPr>
              <w:t>配合外照射设备，用于患者在放射治疗中的引导和位置验证。</w:t>
            </w:r>
          </w:p>
        </w:tc>
      </w:tr>
      <w:tr w:rsidR="007D02B9" w:rsidRPr="00117FD9" w:rsidTr="00EB2B9D">
        <w:trPr>
          <w:trHeight w:val="240"/>
        </w:trPr>
        <w:tc>
          <w:tcPr>
            <w:tcW w:w="546" w:type="dxa"/>
            <w:vMerge/>
            <w:shd w:val="clear" w:color="auto" w:fill="auto"/>
            <w:vAlign w:val="center"/>
          </w:tcPr>
          <w:p w:rsidR="007D02B9" w:rsidRPr="00117FD9" w:rsidRDefault="007D02B9" w:rsidP="00CE75FA">
            <w:pPr>
              <w:jc w:val="center"/>
              <w:rPr>
                <w:rFonts w:ascii="宋体" w:hAnsi="宋体" w:cs="宋体"/>
                <w:bCs/>
                <w:color w:val="000000"/>
                <w:kern w:val="0"/>
                <w:szCs w:val="21"/>
              </w:rPr>
            </w:pPr>
          </w:p>
        </w:tc>
        <w:tc>
          <w:tcPr>
            <w:tcW w:w="956" w:type="dxa"/>
            <w:vMerge/>
            <w:shd w:val="clear" w:color="auto" w:fill="auto"/>
            <w:vAlign w:val="center"/>
          </w:tcPr>
          <w:p w:rsidR="007D02B9" w:rsidRPr="00117FD9" w:rsidRDefault="007D02B9" w:rsidP="00E73102">
            <w:pPr>
              <w:jc w:val="center"/>
              <w:rPr>
                <w:rFonts w:ascii="宋体" w:hAnsi="宋体" w:cs="宋体"/>
                <w:color w:val="000000"/>
                <w:kern w:val="0"/>
                <w:szCs w:val="21"/>
              </w:rPr>
            </w:pPr>
          </w:p>
        </w:tc>
        <w:tc>
          <w:tcPr>
            <w:tcW w:w="2199" w:type="dxa"/>
            <w:shd w:val="clear" w:color="auto" w:fill="auto"/>
          </w:tcPr>
          <w:p w:rsidR="007D02B9" w:rsidRPr="00117FD9" w:rsidRDefault="007D02B9" w:rsidP="00832840">
            <w:pPr>
              <w:jc w:val="center"/>
              <w:rPr>
                <w:color w:val="000000"/>
                <w:szCs w:val="21"/>
              </w:rPr>
            </w:pPr>
            <w:r w:rsidRPr="00117FD9">
              <w:rPr>
                <w:rFonts w:ascii="宋体" w:hAnsi="宋体" w:cs="宋体" w:hint="eastAsia"/>
                <w:bCs/>
                <w:color w:val="000000"/>
                <w:kern w:val="0"/>
                <w:szCs w:val="21"/>
              </w:rPr>
              <w:t>特征词1-</w:t>
            </w:r>
            <w:r w:rsidR="00832840">
              <w:rPr>
                <w:rFonts w:ascii="宋体" w:hAnsi="宋体" w:cs="宋体" w:hint="eastAsia"/>
                <w:bCs/>
                <w:color w:val="000000"/>
                <w:kern w:val="0"/>
                <w:szCs w:val="21"/>
              </w:rPr>
              <w:t>技术特点</w:t>
            </w:r>
          </w:p>
        </w:tc>
        <w:tc>
          <w:tcPr>
            <w:tcW w:w="1417" w:type="dxa"/>
            <w:shd w:val="clear" w:color="auto" w:fill="auto"/>
            <w:vAlign w:val="center"/>
          </w:tcPr>
          <w:p w:rsidR="007D02B9" w:rsidRPr="00117FD9" w:rsidRDefault="007D02B9"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放射治疗X射线</w:t>
            </w:r>
          </w:p>
        </w:tc>
        <w:tc>
          <w:tcPr>
            <w:tcW w:w="3544" w:type="dxa"/>
            <w:shd w:val="clear" w:color="auto" w:fill="auto"/>
            <w:vAlign w:val="center"/>
          </w:tcPr>
          <w:p w:rsidR="007D02B9" w:rsidRPr="00117FD9" w:rsidRDefault="007D02B9" w:rsidP="006407F4">
            <w:pPr>
              <w:widowControl/>
              <w:jc w:val="left"/>
              <w:rPr>
                <w:rFonts w:ascii="宋体" w:hAnsi="宋体" w:cs="宋体"/>
                <w:noProof/>
                <w:color w:val="000000"/>
                <w:kern w:val="0"/>
                <w:szCs w:val="21"/>
              </w:rPr>
            </w:pPr>
            <w:r w:rsidRPr="00117FD9">
              <w:rPr>
                <w:rFonts w:ascii="宋体" w:hAnsi="宋体" w:cs="宋体" w:hint="eastAsia"/>
                <w:noProof/>
                <w:color w:val="000000"/>
                <w:kern w:val="0"/>
                <w:szCs w:val="21"/>
              </w:rPr>
              <w:t>以X射线图像作为引导放射治疗的方式。</w:t>
            </w:r>
          </w:p>
        </w:tc>
      </w:tr>
      <w:tr w:rsidR="004F2736" w:rsidRPr="00117FD9" w:rsidTr="00EB2B9D">
        <w:trPr>
          <w:trHeight w:val="240"/>
        </w:trPr>
        <w:tc>
          <w:tcPr>
            <w:tcW w:w="546" w:type="dxa"/>
            <w:vMerge/>
            <w:shd w:val="clear" w:color="auto" w:fill="auto"/>
            <w:vAlign w:val="center"/>
          </w:tcPr>
          <w:p w:rsidR="004F2736" w:rsidRPr="00117FD9" w:rsidRDefault="004F2736" w:rsidP="004F2736">
            <w:pPr>
              <w:jc w:val="center"/>
              <w:rPr>
                <w:rFonts w:ascii="宋体" w:hAnsi="宋体" w:cs="宋体"/>
                <w:bCs/>
                <w:color w:val="000000"/>
                <w:kern w:val="0"/>
                <w:szCs w:val="21"/>
              </w:rPr>
            </w:pPr>
          </w:p>
        </w:tc>
        <w:tc>
          <w:tcPr>
            <w:tcW w:w="956" w:type="dxa"/>
            <w:vMerge/>
            <w:shd w:val="clear" w:color="auto" w:fill="auto"/>
            <w:vAlign w:val="center"/>
          </w:tcPr>
          <w:p w:rsidR="004F2736" w:rsidRPr="00117FD9" w:rsidRDefault="004F2736" w:rsidP="004F2736">
            <w:pPr>
              <w:jc w:val="center"/>
              <w:rPr>
                <w:rFonts w:ascii="宋体" w:hAnsi="宋体" w:cs="宋体"/>
                <w:color w:val="000000"/>
                <w:kern w:val="0"/>
                <w:szCs w:val="21"/>
              </w:rPr>
            </w:pPr>
          </w:p>
        </w:tc>
        <w:tc>
          <w:tcPr>
            <w:tcW w:w="2199" w:type="dxa"/>
            <w:shd w:val="clear" w:color="auto" w:fill="auto"/>
          </w:tcPr>
          <w:p w:rsidR="004F2736" w:rsidRPr="00117FD9" w:rsidRDefault="004F2736" w:rsidP="004F2736">
            <w:pPr>
              <w:jc w:val="center"/>
              <w:rPr>
                <w:rFonts w:ascii="宋体" w:hAnsi="宋体" w:cs="宋体"/>
                <w:bCs/>
                <w:color w:val="000000"/>
                <w:kern w:val="0"/>
                <w:szCs w:val="21"/>
              </w:rPr>
            </w:pPr>
            <w:r w:rsidRPr="00117FD9">
              <w:rPr>
                <w:rFonts w:ascii="宋体" w:hAnsi="宋体" w:cs="宋体" w:hint="eastAsia"/>
                <w:bCs/>
                <w:color w:val="000000"/>
                <w:kern w:val="0"/>
                <w:szCs w:val="21"/>
              </w:rPr>
              <w:t>特征词1-</w:t>
            </w:r>
            <w:r>
              <w:rPr>
                <w:rFonts w:ascii="宋体" w:hAnsi="宋体" w:cs="宋体" w:hint="eastAsia"/>
                <w:bCs/>
                <w:color w:val="000000"/>
                <w:kern w:val="0"/>
                <w:szCs w:val="21"/>
              </w:rPr>
              <w:t>技术特点</w:t>
            </w:r>
          </w:p>
        </w:tc>
        <w:tc>
          <w:tcPr>
            <w:tcW w:w="1417" w:type="dxa"/>
            <w:shd w:val="clear" w:color="auto" w:fill="auto"/>
            <w:vAlign w:val="center"/>
          </w:tcPr>
          <w:p w:rsidR="004F2736" w:rsidRPr="00117FD9" w:rsidRDefault="004F2736" w:rsidP="004F2736">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放射治疗</w:t>
            </w:r>
            <w:r>
              <w:rPr>
                <w:rFonts w:ascii="宋体" w:hAnsi="宋体" w:cs="宋体" w:hint="eastAsia"/>
                <w:bCs/>
                <w:color w:val="000000"/>
                <w:kern w:val="0"/>
                <w:szCs w:val="21"/>
              </w:rPr>
              <w:t>锥形束CT</w:t>
            </w:r>
          </w:p>
        </w:tc>
        <w:tc>
          <w:tcPr>
            <w:tcW w:w="3544" w:type="dxa"/>
            <w:shd w:val="clear" w:color="auto" w:fill="auto"/>
            <w:vAlign w:val="center"/>
          </w:tcPr>
          <w:p w:rsidR="004F2736" w:rsidRPr="00117FD9" w:rsidRDefault="004F2736" w:rsidP="004F2736">
            <w:pPr>
              <w:widowControl/>
              <w:jc w:val="left"/>
              <w:rPr>
                <w:rFonts w:ascii="宋体" w:hAnsi="宋体" w:cs="宋体"/>
                <w:noProof/>
                <w:color w:val="000000"/>
                <w:kern w:val="0"/>
                <w:szCs w:val="21"/>
              </w:rPr>
            </w:pPr>
            <w:r w:rsidRPr="00117FD9">
              <w:rPr>
                <w:rFonts w:ascii="宋体" w:hAnsi="宋体" w:cs="宋体" w:hint="eastAsia"/>
                <w:noProof/>
                <w:color w:val="000000"/>
                <w:kern w:val="0"/>
                <w:szCs w:val="21"/>
              </w:rPr>
              <w:t>以</w:t>
            </w:r>
            <w:r>
              <w:rPr>
                <w:rFonts w:ascii="宋体" w:hAnsi="宋体" w:cs="宋体" w:hint="eastAsia"/>
                <w:noProof/>
                <w:color w:val="000000"/>
                <w:kern w:val="0"/>
                <w:szCs w:val="21"/>
              </w:rPr>
              <w:t>锥形束CT</w:t>
            </w:r>
            <w:r w:rsidRPr="00117FD9">
              <w:rPr>
                <w:rFonts w:ascii="宋体" w:hAnsi="宋体" w:cs="宋体" w:hint="eastAsia"/>
                <w:noProof/>
                <w:color w:val="000000"/>
                <w:kern w:val="0"/>
                <w:szCs w:val="21"/>
              </w:rPr>
              <w:t>图像作为引导放射治疗的方式。</w:t>
            </w:r>
          </w:p>
        </w:tc>
      </w:tr>
      <w:tr w:rsidR="004F2736" w:rsidRPr="00117FD9" w:rsidTr="00EB2B9D">
        <w:trPr>
          <w:trHeight w:val="240"/>
        </w:trPr>
        <w:tc>
          <w:tcPr>
            <w:tcW w:w="546" w:type="dxa"/>
            <w:vMerge/>
            <w:shd w:val="clear" w:color="auto" w:fill="auto"/>
            <w:vAlign w:val="center"/>
          </w:tcPr>
          <w:p w:rsidR="004F2736" w:rsidRPr="00117FD9" w:rsidRDefault="004F2736" w:rsidP="004F2736">
            <w:pPr>
              <w:jc w:val="center"/>
              <w:rPr>
                <w:rFonts w:ascii="宋体" w:hAnsi="宋体" w:cs="宋体"/>
                <w:bCs/>
                <w:color w:val="000000"/>
                <w:kern w:val="0"/>
                <w:szCs w:val="21"/>
              </w:rPr>
            </w:pPr>
          </w:p>
        </w:tc>
        <w:tc>
          <w:tcPr>
            <w:tcW w:w="956" w:type="dxa"/>
            <w:vMerge/>
            <w:shd w:val="clear" w:color="auto" w:fill="auto"/>
            <w:vAlign w:val="center"/>
          </w:tcPr>
          <w:p w:rsidR="004F2736" w:rsidRPr="00117FD9" w:rsidRDefault="004F2736" w:rsidP="004F2736">
            <w:pPr>
              <w:jc w:val="center"/>
              <w:rPr>
                <w:rFonts w:ascii="宋体" w:hAnsi="宋体" w:cs="宋体"/>
                <w:color w:val="000000"/>
                <w:kern w:val="0"/>
                <w:szCs w:val="21"/>
              </w:rPr>
            </w:pPr>
          </w:p>
        </w:tc>
        <w:tc>
          <w:tcPr>
            <w:tcW w:w="2199" w:type="dxa"/>
            <w:shd w:val="clear" w:color="auto" w:fill="auto"/>
          </w:tcPr>
          <w:p w:rsidR="004F2736" w:rsidRPr="00117FD9" w:rsidRDefault="004F2736" w:rsidP="004F2736">
            <w:pPr>
              <w:jc w:val="center"/>
              <w:rPr>
                <w:color w:val="000000"/>
                <w:szCs w:val="21"/>
              </w:rPr>
            </w:pPr>
            <w:r w:rsidRPr="00117FD9">
              <w:rPr>
                <w:rFonts w:ascii="宋体" w:hAnsi="宋体" w:cs="宋体" w:hint="eastAsia"/>
                <w:bCs/>
                <w:color w:val="000000"/>
                <w:kern w:val="0"/>
                <w:szCs w:val="21"/>
              </w:rPr>
              <w:t>特征词1-</w:t>
            </w:r>
            <w:r>
              <w:rPr>
                <w:rFonts w:ascii="宋体" w:hAnsi="宋体" w:cs="宋体" w:hint="eastAsia"/>
                <w:bCs/>
                <w:color w:val="000000"/>
                <w:kern w:val="0"/>
                <w:szCs w:val="21"/>
              </w:rPr>
              <w:t>技术特点</w:t>
            </w:r>
          </w:p>
        </w:tc>
        <w:tc>
          <w:tcPr>
            <w:tcW w:w="1417" w:type="dxa"/>
            <w:shd w:val="clear" w:color="auto" w:fill="auto"/>
            <w:vAlign w:val="center"/>
          </w:tcPr>
          <w:p w:rsidR="004F2736" w:rsidRPr="00117FD9" w:rsidRDefault="004F2736" w:rsidP="004F2736">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放射治疗超声</w:t>
            </w:r>
          </w:p>
        </w:tc>
        <w:tc>
          <w:tcPr>
            <w:tcW w:w="3544" w:type="dxa"/>
            <w:shd w:val="clear" w:color="auto" w:fill="auto"/>
            <w:vAlign w:val="center"/>
          </w:tcPr>
          <w:p w:rsidR="004F2736" w:rsidRPr="00117FD9" w:rsidRDefault="004F2736" w:rsidP="004F2736">
            <w:pPr>
              <w:widowControl/>
              <w:jc w:val="left"/>
              <w:rPr>
                <w:rFonts w:ascii="宋体" w:hAnsi="宋体" w:cs="宋体"/>
                <w:noProof/>
                <w:color w:val="000000"/>
                <w:kern w:val="0"/>
                <w:szCs w:val="21"/>
              </w:rPr>
            </w:pPr>
            <w:r w:rsidRPr="00117FD9">
              <w:rPr>
                <w:rFonts w:ascii="宋体" w:hAnsi="宋体" w:cs="宋体" w:hint="eastAsia"/>
                <w:noProof/>
                <w:color w:val="000000"/>
                <w:kern w:val="0"/>
                <w:szCs w:val="21"/>
              </w:rPr>
              <w:t>以超声图像作为引导放射治疗的方式。</w:t>
            </w:r>
          </w:p>
        </w:tc>
      </w:tr>
      <w:tr w:rsidR="004F2736" w:rsidRPr="00117FD9" w:rsidTr="00EB2B9D">
        <w:trPr>
          <w:trHeight w:val="240"/>
        </w:trPr>
        <w:tc>
          <w:tcPr>
            <w:tcW w:w="546" w:type="dxa"/>
            <w:vMerge/>
            <w:shd w:val="clear" w:color="auto" w:fill="auto"/>
            <w:vAlign w:val="center"/>
          </w:tcPr>
          <w:p w:rsidR="004F2736" w:rsidRPr="00117FD9" w:rsidRDefault="004F2736" w:rsidP="004F2736">
            <w:pPr>
              <w:jc w:val="center"/>
              <w:rPr>
                <w:rFonts w:ascii="宋体" w:hAnsi="宋体" w:cs="宋体"/>
                <w:bCs/>
                <w:color w:val="000000"/>
                <w:kern w:val="0"/>
                <w:szCs w:val="21"/>
              </w:rPr>
            </w:pPr>
          </w:p>
        </w:tc>
        <w:tc>
          <w:tcPr>
            <w:tcW w:w="956" w:type="dxa"/>
            <w:vMerge/>
            <w:shd w:val="clear" w:color="auto" w:fill="auto"/>
            <w:vAlign w:val="center"/>
          </w:tcPr>
          <w:p w:rsidR="004F2736" w:rsidRPr="00117FD9" w:rsidRDefault="004F2736" w:rsidP="004F2736">
            <w:pPr>
              <w:jc w:val="center"/>
              <w:rPr>
                <w:rFonts w:ascii="宋体" w:hAnsi="宋体" w:cs="宋体"/>
                <w:color w:val="000000"/>
                <w:kern w:val="0"/>
                <w:szCs w:val="21"/>
              </w:rPr>
            </w:pPr>
          </w:p>
        </w:tc>
        <w:tc>
          <w:tcPr>
            <w:tcW w:w="2199" w:type="dxa"/>
            <w:shd w:val="clear" w:color="auto" w:fill="auto"/>
          </w:tcPr>
          <w:p w:rsidR="004F2736" w:rsidRPr="00117FD9" w:rsidRDefault="004F2736" w:rsidP="004F2736">
            <w:pPr>
              <w:jc w:val="center"/>
              <w:rPr>
                <w:rFonts w:ascii="宋体" w:hAnsi="宋体" w:cs="宋体"/>
                <w:bCs/>
                <w:color w:val="000000"/>
                <w:kern w:val="0"/>
                <w:szCs w:val="21"/>
              </w:rPr>
            </w:pPr>
            <w:r w:rsidRPr="00117FD9">
              <w:rPr>
                <w:rFonts w:ascii="宋体" w:hAnsi="宋体" w:cs="宋体" w:hint="eastAsia"/>
                <w:bCs/>
                <w:color w:val="000000"/>
                <w:kern w:val="0"/>
                <w:szCs w:val="21"/>
              </w:rPr>
              <w:t>特征词1-</w:t>
            </w:r>
            <w:r>
              <w:rPr>
                <w:rFonts w:ascii="宋体" w:hAnsi="宋体" w:cs="宋体" w:hint="eastAsia"/>
                <w:bCs/>
                <w:color w:val="000000"/>
                <w:kern w:val="0"/>
                <w:szCs w:val="21"/>
              </w:rPr>
              <w:t>技术特点</w:t>
            </w:r>
          </w:p>
        </w:tc>
        <w:tc>
          <w:tcPr>
            <w:tcW w:w="1417" w:type="dxa"/>
            <w:shd w:val="clear" w:color="auto" w:fill="auto"/>
            <w:vAlign w:val="center"/>
          </w:tcPr>
          <w:p w:rsidR="004F2736" w:rsidRPr="00117FD9" w:rsidRDefault="004F2736" w:rsidP="004F2736">
            <w:pPr>
              <w:widowControl/>
              <w:jc w:val="center"/>
              <w:rPr>
                <w:rFonts w:ascii="宋体" w:hAnsi="宋体" w:cs="宋体"/>
                <w:bCs/>
                <w:color w:val="000000"/>
                <w:kern w:val="0"/>
                <w:szCs w:val="21"/>
              </w:rPr>
            </w:pPr>
            <w:r>
              <w:rPr>
                <w:rFonts w:ascii="宋体" w:hAnsi="宋体" w:cs="宋体" w:hint="eastAsia"/>
                <w:bCs/>
                <w:color w:val="000000"/>
                <w:kern w:val="0"/>
                <w:szCs w:val="21"/>
              </w:rPr>
              <w:t>放射治疗</w:t>
            </w:r>
            <w:proofErr w:type="gramStart"/>
            <w:r w:rsidRPr="00117FD9">
              <w:rPr>
                <w:rFonts w:ascii="宋体" w:hAnsi="宋体" w:cs="宋体" w:hint="eastAsia"/>
                <w:bCs/>
                <w:color w:val="000000"/>
                <w:kern w:val="0"/>
                <w:szCs w:val="21"/>
              </w:rPr>
              <w:t>电子射野</w:t>
            </w:r>
            <w:proofErr w:type="gramEnd"/>
          </w:p>
        </w:tc>
        <w:tc>
          <w:tcPr>
            <w:tcW w:w="3544" w:type="dxa"/>
            <w:shd w:val="clear" w:color="auto" w:fill="auto"/>
            <w:vAlign w:val="center"/>
          </w:tcPr>
          <w:p w:rsidR="004F2736" w:rsidRPr="00117FD9" w:rsidRDefault="004F2736" w:rsidP="004F2736">
            <w:pPr>
              <w:widowControl/>
              <w:jc w:val="left"/>
              <w:rPr>
                <w:rFonts w:ascii="宋体" w:hAnsi="宋体" w:cs="宋体"/>
                <w:noProof/>
                <w:color w:val="000000"/>
                <w:kern w:val="0"/>
                <w:szCs w:val="21"/>
              </w:rPr>
            </w:pPr>
            <w:r w:rsidRPr="00117FD9">
              <w:rPr>
                <w:rFonts w:ascii="宋体" w:hAnsi="宋体" w:cs="宋体" w:hint="eastAsia"/>
                <w:noProof/>
                <w:color w:val="000000"/>
                <w:kern w:val="0"/>
                <w:szCs w:val="21"/>
              </w:rPr>
              <w:t>以医用电子加速器的辐射束做为辐射源，能使患者的解剖结构形成数字化辐射影像</w:t>
            </w:r>
            <w:r w:rsidRPr="00117FD9">
              <w:rPr>
                <w:szCs w:val="21"/>
              </w:rPr>
              <w:t xml:space="preserve"> </w:t>
            </w:r>
            <w:r w:rsidR="004C1798">
              <w:rPr>
                <w:rFonts w:ascii="宋体" w:hAnsi="宋体" w:cs="宋体" w:hint="eastAsia"/>
                <w:noProof/>
                <w:color w:val="000000"/>
                <w:kern w:val="0"/>
                <w:szCs w:val="21"/>
              </w:rPr>
              <w:t>。</w:t>
            </w:r>
          </w:p>
        </w:tc>
      </w:tr>
      <w:tr w:rsidR="004F2736" w:rsidRPr="00117FD9" w:rsidTr="00EB2B9D">
        <w:trPr>
          <w:trHeight w:val="240"/>
        </w:trPr>
        <w:tc>
          <w:tcPr>
            <w:tcW w:w="546" w:type="dxa"/>
            <w:vMerge/>
            <w:shd w:val="clear" w:color="auto" w:fill="auto"/>
            <w:vAlign w:val="center"/>
          </w:tcPr>
          <w:p w:rsidR="004F2736" w:rsidRPr="00117FD9" w:rsidRDefault="004F2736" w:rsidP="004F2736">
            <w:pPr>
              <w:jc w:val="center"/>
              <w:rPr>
                <w:rFonts w:ascii="宋体" w:hAnsi="宋体" w:cs="宋体"/>
                <w:bCs/>
                <w:color w:val="000000"/>
                <w:kern w:val="0"/>
                <w:szCs w:val="21"/>
              </w:rPr>
            </w:pPr>
          </w:p>
        </w:tc>
        <w:tc>
          <w:tcPr>
            <w:tcW w:w="956" w:type="dxa"/>
            <w:vMerge/>
            <w:shd w:val="clear" w:color="auto" w:fill="auto"/>
            <w:vAlign w:val="center"/>
          </w:tcPr>
          <w:p w:rsidR="004F2736" w:rsidRPr="00117FD9" w:rsidRDefault="004F2736" w:rsidP="004F2736">
            <w:pPr>
              <w:jc w:val="center"/>
              <w:rPr>
                <w:rFonts w:ascii="宋体" w:hAnsi="宋体" w:cs="宋体"/>
                <w:color w:val="000000"/>
                <w:kern w:val="0"/>
                <w:szCs w:val="21"/>
              </w:rPr>
            </w:pPr>
          </w:p>
        </w:tc>
        <w:tc>
          <w:tcPr>
            <w:tcW w:w="2199" w:type="dxa"/>
            <w:shd w:val="clear" w:color="auto" w:fill="auto"/>
          </w:tcPr>
          <w:p w:rsidR="004F2736" w:rsidRPr="00117FD9" w:rsidRDefault="004F2736" w:rsidP="004F2736">
            <w:pPr>
              <w:jc w:val="center"/>
              <w:rPr>
                <w:rFonts w:ascii="宋体" w:hAnsi="宋体" w:cs="宋体"/>
                <w:bCs/>
                <w:color w:val="000000"/>
                <w:kern w:val="0"/>
                <w:szCs w:val="21"/>
              </w:rPr>
            </w:pPr>
            <w:r w:rsidRPr="00307674">
              <w:rPr>
                <w:rFonts w:ascii="宋体" w:hAnsi="宋体" w:cs="宋体" w:hint="eastAsia"/>
                <w:bCs/>
                <w:color w:val="000000"/>
                <w:kern w:val="0"/>
                <w:szCs w:val="21"/>
              </w:rPr>
              <w:t>特征词1-</w:t>
            </w:r>
            <w:r>
              <w:rPr>
                <w:rFonts w:ascii="宋体" w:hAnsi="宋体" w:cs="宋体" w:hint="eastAsia"/>
                <w:bCs/>
                <w:color w:val="000000"/>
                <w:kern w:val="0"/>
                <w:szCs w:val="21"/>
              </w:rPr>
              <w:t>技术特点</w:t>
            </w:r>
          </w:p>
        </w:tc>
        <w:tc>
          <w:tcPr>
            <w:tcW w:w="1417" w:type="dxa"/>
            <w:shd w:val="clear" w:color="auto" w:fill="auto"/>
            <w:vAlign w:val="center"/>
          </w:tcPr>
          <w:p w:rsidR="004F2736" w:rsidRPr="00117FD9" w:rsidRDefault="004F2736" w:rsidP="004F2736">
            <w:pPr>
              <w:widowControl/>
              <w:jc w:val="center"/>
              <w:rPr>
                <w:rFonts w:ascii="宋体" w:hAnsi="宋体" w:cs="宋体"/>
                <w:bCs/>
                <w:color w:val="000000"/>
                <w:kern w:val="0"/>
                <w:szCs w:val="21"/>
              </w:rPr>
            </w:pPr>
            <w:r>
              <w:rPr>
                <w:rFonts w:ascii="宋体" w:hAnsi="宋体" w:cs="宋体" w:hint="eastAsia"/>
                <w:bCs/>
                <w:color w:val="000000"/>
                <w:kern w:val="0"/>
                <w:szCs w:val="21"/>
              </w:rPr>
              <w:t>放射治疗MR</w:t>
            </w:r>
          </w:p>
        </w:tc>
        <w:tc>
          <w:tcPr>
            <w:tcW w:w="3544" w:type="dxa"/>
            <w:shd w:val="clear" w:color="auto" w:fill="auto"/>
            <w:vAlign w:val="center"/>
          </w:tcPr>
          <w:p w:rsidR="004F2736" w:rsidRPr="00117FD9" w:rsidRDefault="004F2736" w:rsidP="004F2736">
            <w:pPr>
              <w:widowControl/>
              <w:jc w:val="left"/>
              <w:rPr>
                <w:rFonts w:ascii="宋体" w:hAnsi="宋体" w:cs="宋体"/>
                <w:noProof/>
                <w:color w:val="000000"/>
                <w:kern w:val="0"/>
                <w:szCs w:val="21"/>
              </w:rPr>
            </w:pPr>
            <w:r>
              <w:rPr>
                <w:rFonts w:ascii="宋体" w:hAnsi="宋体" w:cs="宋体" w:hint="eastAsia"/>
                <w:noProof/>
                <w:color w:val="000000"/>
                <w:kern w:val="0"/>
                <w:szCs w:val="21"/>
              </w:rPr>
              <w:t>以磁共振</w:t>
            </w:r>
            <w:r w:rsidRPr="007D02B9">
              <w:rPr>
                <w:rFonts w:ascii="宋体" w:hAnsi="宋体" w:cs="宋体" w:hint="eastAsia"/>
                <w:noProof/>
                <w:color w:val="000000"/>
                <w:kern w:val="0"/>
                <w:szCs w:val="21"/>
              </w:rPr>
              <w:t>图像作为引导放射治疗的方式。</w:t>
            </w:r>
          </w:p>
        </w:tc>
      </w:tr>
      <w:tr w:rsidR="004F2736" w:rsidRPr="00117FD9" w:rsidTr="00EB2B9D">
        <w:trPr>
          <w:trHeight w:val="240"/>
        </w:trPr>
        <w:tc>
          <w:tcPr>
            <w:tcW w:w="546" w:type="dxa"/>
            <w:vMerge/>
            <w:shd w:val="clear" w:color="auto" w:fill="auto"/>
            <w:vAlign w:val="center"/>
          </w:tcPr>
          <w:p w:rsidR="004F2736" w:rsidRPr="00117FD9" w:rsidRDefault="004F2736" w:rsidP="004F2736">
            <w:pPr>
              <w:jc w:val="center"/>
              <w:rPr>
                <w:rFonts w:ascii="宋体" w:hAnsi="宋体" w:cs="宋体"/>
                <w:bCs/>
                <w:color w:val="000000"/>
                <w:kern w:val="0"/>
                <w:szCs w:val="21"/>
              </w:rPr>
            </w:pPr>
          </w:p>
        </w:tc>
        <w:tc>
          <w:tcPr>
            <w:tcW w:w="956" w:type="dxa"/>
            <w:vMerge/>
            <w:shd w:val="clear" w:color="auto" w:fill="auto"/>
            <w:vAlign w:val="center"/>
          </w:tcPr>
          <w:p w:rsidR="004F2736" w:rsidRPr="00117FD9" w:rsidRDefault="004F2736" w:rsidP="004F2736">
            <w:pPr>
              <w:jc w:val="center"/>
              <w:rPr>
                <w:rFonts w:ascii="宋体" w:hAnsi="宋体" w:cs="宋体"/>
                <w:color w:val="000000"/>
                <w:kern w:val="0"/>
                <w:szCs w:val="21"/>
              </w:rPr>
            </w:pPr>
          </w:p>
        </w:tc>
        <w:tc>
          <w:tcPr>
            <w:tcW w:w="2199" w:type="dxa"/>
            <w:shd w:val="clear" w:color="auto" w:fill="auto"/>
          </w:tcPr>
          <w:p w:rsidR="004F2736" w:rsidRPr="00117FD9" w:rsidRDefault="004F2736" w:rsidP="004F2736">
            <w:pPr>
              <w:jc w:val="center"/>
              <w:rPr>
                <w:rFonts w:ascii="宋体" w:hAnsi="宋体" w:cs="宋体"/>
                <w:bCs/>
                <w:color w:val="000000"/>
                <w:kern w:val="0"/>
                <w:szCs w:val="21"/>
              </w:rPr>
            </w:pPr>
            <w:r w:rsidRPr="00307674">
              <w:rPr>
                <w:rFonts w:ascii="宋体" w:hAnsi="宋体" w:cs="宋体" w:hint="eastAsia"/>
                <w:bCs/>
                <w:color w:val="000000"/>
                <w:kern w:val="0"/>
                <w:szCs w:val="21"/>
              </w:rPr>
              <w:t>特征词1-</w:t>
            </w:r>
            <w:r>
              <w:rPr>
                <w:rFonts w:ascii="宋体" w:hAnsi="宋体" w:cs="宋体" w:hint="eastAsia"/>
                <w:bCs/>
                <w:color w:val="000000"/>
                <w:kern w:val="0"/>
                <w:szCs w:val="21"/>
              </w:rPr>
              <w:t>技术特点</w:t>
            </w:r>
          </w:p>
        </w:tc>
        <w:tc>
          <w:tcPr>
            <w:tcW w:w="1417" w:type="dxa"/>
            <w:shd w:val="clear" w:color="auto" w:fill="auto"/>
            <w:vAlign w:val="center"/>
          </w:tcPr>
          <w:p w:rsidR="004F2736" w:rsidRDefault="004F2736" w:rsidP="004F2736">
            <w:pPr>
              <w:widowControl/>
              <w:jc w:val="center"/>
              <w:rPr>
                <w:rFonts w:ascii="宋体" w:hAnsi="宋体" w:cs="宋体"/>
                <w:bCs/>
                <w:color w:val="000000"/>
                <w:kern w:val="0"/>
                <w:szCs w:val="21"/>
              </w:rPr>
            </w:pPr>
            <w:r>
              <w:rPr>
                <w:rFonts w:ascii="宋体" w:hAnsi="宋体" w:cs="宋体" w:hint="eastAsia"/>
                <w:bCs/>
                <w:color w:val="000000"/>
                <w:kern w:val="0"/>
                <w:szCs w:val="21"/>
              </w:rPr>
              <w:t>放射治疗CT</w:t>
            </w:r>
          </w:p>
        </w:tc>
        <w:tc>
          <w:tcPr>
            <w:tcW w:w="3544" w:type="dxa"/>
            <w:shd w:val="clear" w:color="auto" w:fill="auto"/>
            <w:vAlign w:val="center"/>
          </w:tcPr>
          <w:p w:rsidR="004F2736" w:rsidRPr="00117FD9" w:rsidRDefault="004F2736" w:rsidP="004F2736">
            <w:pPr>
              <w:widowControl/>
              <w:jc w:val="left"/>
              <w:rPr>
                <w:rFonts w:ascii="宋体" w:hAnsi="宋体" w:cs="宋体"/>
                <w:noProof/>
                <w:color w:val="000000"/>
                <w:kern w:val="0"/>
                <w:szCs w:val="21"/>
              </w:rPr>
            </w:pPr>
            <w:r>
              <w:rPr>
                <w:rFonts w:ascii="宋体" w:hAnsi="宋体" w:cs="宋体" w:hint="eastAsia"/>
                <w:noProof/>
                <w:color w:val="000000"/>
                <w:kern w:val="0"/>
                <w:szCs w:val="21"/>
              </w:rPr>
              <w:t>以CT</w:t>
            </w:r>
            <w:r w:rsidRPr="007D02B9">
              <w:rPr>
                <w:rFonts w:ascii="宋体" w:hAnsi="宋体" w:cs="宋体" w:hint="eastAsia"/>
                <w:noProof/>
                <w:color w:val="000000"/>
                <w:kern w:val="0"/>
                <w:szCs w:val="21"/>
              </w:rPr>
              <w:t>图像作为引导放射治疗的方式。</w:t>
            </w:r>
          </w:p>
        </w:tc>
      </w:tr>
      <w:tr w:rsidR="004F2736" w:rsidRPr="00117FD9" w:rsidTr="00EB2B9D">
        <w:trPr>
          <w:trHeight w:val="240"/>
        </w:trPr>
        <w:tc>
          <w:tcPr>
            <w:tcW w:w="546" w:type="dxa"/>
            <w:vMerge/>
            <w:shd w:val="clear" w:color="auto" w:fill="auto"/>
            <w:vAlign w:val="center"/>
          </w:tcPr>
          <w:p w:rsidR="004F2736" w:rsidRPr="00117FD9" w:rsidRDefault="004F2736" w:rsidP="004F2736">
            <w:pPr>
              <w:widowControl/>
              <w:jc w:val="center"/>
              <w:rPr>
                <w:rFonts w:ascii="宋体" w:hAnsi="宋体" w:cs="宋体"/>
                <w:bCs/>
                <w:color w:val="000000"/>
                <w:kern w:val="0"/>
                <w:szCs w:val="21"/>
              </w:rPr>
            </w:pPr>
          </w:p>
        </w:tc>
        <w:tc>
          <w:tcPr>
            <w:tcW w:w="956" w:type="dxa"/>
            <w:vMerge/>
            <w:shd w:val="clear" w:color="auto" w:fill="auto"/>
            <w:vAlign w:val="center"/>
          </w:tcPr>
          <w:p w:rsidR="004F2736" w:rsidRPr="00117FD9" w:rsidRDefault="004F2736" w:rsidP="004F2736">
            <w:pPr>
              <w:widowControl/>
              <w:jc w:val="center"/>
              <w:rPr>
                <w:rFonts w:ascii="宋体" w:hAnsi="宋体" w:cs="宋体"/>
                <w:color w:val="000000"/>
                <w:kern w:val="0"/>
                <w:szCs w:val="21"/>
              </w:rPr>
            </w:pPr>
          </w:p>
        </w:tc>
        <w:tc>
          <w:tcPr>
            <w:tcW w:w="2199" w:type="dxa"/>
            <w:shd w:val="clear" w:color="auto" w:fill="auto"/>
            <w:vAlign w:val="center"/>
          </w:tcPr>
          <w:p w:rsidR="004F2736" w:rsidRPr="00117FD9" w:rsidRDefault="004F2736" w:rsidP="004F2736">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特征词1-</w:t>
            </w:r>
            <w:r>
              <w:rPr>
                <w:rFonts w:ascii="宋体" w:hAnsi="宋体" w:cs="宋体" w:hint="eastAsia"/>
                <w:bCs/>
                <w:color w:val="000000"/>
                <w:kern w:val="0"/>
                <w:szCs w:val="21"/>
              </w:rPr>
              <w:t>技术特点</w:t>
            </w:r>
          </w:p>
        </w:tc>
        <w:tc>
          <w:tcPr>
            <w:tcW w:w="1417" w:type="dxa"/>
            <w:shd w:val="clear" w:color="auto" w:fill="auto"/>
            <w:vAlign w:val="center"/>
          </w:tcPr>
          <w:p w:rsidR="004F2736" w:rsidRPr="00117FD9" w:rsidRDefault="004F2736" w:rsidP="004F2736">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放射治疗电磁</w:t>
            </w:r>
          </w:p>
        </w:tc>
        <w:tc>
          <w:tcPr>
            <w:tcW w:w="3544" w:type="dxa"/>
            <w:shd w:val="clear" w:color="auto" w:fill="auto"/>
            <w:vAlign w:val="center"/>
          </w:tcPr>
          <w:p w:rsidR="004F2736" w:rsidRPr="00117FD9" w:rsidRDefault="004F2736" w:rsidP="004F2736">
            <w:pPr>
              <w:widowControl/>
              <w:jc w:val="left"/>
              <w:rPr>
                <w:rFonts w:ascii="宋体" w:hAnsi="宋体" w:cs="宋体"/>
                <w:color w:val="000000"/>
                <w:kern w:val="0"/>
                <w:szCs w:val="21"/>
              </w:rPr>
            </w:pPr>
            <w:r>
              <w:rPr>
                <w:rFonts w:ascii="宋体" w:hAnsi="宋体" w:cs="宋体" w:hint="eastAsia"/>
                <w:color w:val="000000"/>
                <w:kern w:val="0"/>
                <w:szCs w:val="21"/>
              </w:rPr>
              <w:t>使用</w:t>
            </w:r>
            <w:r w:rsidRPr="00B314D1">
              <w:rPr>
                <w:rFonts w:ascii="宋体" w:hAnsi="宋体" w:cs="宋体" w:hint="eastAsia"/>
                <w:color w:val="000000"/>
                <w:kern w:val="0"/>
                <w:szCs w:val="21"/>
              </w:rPr>
              <w:t>电磁</w:t>
            </w:r>
            <w:r>
              <w:rPr>
                <w:rFonts w:ascii="宋体" w:hAnsi="宋体" w:cs="宋体" w:hint="eastAsia"/>
                <w:color w:val="000000"/>
                <w:kern w:val="0"/>
                <w:szCs w:val="21"/>
              </w:rPr>
              <w:t>系统实现</w:t>
            </w:r>
            <w:r w:rsidRPr="00B314D1">
              <w:rPr>
                <w:rFonts w:ascii="宋体" w:hAnsi="宋体" w:cs="宋体" w:hint="eastAsia"/>
                <w:color w:val="000000"/>
                <w:kern w:val="0"/>
                <w:szCs w:val="21"/>
              </w:rPr>
              <w:t>患者在放射治疗中的定位和追踪</w:t>
            </w:r>
            <w:r>
              <w:rPr>
                <w:rFonts w:ascii="宋体" w:hAnsi="宋体" w:cs="宋体" w:hint="eastAsia"/>
                <w:color w:val="000000"/>
                <w:kern w:val="0"/>
                <w:szCs w:val="21"/>
              </w:rPr>
              <w:t>。</w:t>
            </w:r>
          </w:p>
        </w:tc>
      </w:tr>
      <w:tr w:rsidR="004F2736" w:rsidRPr="00117FD9" w:rsidTr="00EB2B9D">
        <w:trPr>
          <w:trHeight w:val="240"/>
        </w:trPr>
        <w:tc>
          <w:tcPr>
            <w:tcW w:w="546" w:type="dxa"/>
            <w:vMerge/>
            <w:shd w:val="clear" w:color="auto" w:fill="auto"/>
            <w:vAlign w:val="center"/>
          </w:tcPr>
          <w:p w:rsidR="004F2736" w:rsidRPr="00117FD9" w:rsidRDefault="004F2736" w:rsidP="004F2736">
            <w:pPr>
              <w:widowControl/>
              <w:jc w:val="center"/>
              <w:rPr>
                <w:rFonts w:ascii="宋体" w:hAnsi="宋体" w:cs="宋体"/>
                <w:bCs/>
                <w:color w:val="000000"/>
                <w:kern w:val="0"/>
                <w:szCs w:val="21"/>
              </w:rPr>
            </w:pPr>
          </w:p>
        </w:tc>
        <w:tc>
          <w:tcPr>
            <w:tcW w:w="956" w:type="dxa"/>
            <w:vMerge/>
            <w:shd w:val="clear" w:color="auto" w:fill="auto"/>
            <w:vAlign w:val="center"/>
          </w:tcPr>
          <w:p w:rsidR="004F2736" w:rsidRPr="00117FD9" w:rsidRDefault="004F2736" w:rsidP="004F2736">
            <w:pPr>
              <w:widowControl/>
              <w:jc w:val="center"/>
              <w:rPr>
                <w:rFonts w:ascii="宋体" w:hAnsi="宋体" w:cs="宋体"/>
                <w:color w:val="000000"/>
                <w:kern w:val="0"/>
                <w:szCs w:val="21"/>
              </w:rPr>
            </w:pPr>
          </w:p>
        </w:tc>
        <w:tc>
          <w:tcPr>
            <w:tcW w:w="2199" w:type="dxa"/>
            <w:shd w:val="clear" w:color="auto" w:fill="auto"/>
          </w:tcPr>
          <w:p w:rsidR="004F2736" w:rsidRPr="00117FD9" w:rsidRDefault="004F2736" w:rsidP="004F2736">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特征词1-</w:t>
            </w:r>
            <w:r>
              <w:rPr>
                <w:rFonts w:ascii="宋体" w:hAnsi="宋体" w:cs="宋体" w:hint="eastAsia"/>
                <w:bCs/>
                <w:color w:val="000000"/>
                <w:kern w:val="0"/>
                <w:szCs w:val="21"/>
              </w:rPr>
              <w:t>技术特点</w:t>
            </w:r>
          </w:p>
        </w:tc>
        <w:tc>
          <w:tcPr>
            <w:tcW w:w="1417" w:type="dxa"/>
            <w:shd w:val="clear" w:color="auto" w:fill="auto"/>
            <w:vAlign w:val="center"/>
          </w:tcPr>
          <w:p w:rsidR="004F2736" w:rsidRPr="00117FD9" w:rsidRDefault="004F2736" w:rsidP="004F2736">
            <w:pPr>
              <w:widowControl/>
              <w:jc w:val="center"/>
              <w:rPr>
                <w:rFonts w:ascii="宋体" w:hAnsi="宋体" w:cs="宋体"/>
                <w:bCs/>
                <w:color w:val="000000"/>
                <w:kern w:val="0"/>
                <w:szCs w:val="21"/>
              </w:rPr>
            </w:pPr>
            <w:r w:rsidRPr="00117FD9">
              <w:rPr>
                <w:rFonts w:ascii="Times New Roman" w:hAnsi="Times New Roman" w:hint="eastAsia"/>
                <w:kern w:val="0"/>
                <w:szCs w:val="21"/>
              </w:rPr>
              <w:t>放射治疗红外</w:t>
            </w:r>
          </w:p>
        </w:tc>
        <w:tc>
          <w:tcPr>
            <w:tcW w:w="3544" w:type="dxa"/>
            <w:shd w:val="clear" w:color="auto" w:fill="auto"/>
            <w:vAlign w:val="center"/>
          </w:tcPr>
          <w:p w:rsidR="004F2736" w:rsidRPr="00117FD9" w:rsidRDefault="004F2736" w:rsidP="004F2736">
            <w:pPr>
              <w:widowControl/>
              <w:jc w:val="left"/>
              <w:rPr>
                <w:rFonts w:ascii="宋体" w:hAnsi="宋体" w:cs="宋体"/>
                <w:color w:val="000000"/>
                <w:kern w:val="0"/>
                <w:szCs w:val="21"/>
              </w:rPr>
            </w:pPr>
            <w:r>
              <w:rPr>
                <w:rFonts w:ascii="宋体" w:hAnsi="宋体" w:cs="宋体" w:hint="eastAsia"/>
                <w:color w:val="000000"/>
                <w:kern w:val="0"/>
                <w:szCs w:val="21"/>
              </w:rPr>
              <w:t>使用红外</w:t>
            </w:r>
            <w:r w:rsidRPr="00881640">
              <w:rPr>
                <w:rFonts w:ascii="宋体" w:hAnsi="宋体" w:cs="宋体" w:hint="eastAsia"/>
                <w:color w:val="000000"/>
                <w:kern w:val="0"/>
                <w:szCs w:val="21"/>
              </w:rPr>
              <w:t>实现患者在放射治疗中的定位和追踪</w:t>
            </w:r>
            <w:r>
              <w:rPr>
                <w:rFonts w:ascii="宋体" w:hAnsi="宋体" w:cs="宋体" w:hint="eastAsia"/>
                <w:color w:val="000000"/>
                <w:kern w:val="0"/>
                <w:szCs w:val="21"/>
              </w:rPr>
              <w:t>。</w:t>
            </w:r>
          </w:p>
        </w:tc>
      </w:tr>
      <w:tr w:rsidR="004F2736" w:rsidRPr="00117FD9" w:rsidTr="00EB2B9D">
        <w:trPr>
          <w:trHeight w:val="240"/>
        </w:trPr>
        <w:tc>
          <w:tcPr>
            <w:tcW w:w="546" w:type="dxa"/>
            <w:vMerge/>
            <w:shd w:val="clear" w:color="auto" w:fill="auto"/>
            <w:vAlign w:val="center"/>
          </w:tcPr>
          <w:p w:rsidR="004F2736" w:rsidRPr="00117FD9" w:rsidRDefault="004F2736" w:rsidP="004F2736">
            <w:pPr>
              <w:widowControl/>
              <w:jc w:val="center"/>
              <w:rPr>
                <w:rFonts w:ascii="宋体" w:hAnsi="宋体" w:cs="宋体"/>
                <w:bCs/>
                <w:color w:val="000000"/>
                <w:kern w:val="0"/>
                <w:szCs w:val="21"/>
              </w:rPr>
            </w:pPr>
          </w:p>
        </w:tc>
        <w:tc>
          <w:tcPr>
            <w:tcW w:w="956" w:type="dxa"/>
            <w:vMerge/>
            <w:shd w:val="clear" w:color="auto" w:fill="auto"/>
            <w:vAlign w:val="center"/>
          </w:tcPr>
          <w:p w:rsidR="004F2736" w:rsidRPr="00117FD9" w:rsidRDefault="004F2736" w:rsidP="004F2736">
            <w:pPr>
              <w:widowControl/>
              <w:jc w:val="center"/>
              <w:rPr>
                <w:rFonts w:ascii="宋体" w:hAnsi="宋体" w:cs="宋体"/>
                <w:color w:val="000000"/>
                <w:kern w:val="0"/>
                <w:szCs w:val="21"/>
              </w:rPr>
            </w:pPr>
          </w:p>
        </w:tc>
        <w:tc>
          <w:tcPr>
            <w:tcW w:w="2199" w:type="dxa"/>
            <w:shd w:val="clear" w:color="auto" w:fill="auto"/>
          </w:tcPr>
          <w:p w:rsidR="004F2736" w:rsidRPr="00117FD9" w:rsidRDefault="004F2736" w:rsidP="004F2736">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特征词1-</w:t>
            </w:r>
            <w:r>
              <w:rPr>
                <w:rFonts w:ascii="宋体" w:hAnsi="宋体" w:cs="宋体" w:hint="eastAsia"/>
                <w:bCs/>
                <w:color w:val="000000"/>
                <w:kern w:val="0"/>
                <w:szCs w:val="21"/>
              </w:rPr>
              <w:t>技术特点</w:t>
            </w:r>
          </w:p>
        </w:tc>
        <w:tc>
          <w:tcPr>
            <w:tcW w:w="1417" w:type="dxa"/>
            <w:shd w:val="clear" w:color="auto" w:fill="auto"/>
            <w:vAlign w:val="center"/>
          </w:tcPr>
          <w:p w:rsidR="004F2736" w:rsidRPr="00117FD9" w:rsidRDefault="004F2736" w:rsidP="004F2736">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放射治疗光学</w:t>
            </w:r>
          </w:p>
        </w:tc>
        <w:tc>
          <w:tcPr>
            <w:tcW w:w="3544" w:type="dxa"/>
            <w:shd w:val="clear" w:color="auto" w:fill="auto"/>
            <w:vAlign w:val="center"/>
          </w:tcPr>
          <w:p w:rsidR="004F2736" w:rsidRPr="00117FD9" w:rsidRDefault="004F2736" w:rsidP="004F2736">
            <w:pPr>
              <w:widowControl/>
              <w:jc w:val="left"/>
              <w:rPr>
                <w:rFonts w:ascii="宋体" w:hAnsi="宋体" w:cs="宋体"/>
                <w:color w:val="000000"/>
                <w:kern w:val="0"/>
                <w:szCs w:val="21"/>
              </w:rPr>
            </w:pPr>
            <w:r>
              <w:rPr>
                <w:rFonts w:ascii="宋体" w:hAnsi="宋体" w:cs="宋体" w:hint="eastAsia"/>
                <w:color w:val="000000"/>
                <w:kern w:val="0"/>
                <w:szCs w:val="21"/>
              </w:rPr>
              <w:t>使用光学系统</w:t>
            </w:r>
            <w:r w:rsidRPr="00881640">
              <w:rPr>
                <w:rFonts w:ascii="宋体" w:hAnsi="宋体" w:cs="宋体" w:hint="eastAsia"/>
                <w:color w:val="000000"/>
                <w:kern w:val="0"/>
                <w:szCs w:val="21"/>
              </w:rPr>
              <w:t>实现患者在放射治疗中的定位和追踪</w:t>
            </w:r>
            <w:r>
              <w:rPr>
                <w:rFonts w:ascii="宋体" w:hAnsi="宋体" w:cs="宋体" w:hint="eastAsia"/>
                <w:color w:val="000000"/>
                <w:kern w:val="0"/>
                <w:szCs w:val="21"/>
              </w:rPr>
              <w:t>。</w:t>
            </w:r>
          </w:p>
        </w:tc>
      </w:tr>
      <w:tr w:rsidR="004F2736" w:rsidRPr="00117FD9" w:rsidTr="00EB2B9D">
        <w:trPr>
          <w:trHeight w:val="240"/>
        </w:trPr>
        <w:tc>
          <w:tcPr>
            <w:tcW w:w="546" w:type="dxa"/>
            <w:vMerge/>
            <w:shd w:val="clear" w:color="auto" w:fill="auto"/>
            <w:vAlign w:val="center"/>
          </w:tcPr>
          <w:p w:rsidR="004F2736" w:rsidRPr="00117FD9" w:rsidRDefault="004F2736" w:rsidP="004F2736">
            <w:pPr>
              <w:widowControl/>
              <w:jc w:val="center"/>
              <w:rPr>
                <w:rFonts w:ascii="宋体" w:hAnsi="宋体" w:cs="宋体"/>
                <w:bCs/>
                <w:color w:val="000000"/>
                <w:kern w:val="0"/>
                <w:szCs w:val="21"/>
              </w:rPr>
            </w:pPr>
          </w:p>
        </w:tc>
        <w:tc>
          <w:tcPr>
            <w:tcW w:w="956" w:type="dxa"/>
            <w:vMerge/>
            <w:shd w:val="clear" w:color="auto" w:fill="auto"/>
            <w:vAlign w:val="center"/>
          </w:tcPr>
          <w:p w:rsidR="004F2736" w:rsidRPr="00117FD9" w:rsidRDefault="004F2736" w:rsidP="004F2736">
            <w:pPr>
              <w:widowControl/>
              <w:jc w:val="center"/>
              <w:rPr>
                <w:rFonts w:ascii="宋体" w:hAnsi="宋体" w:cs="宋体"/>
                <w:color w:val="000000"/>
                <w:kern w:val="0"/>
                <w:szCs w:val="21"/>
              </w:rPr>
            </w:pPr>
          </w:p>
        </w:tc>
        <w:tc>
          <w:tcPr>
            <w:tcW w:w="2199" w:type="dxa"/>
            <w:shd w:val="clear" w:color="auto" w:fill="auto"/>
            <w:vAlign w:val="center"/>
          </w:tcPr>
          <w:p w:rsidR="004F2736" w:rsidRPr="00117FD9" w:rsidRDefault="004F2736" w:rsidP="004F2736">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特征词1-</w:t>
            </w:r>
            <w:r>
              <w:rPr>
                <w:rFonts w:ascii="宋体" w:hAnsi="宋体" w:cs="宋体" w:hint="eastAsia"/>
                <w:bCs/>
                <w:color w:val="000000"/>
                <w:kern w:val="0"/>
                <w:szCs w:val="21"/>
              </w:rPr>
              <w:t>技术特点</w:t>
            </w:r>
          </w:p>
        </w:tc>
        <w:tc>
          <w:tcPr>
            <w:tcW w:w="1417" w:type="dxa"/>
            <w:shd w:val="clear" w:color="auto" w:fill="auto"/>
            <w:vAlign w:val="center"/>
          </w:tcPr>
          <w:p w:rsidR="004F2736" w:rsidRPr="00117FD9" w:rsidRDefault="004F2736" w:rsidP="004F2736">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放射治疗激光</w:t>
            </w:r>
          </w:p>
        </w:tc>
        <w:tc>
          <w:tcPr>
            <w:tcW w:w="3544" w:type="dxa"/>
            <w:shd w:val="clear" w:color="auto" w:fill="auto"/>
            <w:vAlign w:val="center"/>
          </w:tcPr>
          <w:p w:rsidR="004F2736" w:rsidRPr="00117FD9" w:rsidRDefault="004F2736" w:rsidP="004F2736">
            <w:pPr>
              <w:widowControl/>
              <w:jc w:val="left"/>
              <w:rPr>
                <w:rFonts w:ascii="宋体" w:hAnsi="宋体" w:cs="宋体"/>
                <w:color w:val="000000"/>
                <w:kern w:val="0"/>
                <w:szCs w:val="21"/>
              </w:rPr>
            </w:pPr>
            <w:r>
              <w:rPr>
                <w:rFonts w:ascii="宋体" w:hAnsi="宋体" w:cs="宋体" w:hint="eastAsia"/>
                <w:color w:val="000000"/>
                <w:kern w:val="0"/>
                <w:szCs w:val="21"/>
              </w:rPr>
              <w:t>使用激光系统</w:t>
            </w:r>
            <w:r w:rsidRPr="00881640">
              <w:rPr>
                <w:rFonts w:ascii="宋体" w:hAnsi="宋体" w:cs="宋体" w:hint="eastAsia"/>
                <w:color w:val="000000"/>
                <w:kern w:val="0"/>
                <w:szCs w:val="21"/>
              </w:rPr>
              <w:t>实现患者在放射治疗中的定位和追踪</w:t>
            </w:r>
            <w:r>
              <w:rPr>
                <w:rFonts w:ascii="宋体" w:hAnsi="宋体" w:cs="宋体" w:hint="eastAsia"/>
                <w:color w:val="000000"/>
                <w:kern w:val="0"/>
                <w:szCs w:val="21"/>
              </w:rPr>
              <w:t>。</w:t>
            </w:r>
          </w:p>
        </w:tc>
      </w:tr>
    </w:tbl>
    <w:p w:rsidR="001277B4" w:rsidRDefault="001277B4"/>
    <w:p w:rsidR="001277B4" w:rsidRDefault="001277B4" w:rsidP="001277B4">
      <w:pPr>
        <w:jc w:val="center"/>
      </w:pPr>
    </w:p>
    <w:p w:rsidR="001277B4" w:rsidRPr="001277B4" w:rsidRDefault="001277B4" w:rsidP="001277B4">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1277B4">
        <w:rPr>
          <w:rFonts w:ascii="黑体" w:eastAsia="黑体" w:hAnsi="黑体" w:hint="eastAsia"/>
          <w:sz w:val="32"/>
          <w:szCs w:val="32"/>
        </w:rPr>
        <w:t>表3</w:t>
      </w:r>
      <w:r w:rsidR="002E008A">
        <w:rPr>
          <w:rFonts w:ascii="黑体" w:eastAsia="黑体" w:hAnsi="黑体" w:hint="eastAsia"/>
          <w:sz w:val="32"/>
          <w:szCs w:val="32"/>
        </w:rPr>
        <w:t>.</w:t>
      </w:r>
      <w:r w:rsidRPr="001277B4">
        <w:rPr>
          <w:rFonts w:ascii="黑体" w:eastAsia="黑体" w:hAnsi="黑体" w:hint="eastAsia"/>
          <w:sz w:val="32"/>
          <w:szCs w:val="32"/>
        </w:rPr>
        <w:t>放射治疗准直限束装置</w:t>
      </w:r>
    </w:p>
    <w:tbl>
      <w:tblPr>
        <w:tblW w:w="8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956"/>
        <w:gridCol w:w="2199"/>
        <w:gridCol w:w="1417"/>
        <w:gridCol w:w="3544"/>
      </w:tblGrid>
      <w:tr w:rsidR="006407F4" w:rsidRPr="00117FD9" w:rsidTr="001277B4">
        <w:trPr>
          <w:trHeight w:val="240"/>
        </w:trPr>
        <w:tc>
          <w:tcPr>
            <w:tcW w:w="546" w:type="dxa"/>
            <w:shd w:val="clear" w:color="auto" w:fill="auto"/>
            <w:vAlign w:val="center"/>
          </w:tcPr>
          <w:p w:rsidR="006407F4" w:rsidRPr="00117FD9" w:rsidRDefault="006407F4" w:rsidP="006407F4">
            <w:pPr>
              <w:widowControl/>
              <w:jc w:val="center"/>
              <w:rPr>
                <w:rFonts w:ascii="宋体" w:hAnsi="宋体" w:cs="宋体"/>
                <w:b/>
                <w:bCs/>
                <w:color w:val="000000"/>
                <w:kern w:val="0"/>
                <w:szCs w:val="21"/>
              </w:rPr>
            </w:pPr>
            <w:r w:rsidRPr="00117FD9">
              <w:rPr>
                <w:rFonts w:ascii="宋体" w:hAnsi="宋体" w:cs="宋体" w:hint="eastAsia"/>
                <w:b/>
                <w:bCs/>
                <w:color w:val="000000"/>
                <w:kern w:val="0"/>
                <w:szCs w:val="21"/>
              </w:rPr>
              <w:t>序号</w:t>
            </w:r>
          </w:p>
        </w:tc>
        <w:tc>
          <w:tcPr>
            <w:tcW w:w="956" w:type="dxa"/>
            <w:shd w:val="clear" w:color="auto" w:fill="auto"/>
            <w:vAlign w:val="center"/>
          </w:tcPr>
          <w:p w:rsidR="006407F4" w:rsidRPr="00117FD9" w:rsidRDefault="004C1798" w:rsidP="006407F4">
            <w:pPr>
              <w:widowControl/>
              <w:jc w:val="center"/>
              <w:rPr>
                <w:rFonts w:ascii="宋体" w:hAnsi="宋体" w:cs="宋体"/>
                <w:b/>
                <w:bCs/>
                <w:color w:val="000000"/>
                <w:kern w:val="0"/>
                <w:szCs w:val="21"/>
              </w:rPr>
            </w:pPr>
            <w:r>
              <w:rPr>
                <w:rFonts w:ascii="宋体" w:hAnsi="宋体" w:cs="宋体" w:hint="eastAsia"/>
                <w:b/>
                <w:bCs/>
                <w:color w:val="000000"/>
                <w:kern w:val="0"/>
                <w:szCs w:val="21"/>
              </w:rPr>
              <w:t>产品类别</w:t>
            </w:r>
          </w:p>
        </w:tc>
        <w:tc>
          <w:tcPr>
            <w:tcW w:w="2199" w:type="dxa"/>
            <w:shd w:val="clear" w:color="auto" w:fill="auto"/>
            <w:vAlign w:val="center"/>
          </w:tcPr>
          <w:p w:rsidR="006407F4" w:rsidRPr="00117FD9" w:rsidRDefault="001017D0" w:rsidP="006407F4">
            <w:pPr>
              <w:widowControl/>
              <w:jc w:val="center"/>
              <w:rPr>
                <w:rFonts w:ascii="宋体" w:hAnsi="宋体" w:cs="宋体"/>
                <w:b/>
                <w:bCs/>
                <w:color w:val="000000"/>
                <w:kern w:val="0"/>
                <w:szCs w:val="21"/>
              </w:rPr>
            </w:pPr>
            <w:r>
              <w:rPr>
                <w:rFonts w:ascii="宋体" w:hAnsi="宋体" w:cs="宋体" w:hint="eastAsia"/>
                <w:b/>
                <w:bCs/>
                <w:color w:val="000000"/>
                <w:kern w:val="0"/>
                <w:szCs w:val="21"/>
              </w:rPr>
              <w:t>术语类型</w:t>
            </w:r>
          </w:p>
        </w:tc>
        <w:tc>
          <w:tcPr>
            <w:tcW w:w="1417" w:type="dxa"/>
            <w:shd w:val="clear" w:color="auto" w:fill="auto"/>
            <w:vAlign w:val="center"/>
          </w:tcPr>
          <w:p w:rsidR="006407F4" w:rsidRPr="00B63C0A" w:rsidRDefault="006407F4" w:rsidP="006407F4">
            <w:pPr>
              <w:widowControl/>
              <w:jc w:val="center"/>
              <w:rPr>
                <w:rFonts w:ascii="宋体" w:hAnsi="宋体" w:cs="宋体"/>
                <w:b/>
                <w:bCs/>
                <w:color w:val="000000"/>
                <w:kern w:val="0"/>
                <w:szCs w:val="21"/>
              </w:rPr>
            </w:pPr>
            <w:r w:rsidRPr="00B63C0A">
              <w:rPr>
                <w:rFonts w:ascii="宋体" w:hAnsi="宋体" w:cs="宋体" w:hint="eastAsia"/>
                <w:b/>
                <w:bCs/>
                <w:color w:val="000000"/>
                <w:kern w:val="0"/>
                <w:szCs w:val="21"/>
              </w:rPr>
              <w:t>术语</w:t>
            </w:r>
            <w:r w:rsidRPr="0005399C">
              <w:rPr>
                <w:rFonts w:ascii="宋体" w:hAnsi="宋体" w:cs="宋体" w:hint="eastAsia"/>
                <w:b/>
                <w:bCs/>
                <w:color w:val="000000"/>
                <w:kern w:val="0"/>
                <w:szCs w:val="21"/>
              </w:rPr>
              <w:t>名称</w:t>
            </w:r>
          </w:p>
        </w:tc>
        <w:tc>
          <w:tcPr>
            <w:tcW w:w="3544" w:type="dxa"/>
            <w:shd w:val="clear" w:color="auto" w:fill="auto"/>
            <w:vAlign w:val="center"/>
          </w:tcPr>
          <w:p w:rsidR="006407F4" w:rsidRPr="00B63C0A" w:rsidRDefault="006407F4" w:rsidP="006407F4">
            <w:pPr>
              <w:widowControl/>
              <w:jc w:val="center"/>
              <w:rPr>
                <w:rFonts w:ascii="宋体" w:hAnsi="宋体" w:cs="宋体"/>
                <w:b/>
                <w:bCs/>
                <w:color w:val="000000"/>
                <w:kern w:val="0"/>
                <w:szCs w:val="21"/>
              </w:rPr>
            </w:pPr>
            <w:r w:rsidRPr="0005399C">
              <w:rPr>
                <w:rFonts w:ascii="宋体" w:hAnsi="宋体" w:cs="宋体" w:hint="eastAsia"/>
                <w:b/>
                <w:bCs/>
                <w:color w:val="000000"/>
                <w:kern w:val="0"/>
                <w:szCs w:val="21"/>
              </w:rPr>
              <w:t>术语</w:t>
            </w:r>
            <w:r w:rsidRPr="00B63C0A">
              <w:rPr>
                <w:rFonts w:ascii="宋体" w:hAnsi="宋体" w:cs="宋体" w:hint="eastAsia"/>
                <w:b/>
                <w:bCs/>
                <w:color w:val="000000"/>
                <w:kern w:val="0"/>
                <w:szCs w:val="21"/>
              </w:rPr>
              <w:t>描述</w:t>
            </w:r>
          </w:p>
        </w:tc>
      </w:tr>
      <w:tr w:rsidR="006407F4" w:rsidRPr="00117FD9" w:rsidTr="001277B4">
        <w:trPr>
          <w:trHeight w:val="240"/>
        </w:trPr>
        <w:tc>
          <w:tcPr>
            <w:tcW w:w="546" w:type="dxa"/>
            <w:shd w:val="clear" w:color="auto" w:fill="auto"/>
            <w:vAlign w:val="center"/>
          </w:tcPr>
          <w:p w:rsidR="006407F4" w:rsidRPr="00117FD9" w:rsidRDefault="006407F4" w:rsidP="006407F4">
            <w:pPr>
              <w:widowControl/>
              <w:jc w:val="center"/>
              <w:rPr>
                <w:rFonts w:ascii="宋体" w:hAnsi="宋体" w:cs="宋体"/>
                <w:bCs/>
                <w:color w:val="000000"/>
                <w:kern w:val="0"/>
                <w:szCs w:val="21"/>
              </w:rPr>
            </w:pPr>
            <w:r>
              <w:rPr>
                <w:rFonts w:ascii="宋体" w:hAnsi="宋体" w:cs="宋体" w:hint="eastAsia"/>
                <w:bCs/>
                <w:color w:val="000000"/>
                <w:kern w:val="0"/>
                <w:szCs w:val="21"/>
              </w:rPr>
              <w:t>1</w:t>
            </w:r>
          </w:p>
        </w:tc>
        <w:tc>
          <w:tcPr>
            <w:tcW w:w="956" w:type="dxa"/>
            <w:shd w:val="clear" w:color="auto" w:fill="auto"/>
            <w:vAlign w:val="center"/>
          </w:tcPr>
          <w:p w:rsidR="006407F4" w:rsidRPr="00117FD9" w:rsidRDefault="006407F4" w:rsidP="006407F4">
            <w:pPr>
              <w:widowControl/>
              <w:jc w:val="center"/>
              <w:rPr>
                <w:rFonts w:ascii="宋体" w:hAnsi="宋体" w:cs="宋体"/>
                <w:color w:val="000000"/>
                <w:kern w:val="0"/>
                <w:szCs w:val="21"/>
              </w:rPr>
            </w:pPr>
            <w:r w:rsidRPr="00117FD9">
              <w:rPr>
                <w:rFonts w:ascii="宋体" w:hAnsi="宋体" w:cs="宋体" w:hint="eastAsia"/>
                <w:color w:val="000000"/>
                <w:kern w:val="0"/>
                <w:szCs w:val="21"/>
              </w:rPr>
              <w:t>X辐射放射治疗立体定向</w:t>
            </w:r>
            <w:r w:rsidR="00C7044E">
              <w:rPr>
                <w:rFonts w:ascii="宋体" w:hAnsi="宋体" w:cs="宋体" w:hint="eastAsia"/>
                <w:color w:val="000000"/>
                <w:kern w:val="0"/>
                <w:szCs w:val="21"/>
              </w:rPr>
              <w:t>装置</w:t>
            </w:r>
          </w:p>
        </w:tc>
        <w:tc>
          <w:tcPr>
            <w:tcW w:w="2199" w:type="dxa"/>
            <w:shd w:val="clear" w:color="auto" w:fill="auto"/>
            <w:vAlign w:val="center"/>
          </w:tcPr>
          <w:p w:rsidR="006407F4" w:rsidRPr="00117FD9" w:rsidRDefault="006407F4"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核心词</w:t>
            </w:r>
          </w:p>
        </w:tc>
        <w:tc>
          <w:tcPr>
            <w:tcW w:w="1417" w:type="dxa"/>
            <w:shd w:val="clear" w:color="auto" w:fill="auto"/>
            <w:vAlign w:val="center"/>
          </w:tcPr>
          <w:p w:rsidR="006407F4" w:rsidRPr="00117FD9" w:rsidRDefault="006407F4"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X辐射放射治疗立体</w:t>
            </w:r>
            <w:r w:rsidR="00C7044E">
              <w:rPr>
                <w:rFonts w:ascii="宋体" w:hAnsi="宋体" w:cs="宋体" w:hint="eastAsia"/>
                <w:bCs/>
                <w:color w:val="000000"/>
                <w:kern w:val="0"/>
                <w:szCs w:val="21"/>
              </w:rPr>
              <w:t>装置</w:t>
            </w:r>
          </w:p>
        </w:tc>
        <w:tc>
          <w:tcPr>
            <w:tcW w:w="3544" w:type="dxa"/>
            <w:shd w:val="clear" w:color="auto" w:fill="auto"/>
            <w:vAlign w:val="center"/>
          </w:tcPr>
          <w:p w:rsidR="006407F4" w:rsidRPr="00117FD9" w:rsidRDefault="006407F4" w:rsidP="006407F4">
            <w:pPr>
              <w:widowControl/>
              <w:jc w:val="left"/>
              <w:rPr>
                <w:rFonts w:ascii="宋体" w:hAnsi="宋体" w:cs="宋体"/>
                <w:color w:val="000000"/>
                <w:kern w:val="0"/>
                <w:szCs w:val="21"/>
              </w:rPr>
            </w:pPr>
            <w:r w:rsidRPr="00117FD9">
              <w:rPr>
                <w:rFonts w:ascii="宋体" w:hAnsi="宋体" w:cs="宋体" w:hint="eastAsia"/>
                <w:color w:val="000000"/>
                <w:kern w:val="0"/>
                <w:szCs w:val="21"/>
              </w:rPr>
              <w:t>通常由立体定向装置、治疗计划软件、准直器、辅助装置等组成。用于制定X射线立体定向放射治疗计划，并与直线加速器联合使用，进行立体定向放射治疗。</w:t>
            </w:r>
          </w:p>
        </w:tc>
      </w:tr>
      <w:tr w:rsidR="006407F4" w:rsidRPr="00117FD9" w:rsidTr="001277B4">
        <w:trPr>
          <w:trHeight w:val="240"/>
        </w:trPr>
        <w:tc>
          <w:tcPr>
            <w:tcW w:w="546" w:type="dxa"/>
            <w:vMerge w:val="restart"/>
            <w:shd w:val="clear" w:color="auto" w:fill="auto"/>
            <w:vAlign w:val="center"/>
          </w:tcPr>
          <w:p w:rsidR="006407F4" w:rsidRPr="00117FD9" w:rsidRDefault="006407F4" w:rsidP="006407F4">
            <w:pPr>
              <w:widowControl/>
              <w:jc w:val="center"/>
              <w:rPr>
                <w:rFonts w:ascii="宋体" w:hAnsi="宋体" w:cs="宋体"/>
                <w:bCs/>
                <w:color w:val="000000"/>
                <w:kern w:val="0"/>
                <w:szCs w:val="21"/>
              </w:rPr>
            </w:pPr>
            <w:r>
              <w:rPr>
                <w:rFonts w:ascii="宋体" w:hAnsi="宋体" w:cs="宋体" w:hint="eastAsia"/>
                <w:bCs/>
                <w:color w:val="000000"/>
                <w:kern w:val="0"/>
                <w:szCs w:val="21"/>
              </w:rPr>
              <w:t>2</w:t>
            </w:r>
          </w:p>
        </w:tc>
        <w:tc>
          <w:tcPr>
            <w:tcW w:w="956" w:type="dxa"/>
            <w:vMerge w:val="restart"/>
            <w:shd w:val="clear" w:color="auto" w:fill="auto"/>
            <w:vAlign w:val="center"/>
          </w:tcPr>
          <w:p w:rsidR="006407F4" w:rsidRPr="00117FD9" w:rsidRDefault="006407F4" w:rsidP="006407F4">
            <w:pPr>
              <w:widowControl/>
              <w:jc w:val="center"/>
              <w:rPr>
                <w:rFonts w:ascii="宋体" w:hAnsi="宋体" w:cs="宋体"/>
                <w:color w:val="000000"/>
                <w:kern w:val="0"/>
                <w:szCs w:val="21"/>
              </w:rPr>
            </w:pPr>
            <w:r w:rsidRPr="00117FD9">
              <w:rPr>
                <w:rFonts w:ascii="宋体" w:hAnsi="宋体" w:cs="宋体" w:hint="eastAsia"/>
                <w:color w:val="000000"/>
                <w:kern w:val="0"/>
                <w:szCs w:val="21"/>
              </w:rPr>
              <w:t>准直</w:t>
            </w:r>
            <w:r w:rsidR="008E3D31">
              <w:rPr>
                <w:rFonts w:ascii="宋体" w:hAnsi="宋体" w:cs="宋体" w:hint="eastAsia"/>
                <w:color w:val="000000"/>
                <w:kern w:val="0"/>
                <w:szCs w:val="21"/>
              </w:rPr>
              <w:t>限</w:t>
            </w:r>
            <w:r w:rsidRPr="00117FD9">
              <w:rPr>
                <w:rFonts w:ascii="宋体" w:hAnsi="宋体" w:cs="宋体" w:hint="eastAsia"/>
                <w:color w:val="000000"/>
                <w:kern w:val="0"/>
                <w:szCs w:val="21"/>
              </w:rPr>
              <w:lastRenderedPageBreak/>
              <w:t>束装置</w:t>
            </w:r>
          </w:p>
        </w:tc>
        <w:tc>
          <w:tcPr>
            <w:tcW w:w="2199" w:type="dxa"/>
            <w:shd w:val="clear" w:color="auto" w:fill="auto"/>
            <w:vAlign w:val="center"/>
          </w:tcPr>
          <w:p w:rsidR="006407F4" w:rsidRPr="00117FD9" w:rsidRDefault="006407F4"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lastRenderedPageBreak/>
              <w:t>核心词</w:t>
            </w:r>
          </w:p>
        </w:tc>
        <w:tc>
          <w:tcPr>
            <w:tcW w:w="1417" w:type="dxa"/>
            <w:shd w:val="clear" w:color="auto" w:fill="auto"/>
            <w:vAlign w:val="center"/>
          </w:tcPr>
          <w:p w:rsidR="006407F4" w:rsidRPr="00117FD9" w:rsidRDefault="006407F4"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准直器</w:t>
            </w:r>
          </w:p>
        </w:tc>
        <w:tc>
          <w:tcPr>
            <w:tcW w:w="3544" w:type="dxa"/>
            <w:shd w:val="clear" w:color="auto" w:fill="auto"/>
            <w:vAlign w:val="center"/>
          </w:tcPr>
          <w:p w:rsidR="006407F4" w:rsidRPr="00117FD9" w:rsidRDefault="006407F4" w:rsidP="00B14F14">
            <w:pPr>
              <w:widowControl/>
              <w:jc w:val="left"/>
              <w:rPr>
                <w:rFonts w:ascii="宋体" w:hAnsi="宋体" w:cs="宋体"/>
                <w:bCs/>
                <w:color w:val="000000"/>
                <w:kern w:val="0"/>
                <w:szCs w:val="21"/>
              </w:rPr>
            </w:pPr>
            <w:r w:rsidRPr="00117FD9">
              <w:rPr>
                <w:rFonts w:ascii="宋体" w:hAnsi="宋体" w:cs="宋体" w:hint="eastAsia"/>
                <w:bCs/>
                <w:color w:val="000000"/>
                <w:kern w:val="0"/>
                <w:szCs w:val="21"/>
              </w:rPr>
              <w:t>与医用直线加速器和</w:t>
            </w:r>
            <w:proofErr w:type="gramStart"/>
            <w:r w:rsidRPr="00117FD9">
              <w:rPr>
                <w:rFonts w:ascii="宋体" w:hAnsi="宋体" w:cs="宋体" w:hint="eastAsia"/>
                <w:bCs/>
                <w:color w:val="000000"/>
                <w:kern w:val="0"/>
                <w:szCs w:val="21"/>
              </w:rPr>
              <w:t>钴-</w:t>
            </w:r>
            <w:proofErr w:type="gramEnd"/>
            <w:r w:rsidRPr="00117FD9">
              <w:rPr>
                <w:rFonts w:ascii="宋体" w:hAnsi="宋体" w:cs="宋体" w:hint="eastAsia"/>
                <w:bCs/>
                <w:color w:val="000000"/>
                <w:kern w:val="0"/>
                <w:szCs w:val="21"/>
              </w:rPr>
              <w:t>60机等外照</w:t>
            </w:r>
            <w:r w:rsidRPr="00117FD9">
              <w:rPr>
                <w:rFonts w:ascii="宋体" w:hAnsi="宋体" w:cs="宋体" w:hint="eastAsia"/>
                <w:bCs/>
                <w:color w:val="000000"/>
                <w:kern w:val="0"/>
                <w:szCs w:val="21"/>
              </w:rPr>
              <w:lastRenderedPageBreak/>
              <w:t>射设备配套使用，用于放射治疗中对患者提供与靶区适形的辐射野，从而减少对周围正常组织和危及器官的照射。</w:t>
            </w:r>
          </w:p>
        </w:tc>
      </w:tr>
      <w:tr w:rsidR="006407F4" w:rsidRPr="00117FD9" w:rsidTr="001277B4">
        <w:trPr>
          <w:trHeight w:val="240"/>
        </w:trPr>
        <w:tc>
          <w:tcPr>
            <w:tcW w:w="546" w:type="dxa"/>
            <w:vMerge/>
            <w:shd w:val="clear" w:color="auto" w:fill="auto"/>
            <w:vAlign w:val="center"/>
          </w:tcPr>
          <w:p w:rsidR="006407F4" w:rsidRPr="00117FD9" w:rsidRDefault="006407F4" w:rsidP="006407F4">
            <w:pPr>
              <w:widowControl/>
              <w:jc w:val="center"/>
              <w:rPr>
                <w:rFonts w:ascii="宋体" w:hAnsi="宋体" w:cs="宋体"/>
                <w:bCs/>
                <w:color w:val="000000"/>
                <w:kern w:val="0"/>
                <w:szCs w:val="21"/>
              </w:rPr>
            </w:pPr>
          </w:p>
        </w:tc>
        <w:tc>
          <w:tcPr>
            <w:tcW w:w="956" w:type="dxa"/>
            <w:vMerge/>
            <w:shd w:val="clear" w:color="auto" w:fill="auto"/>
            <w:vAlign w:val="center"/>
          </w:tcPr>
          <w:p w:rsidR="006407F4" w:rsidRPr="00117FD9" w:rsidRDefault="006407F4" w:rsidP="006407F4">
            <w:pPr>
              <w:widowControl/>
              <w:jc w:val="center"/>
              <w:rPr>
                <w:rFonts w:ascii="宋体" w:hAnsi="宋体" w:cs="宋体"/>
                <w:color w:val="000000"/>
                <w:kern w:val="0"/>
                <w:szCs w:val="21"/>
              </w:rPr>
            </w:pPr>
          </w:p>
        </w:tc>
        <w:tc>
          <w:tcPr>
            <w:tcW w:w="2199" w:type="dxa"/>
            <w:shd w:val="clear" w:color="auto" w:fill="auto"/>
            <w:vAlign w:val="center"/>
          </w:tcPr>
          <w:p w:rsidR="006407F4" w:rsidRPr="00117FD9" w:rsidRDefault="006407F4"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特征词1-结构特点</w:t>
            </w:r>
          </w:p>
        </w:tc>
        <w:tc>
          <w:tcPr>
            <w:tcW w:w="1417" w:type="dxa"/>
            <w:shd w:val="clear" w:color="auto" w:fill="auto"/>
          </w:tcPr>
          <w:p w:rsidR="006407F4" w:rsidRPr="00117FD9" w:rsidRDefault="006407F4"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多叶</w:t>
            </w:r>
          </w:p>
        </w:tc>
        <w:tc>
          <w:tcPr>
            <w:tcW w:w="3544" w:type="dxa"/>
            <w:shd w:val="clear" w:color="auto" w:fill="auto"/>
          </w:tcPr>
          <w:p w:rsidR="006407F4" w:rsidRPr="00117FD9" w:rsidRDefault="006407F4"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由多个叶片组成。</w:t>
            </w:r>
          </w:p>
        </w:tc>
      </w:tr>
      <w:tr w:rsidR="006407F4" w:rsidRPr="00117FD9" w:rsidTr="001277B4">
        <w:trPr>
          <w:trHeight w:val="240"/>
        </w:trPr>
        <w:tc>
          <w:tcPr>
            <w:tcW w:w="546" w:type="dxa"/>
            <w:vMerge/>
            <w:shd w:val="clear" w:color="auto" w:fill="auto"/>
            <w:vAlign w:val="center"/>
          </w:tcPr>
          <w:p w:rsidR="006407F4" w:rsidRPr="00117FD9" w:rsidRDefault="006407F4" w:rsidP="006407F4">
            <w:pPr>
              <w:widowControl/>
              <w:jc w:val="center"/>
              <w:rPr>
                <w:rFonts w:ascii="宋体" w:hAnsi="宋体" w:cs="宋体"/>
                <w:bCs/>
                <w:color w:val="000000"/>
                <w:kern w:val="0"/>
                <w:szCs w:val="21"/>
              </w:rPr>
            </w:pPr>
          </w:p>
        </w:tc>
        <w:tc>
          <w:tcPr>
            <w:tcW w:w="956" w:type="dxa"/>
            <w:vMerge/>
            <w:shd w:val="clear" w:color="auto" w:fill="auto"/>
            <w:vAlign w:val="center"/>
          </w:tcPr>
          <w:p w:rsidR="006407F4" w:rsidRPr="00117FD9" w:rsidRDefault="006407F4" w:rsidP="006407F4">
            <w:pPr>
              <w:widowControl/>
              <w:jc w:val="center"/>
              <w:rPr>
                <w:rFonts w:ascii="宋体" w:hAnsi="宋体" w:cs="宋体"/>
                <w:color w:val="000000"/>
                <w:kern w:val="0"/>
                <w:szCs w:val="21"/>
              </w:rPr>
            </w:pPr>
          </w:p>
        </w:tc>
        <w:tc>
          <w:tcPr>
            <w:tcW w:w="2199" w:type="dxa"/>
            <w:shd w:val="clear" w:color="auto" w:fill="auto"/>
            <w:vAlign w:val="center"/>
          </w:tcPr>
          <w:p w:rsidR="006407F4" w:rsidRPr="00117FD9" w:rsidRDefault="006407F4"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特征词1-结构特点</w:t>
            </w:r>
          </w:p>
        </w:tc>
        <w:tc>
          <w:tcPr>
            <w:tcW w:w="1417" w:type="dxa"/>
            <w:shd w:val="clear" w:color="auto" w:fill="auto"/>
          </w:tcPr>
          <w:p w:rsidR="006407F4" w:rsidRPr="00117FD9" w:rsidRDefault="006407F4"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锥形</w:t>
            </w:r>
          </w:p>
        </w:tc>
        <w:tc>
          <w:tcPr>
            <w:tcW w:w="3544" w:type="dxa"/>
            <w:shd w:val="clear" w:color="auto" w:fill="auto"/>
          </w:tcPr>
          <w:p w:rsidR="006407F4" w:rsidRPr="00117FD9" w:rsidRDefault="006407F4" w:rsidP="006407F4">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准直器形状为锥形。</w:t>
            </w:r>
          </w:p>
        </w:tc>
      </w:tr>
    </w:tbl>
    <w:p w:rsidR="001277B4" w:rsidRDefault="001277B4"/>
    <w:p w:rsidR="001277B4" w:rsidRPr="001277B4" w:rsidRDefault="001277B4" w:rsidP="001277B4">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1277B4">
        <w:rPr>
          <w:rFonts w:ascii="黑体" w:eastAsia="黑体" w:hAnsi="黑体" w:hint="eastAsia"/>
          <w:sz w:val="32"/>
          <w:szCs w:val="32"/>
        </w:rPr>
        <w:t>表4</w:t>
      </w:r>
      <w:r w:rsidR="002E008A">
        <w:rPr>
          <w:rFonts w:ascii="黑体" w:eastAsia="黑体" w:hAnsi="黑体" w:hint="eastAsia"/>
          <w:sz w:val="32"/>
          <w:szCs w:val="32"/>
        </w:rPr>
        <w:t>.</w:t>
      </w:r>
      <w:r w:rsidRPr="001277B4">
        <w:rPr>
          <w:rFonts w:ascii="黑体" w:eastAsia="黑体" w:hAnsi="黑体" w:hint="eastAsia"/>
          <w:sz w:val="32"/>
          <w:szCs w:val="32"/>
        </w:rPr>
        <w:t>放射治疗配套器械</w:t>
      </w:r>
    </w:p>
    <w:tbl>
      <w:tblPr>
        <w:tblpPr w:leftFromText="180" w:rightFromText="180" w:vertAnchor="text" w:tblpY="1"/>
        <w:tblOverlap w:val="never"/>
        <w:tblW w:w="8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956"/>
        <w:gridCol w:w="2199"/>
        <w:gridCol w:w="1417"/>
        <w:gridCol w:w="3544"/>
      </w:tblGrid>
      <w:tr w:rsidR="00D21F22" w:rsidRPr="00117FD9" w:rsidTr="006407F4">
        <w:trPr>
          <w:trHeight w:val="240"/>
        </w:trPr>
        <w:tc>
          <w:tcPr>
            <w:tcW w:w="546"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1</w:t>
            </w:r>
          </w:p>
        </w:tc>
        <w:tc>
          <w:tcPr>
            <w:tcW w:w="956" w:type="dxa"/>
            <w:shd w:val="clear" w:color="auto" w:fill="auto"/>
            <w:vAlign w:val="center"/>
          </w:tcPr>
          <w:p w:rsidR="00D21F22" w:rsidRPr="00117FD9" w:rsidRDefault="00C60C7C" w:rsidP="00D21F22">
            <w:pPr>
              <w:jc w:val="center"/>
              <w:rPr>
                <w:rFonts w:ascii="宋体" w:hAnsi="宋体" w:cs="宋体"/>
                <w:color w:val="000000"/>
                <w:kern w:val="0"/>
                <w:szCs w:val="21"/>
              </w:rPr>
            </w:pPr>
            <w:r>
              <w:rPr>
                <w:rFonts w:ascii="宋体" w:hAnsi="宋体" w:cs="宋体" w:hint="eastAsia"/>
                <w:b/>
                <w:bCs/>
                <w:color w:val="000000"/>
                <w:kern w:val="0"/>
                <w:szCs w:val="21"/>
              </w:rPr>
              <w:t>产品类别</w:t>
            </w:r>
          </w:p>
        </w:tc>
        <w:tc>
          <w:tcPr>
            <w:tcW w:w="2199" w:type="dxa"/>
            <w:shd w:val="clear" w:color="auto" w:fill="auto"/>
            <w:vAlign w:val="center"/>
          </w:tcPr>
          <w:p w:rsidR="00D21F22" w:rsidRPr="00117FD9" w:rsidRDefault="001017D0" w:rsidP="00D21F22">
            <w:pPr>
              <w:widowControl/>
              <w:jc w:val="center"/>
              <w:rPr>
                <w:rFonts w:ascii="宋体" w:hAnsi="宋体" w:cs="宋体"/>
                <w:bCs/>
                <w:color w:val="000000"/>
                <w:kern w:val="0"/>
                <w:szCs w:val="21"/>
              </w:rPr>
            </w:pPr>
            <w:r>
              <w:rPr>
                <w:rFonts w:ascii="宋体" w:hAnsi="宋体" w:cs="宋体" w:hint="eastAsia"/>
                <w:b/>
                <w:bCs/>
                <w:color w:val="000000"/>
                <w:kern w:val="0"/>
                <w:szCs w:val="21"/>
              </w:rPr>
              <w:t>术语类型</w:t>
            </w:r>
          </w:p>
        </w:tc>
        <w:tc>
          <w:tcPr>
            <w:tcW w:w="1417" w:type="dxa"/>
            <w:shd w:val="clear" w:color="auto" w:fill="auto"/>
            <w:vAlign w:val="center"/>
          </w:tcPr>
          <w:p w:rsidR="00D21F22" w:rsidRPr="00B63C0A" w:rsidRDefault="00D21F22" w:rsidP="00D21F22">
            <w:pPr>
              <w:widowControl/>
              <w:jc w:val="center"/>
              <w:rPr>
                <w:rFonts w:ascii="宋体" w:hAnsi="宋体" w:cs="宋体"/>
                <w:bCs/>
                <w:color w:val="000000"/>
                <w:kern w:val="0"/>
                <w:szCs w:val="21"/>
              </w:rPr>
            </w:pPr>
            <w:r w:rsidRPr="00B63C0A">
              <w:rPr>
                <w:rFonts w:ascii="宋体" w:hAnsi="宋体" w:cs="宋体" w:hint="eastAsia"/>
                <w:b/>
                <w:bCs/>
                <w:color w:val="000000"/>
                <w:kern w:val="0"/>
                <w:szCs w:val="21"/>
              </w:rPr>
              <w:t>术语</w:t>
            </w:r>
            <w:r w:rsidRPr="0005399C">
              <w:rPr>
                <w:rFonts w:ascii="宋体" w:hAnsi="宋体" w:cs="宋体" w:hint="eastAsia"/>
                <w:b/>
                <w:bCs/>
                <w:color w:val="000000"/>
                <w:kern w:val="0"/>
                <w:szCs w:val="21"/>
              </w:rPr>
              <w:t>名称</w:t>
            </w:r>
          </w:p>
        </w:tc>
        <w:tc>
          <w:tcPr>
            <w:tcW w:w="3544" w:type="dxa"/>
            <w:shd w:val="clear" w:color="auto" w:fill="auto"/>
            <w:vAlign w:val="center"/>
          </w:tcPr>
          <w:p w:rsidR="00D21F22" w:rsidRPr="00B63C0A" w:rsidRDefault="00D21F22" w:rsidP="0005399C">
            <w:pPr>
              <w:widowControl/>
              <w:jc w:val="center"/>
              <w:rPr>
                <w:rFonts w:ascii="宋体" w:hAnsi="宋体" w:cs="宋体"/>
                <w:color w:val="000000"/>
                <w:kern w:val="0"/>
                <w:szCs w:val="21"/>
              </w:rPr>
            </w:pPr>
            <w:r w:rsidRPr="0005399C">
              <w:rPr>
                <w:rFonts w:ascii="宋体" w:hAnsi="宋体" w:cs="宋体" w:hint="eastAsia"/>
                <w:b/>
                <w:bCs/>
                <w:color w:val="000000"/>
                <w:kern w:val="0"/>
                <w:szCs w:val="21"/>
              </w:rPr>
              <w:t>术语</w:t>
            </w:r>
            <w:r w:rsidRPr="00B63C0A">
              <w:rPr>
                <w:rFonts w:ascii="宋体" w:hAnsi="宋体" w:cs="宋体" w:hint="eastAsia"/>
                <w:b/>
                <w:bCs/>
                <w:color w:val="000000"/>
                <w:kern w:val="0"/>
                <w:szCs w:val="21"/>
              </w:rPr>
              <w:t>描述</w:t>
            </w:r>
          </w:p>
        </w:tc>
      </w:tr>
      <w:tr w:rsidR="00897F5E" w:rsidRPr="00117FD9" w:rsidTr="006407F4">
        <w:trPr>
          <w:trHeight w:val="240"/>
        </w:trPr>
        <w:tc>
          <w:tcPr>
            <w:tcW w:w="546" w:type="dxa"/>
            <w:vMerge w:val="restart"/>
            <w:shd w:val="clear" w:color="auto" w:fill="auto"/>
            <w:vAlign w:val="center"/>
          </w:tcPr>
          <w:p w:rsidR="00897F5E" w:rsidRPr="00117FD9" w:rsidRDefault="00897F5E" w:rsidP="00D21F22">
            <w:pPr>
              <w:jc w:val="center"/>
              <w:rPr>
                <w:rFonts w:ascii="宋体" w:hAnsi="宋体" w:cs="宋体"/>
                <w:bCs/>
                <w:color w:val="000000"/>
                <w:kern w:val="0"/>
                <w:szCs w:val="21"/>
              </w:rPr>
            </w:pPr>
          </w:p>
        </w:tc>
        <w:tc>
          <w:tcPr>
            <w:tcW w:w="956" w:type="dxa"/>
            <w:vMerge w:val="restart"/>
            <w:shd w:val="clear" w:color="auto" w:fill="auto"/>
            <w:vAlign w:val="center"/>
          </w:tcPr>
          <w:p w:rsidR="00897F5E" w:rsidRPr="00117FD9" w:rsidRDefault="00897F5E" w:rsidP="00D21F22">
            <w:pPr>
              <w:jc w:val="center"/>
              <w:rPr>
                <w:rFonts w:ascii="宋体" w:hAnsi="宋体" w:cs="宋体"/>
                <w:color w:val="000000"/>
                <w:kern w:val="0"/>
                <w:szCs w:val="21"/>
              </w:rPr>
            </w:pPr>
            <w:r w:rsidRPr="00117FD9">
              <w:rPr>
                <w:rFonts w:ascii="宋体" w:hAnsi="宋体" w:cs="宋体" w:hint="eastAsia"/>
                <w:color w:val="000000"/>
                <w:kern w:val="0"/>
                <w:szCs w:val="21"/>
              </w:rPr>
              <w:t>射线束扫描测量系统</w:t>
            </w:r>
          </w:p>
        </w:tc>
        <w:tc>
          <w:tcPr>
            <w:tcW w:w="2199" w:type="dxa"/>
            <w:shd w:val="clear" w:color="auto" w:fill="auto"/>
            <w:vAlign w:val="center"/>
          </w:tcPr>
          <w:p w:rsidR="00897F5E" w:rsidRPr="00117FD9" w:rsidRDefault="00897F5E"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核心词1</w:t>
            </w:r>
          </w:p>
        </w:tc>
        <w:tc>
          <w:tcPr>
            <w:tcW w:w="1417" w:type="dxa"/>
            <w:shd w:val="clear" w:color="auto" w:fill="auto"/>
            <w:vAlign w:val="center"/>
          </w:tcPr>
          <w:p w:rsidR="00897F5E" w:rsidRPr="00117FD9" w:rsidRDefault="00897F5E"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放射治疗用自动扫描</w:t>
            </w:r>
            <w:proofErr w:type="gramStart"/>
            <w:r w:rsidRPr="00117FD9">
              <w:rPr>
                <w:rFonts w:ascii="宋体" w:hAnsi="宋体" w:cs="宋体" w:hint="eastAsia"/>
                <w:bCs/>
                <w:color w:val="000000"/>
                <w:kern w:val="0"/>
                <w:szCs w:val="21"/>
              </w:rPr>
              <w:t>水模体系统</w:t>
            </w:r>
            <w:proofErr w:type="gramEnd"/>
          </w:p>
        </w:tc>
        <w:tc>
          <w:tcPr>
            <w:tcW w:w="3544" w:type="dxa"/>
            <w:shd w:val="clear" w:color="auto" w:fill="auto"/>
            <w:vAlign w:val="center"/>
          </w:tcPr>
          <w:p w:rsidR="00897F5E" w:rsidRPr="00897F5E" w:rsidRDefault="00897F5E" w:rsidP="00D21F22">
            <w:pPr>
              <w:widowControl/>
              <w:jc w:val="left"/>
              <w:rPr>
                <w:rFonts w:ascii="宋体" w:hAnsi="宋体" w:cs="宋体"/>
                <w:color w:val="000000"/>
                <w:kern w:val="0"/>
                <w:szCs w:val="21"/>
              </w:rPr>
            </w:pPr>
            <w:r w:rsidRPr="00CD6575">
              <w:rPr>
                <w:rFonts w:hint="eastAsia"/>
                <w:kern w:val="0"/>
                <w:szCs w:val="21"/>
              </w:rPr>
              <w:t>用于测量射线束在水中的吸收剂量分布和在空气中</w:t>
            </w:r>
            <w:proofErr w:type="gramStart"/>
            <w:r w:rsidRPr="00CD6575">
              <w:rPr>
                <w:rFonts w:hint="eastAsia"/>
                <w:kern w:val="0"/>
                <w:szCs w:val="21"/>
              </w:rPr>
              <w:t>的比释动能</w:t>
            </w:r>
            <w:proofErr w:type="gramEnd"/>
            <w:r w:rsidRPr="00CD6575">
              <w:rPr>
                <w:rFonts w:hint="eastAsia"/>
                <w:kern w:val="0"/>
                <w:szCs w:val="21"/>
              </w:rPr>
              <w:t>分布，测量结果用于对放射治疗计划系统的数据配置和修改，及放射治疗设备的质量控制。</w:t>
            </w:r>
          </w:p>
        </w:tc>
      </w:tr>
      <w:tr w:rsidR="00897F5E" w:rsidRPr="00117FD9" w:rsidTr="006407F4">
        <w:trPr>
          <w:trHeight w:val="240"/>
        </w:trPr>
        <w:tc>
          <w:tcPr>
            <w:tcW w:w="546" w:type="dxa"/>
            <w:vMerge/>
            <w:shd w:val="clear" w:color="auto" w:fill="auto"/>
            <w:vAlign w:val="center"/>
          </w:tcPr>
          <w:p w:rsidR="00897F5E" w:rsidRPr="00117FD9" w:rsidRDefault="00897F5E" w:rsidP="00D21F22">
            <w:pPr>
              <w:widowControl/>
              <w:jc w:val="center"/>
              <w:rPr>
                <w:rFonts w:ascii="宋体" w:hAnsi="宋体" w:cs="宋体"/>
                <w:bCs/>
                <w:color w:val="000000"/>
                <w:kern w:val="0"/>
                <w:szCs w:val="21"/>
              </w:rPr>
            </w:pPr>
          </w:p>
        </w:tc>
        <w:tc>
          <w:tcPr>
            <w:tcW w:w="956" w:type="dxa"/>
            <w:vMerge/>
            <w:shd w:val="clear" w:color="auto" w:fill="auto"/>
            <w:vAlign w:val="center"/>
          </w:tcPr>
          <w:p w:rsidR="00897F5E" w:rsidRPr="00117FD9" w:rsidRDefault="00897F5E" w:rsidP="00D21F22">
            <w:pPr>
              <w:widowControl/>
              <w:jc w:val="center"/>
              <w:rPr>
                <w:rFonts w:ascii="宋体" w:hAnsi="宋体" w:cs="宋体"/>
                <w:color w:val="000000"/>
                <w:kern w:val="0"/>
                <w:szCs w:val="21"/>
              </w:rPr>
            </w:pPr>
          </w:p>
        </w:tc>
        <w:tc>
          <w:tcPr>
            <w:tcW w:w="2199" w:type="dxa"/>
            <w:shd w:val="clear" w:color="auto" w:fill="auto"/>
            <w:vAlign w:val="center"/>
          </w:tcPr>
          <w:p w:rsidR="00897F5E" w:rsidRPr="00117FD9" w:rsidRDefault="00897F5E"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核心词2</w:t>
            </w:r>
          </w:p>
        </w:tc>
        <w:tc>
          <w:tcPr>
            <w:tcW w:w="1417" w:type="dxa"/>
            <w:shd w:val="clear" w:color="auto" w:fill="auto"/>
            <w:vAlign w:val="center"/>
          </w:tcPr>
          <w:p w:rsidR="00897F5E" w:rsidRPr="00117FD9" w:rsidRDefault="00897F5E"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放射治疗用射线束剂量探测器阵列装置</w:t>
            </w:r>
          </w:p>
        </w:tc>
        <w:tc>
          <w:tcPr>
            <w:tcW w:w="3544" w:type="dxa"/>
            <w:shd w:val="clear" w:color="auto" w:fill="auto"/>
            <w:vAlign w:val="center"/>
          </w:tcPr>
          <w:p w:rsidR="00897F5E" w:rsidRPr="00897F5E" w:rsidRDefault="00897F5E" w:rsidP="00D21F22">
            <w:pPr>
              <w:widowControl/>
              <w:jc w:val="left"/>
              <w:rPr>
                <w:rFonts w:ascii="宋体" w:hAnsi="宋体" w:cs="宋体"/>
                <w:color w:val="000000"/>
                <w:kern w:val="0"/>
                <w:szCs w:val="21"/>
              </w:rPr>
            </w:pPr>
            <w:r w:rsidRPr="00CD6575">
              <w:rPr>
                <w:rFonts w:hint="eastAsia"/>
                <w:kern w:val="0"/>
                <w:szCs w:val="21"/>
              </w:rPr>
              <w:t>用于测量放射治疗设备所执行的放射治疗计划的剂量分布，用于与计划系统的数据进行比较，比较结果作为计划系统验证和修改的依据。</w:t>
            </w:r>
          </w:p>
        </w:tc>
      </w:tr>
      <w:tr w:rsidR="00D21F22" w:rsidRPr="00117FD9" w:rsidTr="006407F4">
        <w:trPr>
          <w:trHeight w:val="240"/>
        </w:trPr>
        <w:tc>
          <w:tcPr>
            <w:tcW w:w="546" w:type="dxa"/>
            <w:vMerge w:val="restart"/>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Pr>
                <w:rFonts w:ascii="宋体" w:hAnsi="宋体" w:cs="宋体" w:hint="eastAsia"/>
                <w:bCs/>
                <w:color w:val="000000"/>
                <w:kern w:val="0"/>
                <w:szCs w:val="21"/>
              </w:rPr>
              <w:t>2</w:t>
            </w:r>
          </w:p>
        </w:tc>
        <w:tc>
          <w:tcPr>
            <w:tcW w:w="956" w:type="dxa"/>
            <w:vMerge w:val="restart"/>
            <w:shd w:val="clear" w:color="auto" w:fill="auto"/>
            <w:vAlign w:val="center"/>
          </w:tcPr>
          <w:p w:rsidR="00D21F22" w:rsidRPr="00117FD9" w:rsidRDefault="00D21F22" w:rsidP="00D21F22">
            <w:pPr>
              <w:widowControl/>
              <w:jc w:val="center"/>
              <w:rPr>
                <w:rFonts w:ascii="宋体" w:hAnsi="宋体" w:cs="宋体"/>
                <w:color w:val="000000"/>
                <w:kern w:val="0"/>
                <w:szCs w:val="21"/>
              </w:rPr>
            </w:pPr>
            <w:r w:rsidRPr="00117FD9">
              <w:rPr>
                <w:rFonts w:ascii="宋体" w:hAnsi="宋体" w:cs="宋体" w:hint="eastAsia"/>
                <w:color w:val="000000"/>
                <w:kern w:val="0"/>
                <w:szCs w:val="21"/>
              </w:rPr>
              <w:t>呼吸门控系统</w:t>
            </w:r>
          </w:p>
        </w:tc>
        <w:tc>
          <w:tcPr>
            <w:tcW w:w="2199"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核心词</w:t>
            </w:r>
          </w:p>
        </w:tc>
        <w:tc>
          <w:tcPr>
            <w:tcW w:w="1417"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呼吸门控系统</w:t>
            </w:r>
          </w:p>
        </w:tc>
        <w:tc>
          <w:tcPr>
            <w:tcW w:w="3544" w:type="dxa"/>
            <w:shd w:val="clear" w:color="auto" w:fill="auto"/>
            <w:vAlign w:val="center"/>
          </w:tcPr>
          <w:p w:rsidR="00D21F22" w:rsidRPr="00117FD9" w:rsidRDefault="00D21F22" w:rsidP="00D21F22">
            <w:pPr>
              <w:widowControl/>
              <w:jc w:val="left"/>
              <w:rPr>
                <w:rFonts w:ascii="宋体" w:hAnsi="宋体" w:cs="宋体"/>
                <w:color w:val="000000"/>
                <w:kern w:val="0"/>
                <w:szCs w:val="21"/>
              </w:rPr>
            </w:pPr>
            <w:r w:rsidRPr="006F54DD">
              <w:rPr>
                <w:rFonts w:ascii="宋体" w:hAnsi="宋体" w:cs="宋体" w:hint="eastAsia"/>
                <w:color w:val="000000"/>
                <w:kern w:val="0"/>
                <w:szCs w:val="21"/>
              </w:rPr>
              <w:t>通常由呼吸监控装置、计算机控制系统及其他附件组成。用于追踪</w:t>
            </w:r>
            <w:r>
              <w:rPr>
                <w:rFonts w:ascii="宋体" w:hAnsi="宋体" w:cs="宋体" w:hint="eastAsia"/>
                <w:color w:val="000000"/>
                <w:kern w:val="0"/>
                <w:szCs w:val="21"/>
              </w:rPr>
              <w:t>或控制病人的呼吸</w:t>
            </w:r>
            <w:r w:rsidRPr="006F54DD">
              <w:rPr>
                <w:rFonts w:ascii="宋体" w:hAnsi="宋体" w:cs="宋体" w:hint="eastAsia"/>
                <w:color w:val="000000"/>
                <w:kern w:val="0"/>
                <w:szCs w:val="21"/>
              </w:rPr>
              <w:t>，提高治疗过程中的靶区定位的准确性。</w:t>
            </w:r>
          </w:p>
        </w:tc>
      </w:tr>
      <w:tr w:rsidR="00D21F22" w:rsidRPr="00117FD9" w:rsidTr="006407F4">
        <w:trPr>
          <w:trHeight w:val="240"/>
        </w:trPr>
        <w:tc>
          <w:tcPr>
            <w:tcW w:w="546" w:type="dxa"/>
            <w:vMerge/>
            <w:shd w:val="clear" w:color="auto" w:fill="auto"/>
            <w:vAlign w:val="center"/>
          </w:tcPr>
          <w:p w:rsidR="00D21F22" w:rsidRPr="00117FD9" w:rsidRDefault="00D21F22" w:rsidP="00D21F22">
            <w:pPr>
              <w:widowControl/>
              <w:jc w:val="center"/>
              <w:rPr>
                <w:rFonts w:ascii="宋体" w:hAnsi="宋体" w:cs="宋体"/>
                <w:bCs/>
                <w:color w:val="000000"/>
                <w:kern w:val="0"/>
                <w:szCs w:val="21"/>
              </w:rPr>
            </w:pPr>
          </w:p>
        </w:tc>
        <w:tc>
          <w:tcPr>
            <w:tcW w:w="956" w:type="dxa"/>
            <w:vMerge/>
            <w:shd w:val="clear" w:color="auto" w:fill="auto"/>
            <w:vAlign w:val="center"/>
          </w:tcPr>
          <w:p w:rsidR="00D21F22" w:rsidRPr="00117FD9" w:rsidRDefault="00D21F22" w:rsidP="00D21F22">
            <w:pPr>
              <w:widowControl/>
              <w:jc w:val="center"/>
              <w:rPr>
                <w:rFonts w:ascii="宋体" w:hAnsi="宋体" w:cs="宋体"/>
                <w:color w:val="000000"/>
                <w:kern w:val="0"/>
                <w:szCs w:val="21"/>
              </w:rPr>
            </w:pPr>
          </w:p>
        </w:tc>
        <w:tc>
          <w:tcPr>
            <w:tcW w:w="2199"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特征词1-技术特点</w:t>
            </w:r>
          </w:p>
        </w:tc>
        <w:tc>
          <w:tcPr>
            <w:tcW w:w="1417"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非主动（缺省）</w:t>
            </w:r>
          </w:p>
        </w:tc>
        <w:tc>
          <w:tcPr>
            <w:tcW w:w="3544" w:type="dxa"/>
            <w:shd w:val="clear" w:color="auto" w:fill="auto"/>
            <w:vAlign w:val="center"/>
          </w:tcPr>
          <w:p w:rsidR="00D21F22" w:rsidRPr="00117FD9" w:rsidRDefault="00D21F22" w:rsidP="00D21F22">
            <w:pPr>
              <w:widowControl/>
              <w:jc w:val="left"/>
              <w:rPr>
                <w:rFonts w:ascii="宋体" w:hAnsi="宋体" w:cs="宋体"/>
                <w:color w:val="000000"/>
                <w:kern w:val="0"/>
                <w:szCs w:val="21"/>
              </w:rPr>
            </w:pPr>
            <w:r>
              <w:rPr>
                <w:rFonts w:ascii="宋体" w:hAnsi="宋体" w:cs="宋体" w:hint="eastAsia"/>
                <w:color w:val="000000"/>
                <w:kern w:val="0"/>
                <w:szCs w:val="21"/>
              </w:rPr>
              <w:t>可</w:t>
            </w:r>
            <w:r w:rsidRPr="006F54DD">
              <w:rPr>
                <w:rFonts w:ascii="宋体" w:hAnsi="宋体" w:cs="宋体" w:hint="eastAsia"/>
                <w:color w:val="000000"/>
                <w:kern w:val="0"/>
                <w:szCs w:val="21"/>
              </w:rPr>
              <w:t>追踪</w:t>
            </w:r>
            <w:r w:rsidR="00AC0BD6">
              <w:rPr>
                <w:rFonts w:ascii="宋体" w:hAnsi="宋体" w:cs="宋体" w:hint="eastAsia"/>
                <w:color w:val="000000"/>
                <w:kern w:val="0"/>
                <w:szCs w:val="21"/>
              </w:rPr>
              <w:t>患者</w:t>
            </w:r>
            <w:r w:rsidRPr="006F54DD">
              <w:rPr>
                <w:rFonts w:ascii="宋体" w:hAnsi="宋体" w:cs="宋体" w:hint="eastAsia"/>
                <w:color w:val="000000"/>
                <w:kern w:val="0"/>
                <w:szCs w:val="21"/>
              </w:rPr>
              <w:t>的呼吸模式，以便实施与呼吸同步的影像采集和放射治疗</w:t>
            </w:r>
            <w:r>
              <w:rPr>
                <w:rFonts w:ascii="宋体" w:hAnsi="宋体" w:cs="宋体" w:hint="eastAsia"/>
                <w:color w:val="000000"/>
                <w:kern w:val="0"/>
                <w:szCs w:val="21"/>
              </w:rPr>
              <w:t>。</w:t>
            </w:r>
          </w:p>
        </w:tc>
      </w:tr>
      <w:tr w:rsidR="00D21F22" w:rsidRPr="00117FD9" w:rsidTr="006407F4">
        <w:trPr>
          <w:trHeight w:val="240"/>
        </w:trPr>
        <w:tc>
          <w:tcPr>
            <w:tcW w:w="546" w:type="dxa"/>
            <w:vMerge/>
            <w:shd w:val="clear" w:color="auto" w:fill="auto"/>
            <w:vAlign w:val="center"/>
          </w:tcPr>
          <w:p w:rsidR="00D21F22" w:rsidRPr="00117FD9" w:rsidRDefault="00D21F22" w:rsidP="00D21F22">
            <w:pPr>
              <w:widowControl/>
              <w:jc w:val="center"/>
              <w:rPr>
                <w:rFonts w:ascii="宋体" w:hAnsi="宋体" w:cs="宋体"/>
                <w:bCs/>
                <w:color w:val="000000"/>
                <w:kern w:val="0"/>
                <w:szCs w:val="21"/>
              </w:rPr>
            </w:pPr>
          </w:p>
        </w:tc>
        <w:tc>
          <w:tcPr>
            <w:tcW w:w="956" w:type="dxa"/>
            <w:vMerge/>
            <w:shd w:val="clear" w:color="auto" w:fill="auto"/>
            <w:vAlign w:val="center"/>
          </w:tcPr>
          <w:p w:rsidR="00D21F22" w:rsidRPr="00117FD9" w:rsidRDefault="00D21F22" w:rsidP="00D21F22">
            <w:pPr>
              <w:widowControl/>
              <w:jc w:val="center"/>
              <w:rPr>
                <w:rFonts w:ascii="宋体" w:hAnsi="宋体" w:cs="宋体"/>
                <w:color w:val="000000"/>
                <w:kern w:val="0"/>
                <w:szCs w:val="21"/>
              </w:rPr>
            </w:pPr>
          </w:p>
        </w:tc>
        <w:tc>
          <w:tcPr>
            <w:tcW w:w="2199"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特征词1-技术特点</w:t>
            </w:r>
          </w:p>
        </w:tc>
        <w:tc>
          <w:tcPr>
            <w:tcW w:w="1417"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主动</w:t>
            </w:r>
          </w:p>
        </w:tc>
        <w:tc>
          <w:tcPr>
            <w:tcW w:w="3544" w:type="dxa"/>
            <w:shd w:val="clear" w:color="auto" w:fill="auto"/>
            <w:vAlign w:val="center"/>
          </w:tcPr>
          <w:p w:rsidR="00D21F22" w:rsidRPr="00117FD9" w:rsidRDefault="00D21F22" w:rsidP="00D21F22">
            <w:pPr>
              <w:widowControl/>
              <w:jc w:val="left"/>
              <w:rPr>
                <w:rFonts w:ascii="宋体" w:hAnsi="宋体" w:cs="宋体"/>
                <w:color w:val="000000"/>
                <w:kern w:val="0"/>
                <w:szCs w:val="21"/>
              </w:rPr>
            </w:pPr>
            <w:r>
              <w:rPr>
                <w:rFonts w:ascii="宋体" w:hAnsi="宋体" w:cs="宋体" w:hint="eastAsia"/>
                <w:color w:val="000000"/>
                <w:kern w:val="0"/>
                <w:szCs w:val="21"/>
              </w:rPr>
              <w:t>可</w:t>
            </w:r>
            <w:r w:rsidRPr="006F54DD">
              <w:rPr>
                <w:rFonts w:ascii="宋体" w:hAnsi="宋体" w:cs="宋体" w:hint="eastAsia"/>
                <w:color w:val="000000"/>
                <w:kern w:val="0"/>
                <w:szCs w:val="21"/>
              </w:rPr>
              <w:t>控制患者呼吸，最大程度的减少患者呼吸所引起的胸部和腹部的器官运动的影响</w:t>
            </w:r>
            <w:r>
              <w:rPr>
                <w:rFonts w:ascii="宋体" w:hAnsi="宋体" w:cs="宋体" w:hint="eastAsia"/>
                <w:color w:val="000000"/>
                <w:kern w:val="0"/>
                <w:szCs w:val="21"/>
              </w:rPr>
              <w:t>。</w:t>
            </w:r>
          </w:p>
        </w:tc>
      </w:tr>
      <w:tr w:rsidR="00D21F22" w:rsidRPr="00117FD9" w:rsidTr="006407F4">
        <w:trPr>
          <w:trHeight w:val="240"/>
        </w:trPr>
        <w:tc>
          <w:tcPr>
            <w:tcW w:w="546"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Pr>
                <w:rFonts w:ascii="宋体" w:hAnsi="宋体" w:cs="宋体" w:hint="eastAsia"/>
                <w:bCs/>
                <w:color w:val="000000"/>
                <w:kern w:val="0"/>
                <w:szCs w:val="21"/>
              </w:rPr>
              <w:t>3</w:t>
            </w:r>
          </w:p>
        </w:tc>
        <w:tc>
          <w:tcPr>
            <w:tcW w:w="956" w:type="dxa"/>
            <w:shd w:val="clear" w:color="auto" w:fill="auto"/>
            <w:vAlign w:val="center"/>
          </w:tcPr>
          <w:p w:rsidR="00D21F22" w:rsidRPr="00117FD9" w:rsidRDefault="00D21F22" w:rsidP="00D21F22">
            <w:pPr>
              <w:widowControl/>
              <w:jc w:val="center"/>
              <w:rPr>
                <w:rFonts w:ascii="宋体" w:hAnsi="宋体" w:cs="宋体"/>
                <w:color w:val="000000"/>
                <w:kern w:val="0"/>
                <w:szCs w:val="21"/>
              </w:rPr>
            </w:pPr>
            <w:r w:rsidRPr="00117FD9">
              <w:rPr>
                <w:rFonts w:ascii="宋体" w:hAnsi="宋体" w:cs="宋体" w:hint="eastAsia"/>
                <w:color w:val="000000"/>
                <w:kern w:val="0"/>
                <w:szCs w:val="21"/>
              </w:rPr>
              <w:t>放射治疗患者摆位系统</w:t>
            </w:r>
          </w:p>
        </w:tc>
        <w:tc>
          <w:tcPr>
            <w:tcW w:w="2199"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核心词</w:t>
            </w:r>
          </w:p>
        </w:tc>
        <w:tc>
          <w:tcPr>
            <w:tcW w:w="1417"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放射治疗患者摆位系统</w:t>
            </w:r>
          </w:p>
        </w:tc>
        <w:tc>
          <w:tcPr>
            <w:tcW w:w="3544" w:type="dxa"/>
            <w:shd w:val="clear" w:color="auto" w:fill="auto"/>
            <w:vAlign w:val="center"/>
          </w:tcPr>
          <w:p w:rsidR="00D21F22" w:rsidRPr="00117FD9" w:rsidRDefault="00D21F22" w:rsidP="00D21F22">
            <w:pPr>
              <w:widowControl/>
              <w:jc w:val="left"/>
              <w:rPr>
                <w:rFonts w:ascii="宋体" w:hAnsi="宋体" w:cs="宋体"/>
                <w:color w:val="000000"/>
                <w:kern w:val="0"/>
                <w:szCs w:val="21"/>
              </w:rPr>
            </w:pPr>
            <w:r w:rsidRPr="00117FD9">
              <w:rPr>
                <w:rFonts w:ascii="宋体" w:hAnsi="宋体" w:cs="宋体" w:hint="eastAsia"/>
                <w:color w:val="000000"/>
                <w:kern w:val="0"/>
                <w:szCs w:val="21"/>
              </w:rPr>
              <w:t>用于放射治疗环境下的患者精确摆位。</w:t>
            </w:r>
          </w:p>
        </w:tc>
      </w:tr>
      <w:tr w:rsidR="00D21F22" w:rsidRPr="00117FD9" w:rsidTr="006407F4">
        <w:trPr>
          <w:trHeight w:val="240"/>
        </w:trPr>
        <w:tc>
          <w:tcPr>
            <w:tcW w:w="546" w:type="dxa"/>
            <w:vMerge w:val="restart"/>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Pr>
                <w:rFonts w:ascii="宋体" w:hAnsi="宋体" w:cs="宋体" w:hint="eastAsia"/>
                <w:bCs/>
                <w:color w:val="000000"/>
                <w:kern w:val="0"/>
                <w:szCs w:val="21"/>
              </w:rPr>
              <w:t>4</w:t>
            </w:r>
          </w:p>
        </w:tc>
        <w:tc>
          <w:tcPr>
            <w:tcW w:w="956" w:type="dxa"/>
            <w:vMerge w:val="restart"/>
            <w:shd w:val="clear" w:color="auto" w:fill="auto"/>
            <w:vAlign w:val="center"/>
          </w:tcPr>
          <w:p w:rsidR="00D21F22" w:rsidRPr="00117FD9" w:rsidRDefault="00D21F22" w:rsidP="00D21F22">
            <w:pPr>
              <w:widowControl/>
              <w:jc w:val="center"/>
              <w:rPr>
                <w:rFonts w:ascii="宋体" w:hAnsi="宋体" w:cs="宋体"/>
                <w:color w:val="000000"/>
                <w:kern w:val="0"/>
                <w:szCs w:val="21"/>
              </w:rPr>
            </w:pPr>
            <w:r w:rsidRPr="00117FD9">
              <w:rPr>
                <w:rFonts w:ascii="宋体" w:hAnsi="宋体" w:cs="宋体" w:hint="eastAsia"/>
                <w:color w:val="000000"/>
                <w:kern w:val="0"/>
                <w:szCs w:val="21"/>
              </w:rPr>
              <w:t>施源器</w:t>
            </w:r>
          </w:p>
        </w:tc>
        <w:tc>
          <w:tcPr>
            <w:tcW w:w="2199"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核心词</w:t>
            </w:r>
          </w:p>
        </w:tc>
        <w:tc>
          <w:tcPr>
            <w:tcW w:w="1417"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施源器</w:t>
            </w:r>
          </w:p>
        </w:tc>
        <w:tc>
          <w:tcPr>
            <w:tcW w:w="3544" w:type="dxa"/>
            <w:shd w:val="clear" w:color="auto" w:fill="auto"/>
            <w:vAlign w:val="center"/>
          </w:tcPr>
          <w:p w:rsidR="00D21F22" w:rsidRPr="00117FD9" w:rsidRDefault="00D21F22" w:rsidP="00D21F22">
            <w:pPr>
              <w:widowControl/>
              <w:jc w:val="left"/>
              <w:rPr>
                <w:rFonts w:ascii="宋体" w:hAnsi="宋体" w:cs="宋体"/>
                <w:color w:val="000000"/>
                <w:kern w:val="0"/>
                <w:szCs w:val="21"/>
              </w:rPr>
            </w:pPr>
            <w:r w:rsidRPr="00117FD9">
              <w:rPr>
                <w:rFonts w:ascii="宋体" w:hAnsi="宋体" w:cs="宋体" w:hint="eastAsia"/>
                <w:color w:val="000000"/>
                <w:kern w:val="0"/>
                <w:szCs w:val="21"/>
              </w:rPr>
              <w:t>与近距离后装治疗设备配合使用，用于为人体自然腔道或组织间等部位近距离放射治疗提供通道。</w:t>
            </w:r>
          </w:p>
        </w:tc>
      </w:tr>
      <w:tr w:rsidR="00D21F22" w:rsidRPr="00117FD9" w:rsidTr="006407F4">
        <w:trPr>
          <w:trHeight w:val="240"/>
        </w:trPr>
        <w:tc>
          <w:tcPr>
            <w:tcW w:w="546" w:type="dxa"/>
            <w:vMerge/>
            <w:shd w:val="clear" w:color="auto" w:fill="auto"/>
            <w:vAlign w:val="center"/>
          </w:tcPr>
          <w:p w:rsidR="00D21F22" w:rsidRPr="00117FD9" w:rsidRDefault="00D21F22" w:rsidP="00D21F22">
            <w:pPr>
              <w:widowControl/>
              <w:jc w:val="center"/>
              <w:rPr>
                <w:rFonts w:ascii="宋体" w:hAnsi="宋体" w:cs="宋体"/>
                <w:bCs/>
                <w:color w:val="000000"/>
                <w:kern w:val="0"/>
                <w:szCs w:val="21"/>
              </w:rPr>
            </w:pPr>
          </w:p>
        </w:tc>
        <w:tc>
          <w:tcPr>
            <w:tcW w:w="956" w:type="dxa"/>
            <w:vMerge/>
            <w:shd w:val="clear" w:color="auto" w:fill="auto"/>
            <w:vAlign w:val="center"/>
          </w:tcPr>
          <w:p w:rsidR="00D21F22" w:rsidRPr="00117FD9" w:rsidRDefault="00D21F22" w:rsidP="00D21F22">
            <w:pPr>
              <w:widowControl/>
              <w:jc w:val="center"/>
              <w:rPr>
                <w:rFonts w:ascii="宋体" w:hAnsi="宋体" w:cs="宋体"/>
                <w:color w:val="000000"/>
                <w:kern w:val="0"/>
                <w:szCs w:val="21"/>
              </w:rPr>
            </w:pPr>
          </w:p>
        </w:tc>
        <w:tc>
          <w:tcPr>
            <w:tcW w:w="2199"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sidRPr="003E37BC">
              <w:rPr>
                <w:rFonts w:ascii="宋体" w:hAnsi="宋体" w:cs="宋体" w:hint="eastAsia"/>
                <w:bCs/>
                <w:color w:val="000000"/>
                <w:kern w:val="0"/>
                <w:szCs w:val="21"/>
              </w:rPr>
              <w:t>特征词1-使用部位</w:t>
            </w:r>
          </w:p>
        </w:tc>
        <w:tc>
          <w:tcPr>
            <w:tcW w:w="1417" w:type="dxa"/>
            <w:shd w:val="clear" w:color="auto" w:fill="auto"/>
            <w:vAlign w:val="center"/>
          </w:tcPr>
          <w:p w:rsidR="00D21F22" w:rsidRPr="00117FD9" w:rsidRDefault="002E008A" w:rsidP="002E008A">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阴道</w:t>
            </w:r>
            <w:r>
              <w:rPr>
                <w:rFonts w:ascii="宋体" w:hAnsi="宋体" w:cs="宋体" w:hint="eastAsia"/>
                <w:bCs/>
                <w:color w:val="000000"/>
                <w:kern w:val="0"/>
                <w:szCs w:val="21"/>
              </w:rPr>
              <w:t>、表面、直肠等（</w:t>
            </w:r>
            <w:r w:rsidR="00D21F22">
              <w:rPr>
                <w:rFonts w:ascii="宋体" w:hAnsi="宋体" w:cs="宋体" w:hint="eastAsia"/>
                <w:bCs/>
                <w:color w:val="000000"/>
                <w:kern w:val="0"/>
                <w:szCs w:val="21"/>
              </w:rPr>
              <w:t>专用部位</w:t>
            </w:r>
            <w:r>
              <w:rPr>
                <w:rFonts w:ascii="宋体" w:hAnsi="宋体" w:cs="宋体" w:hint="eastAsia"/>
                <w:bCs/>
                <w:color w:val="000000"/>
                <w:kern w:val="0"/>
                <w:szCs w:val="21"/>
              </w:rPr>
              <w:t>）</w:t>
            </w:r>
          </w:p>
        </w:tc>
        <w:tc>
          <w:tcPr>
            <w:tcW w:w="3544" w:type="dxa"/>
            <w:shd w:val="clear" w:color="auto" w:fill="auto"/>
            <w:vAlign w:val="center"/>
          </w:tcPr>
          <w:p w:rsidR="00D21F22" w:rsidRPr="00117FD9" w:rsidRDefault="002E008A" w:rsidP="00D21F22">
            <w:pPr>
              <w:widowControl/>
              <w:jc w:val="left"/>
              <w:rPr>
                <w:rFonts w:ascii="宋体" w:hAnsi="宋体" w:cs="宋体"/>
                <w:color w:val="000000"/>
                <w:kern w:val="0"/>
                <w:szCs w:val="21"/>
              </w:rPr>
            </w:pPr>
            <w:r>
              <w:rPr>
                <w:rFonts w:ascii="宋体" w:hAnsi="宋体" w:cs="宋体" w:hint="eastAsia"/>
                <w:bCs/>
                <w:color w:val="000000"/>
                <w:kern w:val="0"/>
                <w:szCs w:val="21"/>
              </w:rPr>
              <w:t>专用部位，</w:t>
            </w:r>
            <w:r w:rsidR="00D21F22">
              <w:rPr>
                <w:rFonts w:ascii="宋体" w:hAnsi="宋体" w:cs="宋体" w:hint="eastAsia"/>
                <w:bCs/>
                <w:color w:val="000000"/>
                <w:kern w:val="0"/>
                <w:szCs w:val="21"/>
              </w:rPr>
              <w:t>如</w:t>
            </w:r>
            <w:r w:rsidR="00D21F22" w:rsidRPr="00117FD9">
              <w:rPr>
                <w:rFonts w:ascii="宋体" w:hAnsi="宋体" w:cs="宋体" w:hint="eastAsia"/>
                <w:bCs/>
                <w:color w:val="000000"/>
                <w:kern w:val="0"/>
                <w:szCs w:val="21"/>
              </w:rPr>
              <w:t>阴道</w:t>
            </w:r>
            <w:r w:rsidR="00D21F22">
              <w:rPr>
                <w:rFonts w:ascii="宋体" w:hAnsi="宋体" w:cs="宋体" w:hint="eastAsia"/>
                <w:bCs/>
                <w:color w:val="000000"/>
                <w:kern w:val="0"/>
                <w:szCs w:val="21"/>
              </w:rPr>
              <w:t>、表面、直肠等。</w:t>
            </w:r>
          </w:p>
        </w:tc>
      </w:tr>
      <w:tr w:rsidR="00D21F22" w:rsidRPr="00117FD9" w:rsidTr="006407F4">
        <w:trPr>
          <w:trHeight w:val="240"/>
        </w:trPr>
        <w:tc>
          <w:tcPr>
            <w:tcW w:w="546" w:type="dxa"/>
            <w:vMerge/>
            <w:shd w:val="clear" w:color="auto" w:fill="auto"/>
            <w:vAlign w:val="center"/>
          </w:tcPr>
          <w:p w:rsidR="00D21F22" w:rsidRPr="00117FD9" w:rsidRDefault="00D21F22" w:rsidP="00D21F22">
            <w:pPr>
              <w:widowControl/>
              <w:jc w:val="center"/>
              <w:rPr>
                <w:rFonts w:ascii="宋体" w:hAnsi="宋体" w:cs="宋体"/>
                <w:bCs/>
                <w:color w:val="000000"/>
                <w:kern w:val="0"/>
                <w:szCs w:val="21"/>
              </w:rPr>
            </w:pPr>
          </w:p>
        </w:tc>
        <w:tc>
          <w:tcPr>
            <w:tcW w:w="956" w:type="dxa"/>
            <w:vMerge/>
            <w:shd w:val="clear" w:color="auto" w:fill="auto"/>
            <w:vAlign w:val="center"/>
          </w:tcPr>
          <w:p w:rsidR="00D21F22" w:rsidRPr="00117FD9" w:rsidRDefault="00D21F22" w:rsidP="00D21F22">
            <w:pPr>
              <w:widowControl/>
              <w:jc w:val="center"/>
              <w:rPr>
                <w:rFonts w:ascii="宋体" w:hAnsi="宋体" w:cs="宋体"/>
                <w:color w:val="000000"/>
                <w:kern w:val="0"/>
                <w:szCs w:val="21"/>
              </w:rPr>
            </w:pPr>
          </w:p>
        </w:tc>
        <w:tc>
          <w:tcPr>
            <w:tcW w:w="2199" w:type="dxa"/>
            <w:shd w:val="clear" w:color="auto" w:fill="auto"/>
            <w:vAlign w:val="center"/>
          </w:tcPr>
          <w:p w:rsidR="00D21F22" w:rsidRPr="00117FD9" w:rsidDel="00FC02D8" w:rsidRDefault="00D21F22" w:rsidP="00D21F22">
            <w:pPr>
              <w:widowControl/>
              <w:jc w:val="center"/>
              <w:rPr>
                <w:rFonts w:ascii="宋体" w:hAnsi="宋体" w:cs="宋体"/>
                <w:bCs/>
                <w:color w:val="000000"/>
                <w:kern w:val="0"/>
                <w:szCs w:val="21"/>
              </w:rPr>
            </w:pPr>
            <w:r w:rsidRPr="003E37BC">
              <w:rPr>
                <w:rFonts w:ascii="宋体" w:hAnsi="宋体" w:cs="宋体" w:hint="eastAsia"/>
                <w:bCs/>
                <w:color w:val="000000"/>
                <w:kern w:val="0"/>
                <w:szCs w:val="21"/>
              </w:rPr>
              <w:t>特征词1-使用部位</w:t>
            </w:r>
          </w:p>
        </w:tc>
        <w:tc>
          <w:tcPr>
            <w:tcW w:w="1417" w:type="dxa"/>
            <w:shd w:val="clear" w:color="auto" w:fill="auto"/>
            <w:vAlign w:val="center"/>
          </w:tcPr>
          <w:p w:rsidR="00D21F22" w:rsidRPr="00117FD9" w:rsidDel="00FC02D8" w:rsidRDefault="0067178C" w:rsidP="0067178C">
            <w:pPr>
              <w:widowControl/>
              <w:jc w:val="center"/>
              <w:rPr>
                <w:rFonts w:ascii="宋体" w:hAnsi="宋体" w:cs="宋体"/>
                <w:bCs/>
                <w:color w:val="000000"/>
                <w:kern w:val="0"/>
                <w:szCs w:val="21"/>
              </w:rPr>
            </w:pPr>
            <w:r>
              <w:rPr>
                <w:rFonts w:ascii="宋体" w:hAnsi="宋体" w:cs="宋体" w:hint="eastAsia"/>
                <w:bCs/>
                <w:color w:val="000000"/>
                <w:kern w:val="0"/>
                <w:szCs w:val="21"/>
              </w:rPr>
              <w:t>不限使用部位</w:t>
            </w:r>
            <w:r w:rsidR="00D21F22">
              <w:rPr>
                <w:rFonts w:ascii="宋体" w:hAnsi="宋体" w:cs="宋体" w:hint="eastAsia"/>
                <w:bCs/>
                <w:color w:val="000000"/>
                <w:kern w:val="0"/>
                <w:szCs w:val="21"/>
              </w:rPr>
              <w:t>（</w:t>
            </w:r>
            <w:r>
              <w:rPr>
                <w:rFonts w:ascii="宋体" w:hAnsi="宋体" w:cs="宋体" w:hint="eastAsia"/>
                <w:bCs/>
                <w:color w:val="000000"/>
                <w:kern w:val="0"/>
                <w:szCs w:val="21"/>
              </w:rPr>
              <w:t>缺省</w:t>
            </w:r>
            <w:r w:rsidR="00D21F22">
              <w:rPr>
                <w:rFonts w:ascii="宋体" w:hAnsi="宋体" w:cs="宋体" w:hint="eastAsia"/>
                <w:bCs/>
                <w:color w:val="000000"/>
                <w:kern w:val="0"/>
                <w:szCs w:val="21"/>
              </w:rPr>
              <w:t>）</w:t>
            </w:r>
          </w:p>
        </w:tc>
        <w:tc>
          <w:tcPr>
            <w:tcW w:w="3544" w:type="dxa"/>
            <w:shd w:val="clear" w:color="auto" w:fill="auto"/>
            <w:vAlign w:val="center"/>
          </w:tcPr>
          <w:p w:rsidR="00D21F22" w:rsidDel="00FC02D8" w:rsidRDefault="00D21F22" w:rsidP="00D21F22">
            <w:pPr>
              <w:widowControl/>
              <w:jc w:val="left"/>
              <w:rPr>
                <w:rFonts w:ascii="宋体" w:hAnsi="宋体" w:cs="宋体"/>
                <w:color w:val="000000"/>
                <w:kern w:val="0"/>
                <w:szCs w:val="21"/>
              </w:rPr>
            </w:pPr>
            <w:r w:rsidRPr="007D02B9">
              <w:rPr>
                <w:rFonts w:ascii="宋体" w:hAnsi="宋体" w:cs="宋体" w:hint="eastAsia"/>
                <w:color w:val="000000"/>
                <w:kern w:val="0"/>
                <w:szCs w:val="21"/>
              </w:rPr>
              <w:t>不限使用部位</w:t>
            </w:r>
            <w:r>
              <w:rPr>
                <w:rFonts w:ascii="宋体" w:hAnsi="宋体" w:cs="宋体" w:hint="eastAsia"/>
                <w:color w:val="000000"/>
                <w:kern w:val="0"/>
                <w:szCs w:val="21"/>
              </w:rPr>
              <w:t>,可通用。</w:t>
            </w:r>
          </w:p>
        </w:tc>
      </w:tr>
      <w:tr w:rsidR="00D21F22" w:rsidRPr="00117FD9" w:rsidTr="006407F4">
        <w:trPr>
          <w:trHeight w:val="240"/>
        </w:trPr>
        <w:tc>
          <w:tcPr>
            <w:tcW w:w="546"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Pr>
                <w:rFonts w:ascii="宋体" w:hAnsi="宋体" w:cs="宋体" w:hint="eastAsia"/>
                <w:bCs/>
                <w:color w:val="000000"/>
                <w:kern w:val="0"/>
                <w:szCs w:val="21"/>
              </w:rPr>
              <w:t>5</w:t>
            </w:r>
          </w:p>
        </w:tc>
        <w:tc>
          <w:tcPr>
            <w:tcW w:w="956" w:type="dxa"/>
            <w:shd w:val="clear" w:color="auto" w:fill="auto"/>
            <w:vAlign w:val="center"/>
          </w:tcPr>
          <w:p w:rsidR="00D21F22" w:rsidRPr="00117FD9" w:rsidRDefault="00D21F22" w:rsidP="00D21F22">
            <w:pPr>
              <w:widowControl/>
              <w:jc w:val="center"/>
              <w:rPr>
                <w:rFonts w:ascii="宋体" w:hAnsi="宋体" w:cs="宋体"/>
                <w:color w:val="000000"/>
                <w:kern w:val="0"/>
                <w:szCs w:val="21"/>
              </w:rPr>
            </w:pPr>
            <w:r w:rsidRPr="004E0B5E">
              <w:rPr>
                <w:rFonts w:ascii="宋体" w:hAnsi="宋体" w:cs="宋体" w:hint="eastAsia"/>
                <w:color w:val="000000"/>
                <w:kern w:val="0"/>
                <w:szCs w:val="21"/>
              </w:rPr>
              <w:t>放射性粒籽植</w:t>
            </w:r>
            <w:r w:rsidRPr="004E0B5E">
              <w:rPr>
                <w:rFonts w:ascii="宋体" w:hAnsi="宋体" w:cs="宋体" w:hint="eastAsia"/>
                <w:color w:val="000000"/>
                <w:kern w:val="0"/>
                <w:szCs w:val="21"/>
              </w:rPr>
              <w:lastRenderedPageBreak/>
              <w:t>入枪</w:t>
            </w:r>
          </w:p>
        </w:tc>
        <w:tc>
          <w:tcPr>
            <w:tcW w:w="2199" w:type="dxa"/>
            <w:shd w:val="clear" w:color="auto" w:fill="auto"/>
            <w:vAlign w:val="center"/>
          </w:tcPr>
          <w:p w:rsidR="00D21F22" w:rsidRPr="003E37BC" w:rsidRDefault="00D21F22" w:rsidP="00D21F22">
            <w:pPr>
              <w:widowControl/>
              <w:jc w:val="center"/>
              <w:rPr>
                <w:rFonts w:ascii="宋体" w:hAnsi="宋体" w:cs="宋体"/>
                <w:bCs/>
                <w:color w:val="000000"/>
                <w:kern w:val="0"/>
                <w:szCs w:val="21"/>
              </w:rPr>
            </w:pPr>
            <w:r>
              <w:rPr>
                <w:rFonts w:ascii="宋体" w:hAnsi="宋体" w:cs="宋体" w:hint="eastAsia"/>
                <w:bCs/>
                <w:color w:val="000000"/>
                <w:kern w:val="0"/>
                <w:szCs w:val="21"/>
              </w:rPr>
              <w:lastRenderedPageBreak/>
              <w:t>核心词</w:t>
            </w:r>
          </w:p>
        </w:tc>
        <w:tc>
          <w:tcPr>
            <w:tcW w:w="1417" w:type="dxa"/>
            <w:shd w:val="clear" w:color="auto" w:fill="auto"/>
            <w:vAlign w:val="center"/>
          </w:tcPr>
          <w:p w:rsidR="00D21F22" w:rsidRDefault="00D21F22" w:rsidP="00D21F22">
            <w:pPr>
              <w:widowControl/>
              <w:jc w:val="center"/>
              <w:rPr>
                <w:rFonts w:ascii="宋体" w:hAnsi="宋体" w:cs="宋体"/>
                <w:bCs/>
                <w:color w:val="000000"/>
                <w:kern w:val="0"/>
                <w:szCs w:val="21"/>
              </w:rPr>
            </w:pPr>
            <w:r w:rsidRPr="004E0B5E">
              <w:rPr>
                <w:rFonts w:ascii="宋体" w:hAnsi="宋体" w:cs="宋体" w:hint="eastAsia"/>
                <w:bCs/>
                <w:color w:val="000000"/>
                <w:kern w:val="0"/>
                <w:szCs w:val="21"/>
              </w:rPr>
              <w:t>放射性粒籽植入枪</w:t>
            </w:r>
          </w:p>
        </w:tc>
        <w:tc>
          <w:tcPr>
            <w:tcW w:w="3544" w:type="dxa"/>
            <w:shd w:val="clear" w:color="auto" w:fill="auto"/>
            <w:vAlign w:val="center"/>
          </w:tcPr>
          <w:p w:rsidR="00D21F22" w:rsidRDefault="00D21F22" w:rsidP="00D21F22">
            <w:pPr>
              <w:widowControl/>
              <w:jc w:val="left"/>
              <w:rPr>
                <w:rFonts w:ascii="宋体" w:hAnsi="宋体" w:cs="宋体"/>
                <w:color w:val="000000"/>
                <w:kern w:val="0"/>
                <w:szCs w:val="21"/>
              </w:rPr>
            </w:pPr>
            <w:r>
              <w:rPr>
                <w:rFonts w:ascii="宋体" w:hAnsi="宋体" w:cs="宋体" w:hint="eastAsia"/>
                <w:color w:val="000000"/>
                <w:kern w:val="0"/>
                <w:szCs w:val="21"/>
              </w:rPr>
              <w:t>用于</w:t>
            </w:r>
            <w:proofErr w:type="gramStart"/>
            <w:r>
              <w:rPr>
                <w:rFonts w:ascii="宋体" w:hAnsi="宋体" w:cs="宋体" w:hint="eastAsia"/>
                <w:color w:val="000000"/>
                <w:kern w:val="0"/>
                <w:szCs w:val="21"/>
              </w:rPr>
              <w:t>将</w:t>
            </w:r>
            <w:r w:rsidRPr="0074096A">
              <w:rPr>
                <w:rFonts w:ascii="宋体" w:hAnsi="宋体" w:cs="宋体" w:hint="eastAsia"/>
                <w:color w:val="000000"/>
                <w:kern w:val="0"/>
                <w:szCs w:val="21"/>
              </w:rPr>
              <w:t>粒籽</w:t>
            </w:r>
            <w:proofErr w:type="gramEnd"/>
            <w:r w:rsidRPr="0074096A">
              <w:rPr>
                <w:rFonts w:ascii="宋体" w:hAnsi="宋体" w:cs="宋体" w:hint="eastAsia"/>
                <w:color w:val="000000"/>
                <w:kern w:val="0"/>
                <w:szCs w:val="21"/>
              </w:rPr>
              <w:t>植入</w:t>
            </w:r>
            <w:r>
              <w:rPr>
                <w:rFonts w:ascii="宋体" w:hAnsi="宋体" w:cs="宋体" w:hint="eastAsia"/>
                <w:color w:val="000000"/>
                <w:kern w:val="0"/>
                <w:szCs w:val="21"/>
              </w:rPr>
              <w:t>病变部位进行</w:t>
            </w:r>
            <w:r w:rsidRPr="0074096A">
              <w:rPr>
                <w:rFonts w:ascii="宋体" w:hAnsi="宋体" w:cs="宋体" w:hint="eastAsia"/>
                <w:color w:val="000000"/>
                <w:kern w:val="0"/>
                <w:szCs w:val="21"/>
              </w:rPr>
              <w:t>放射治疗。</w:t>
            </w:r>
          </w:p>
        </w:tc>
      </w:tr>
      <w:tr w:rsidR="00D21F22" w:rsidRPr="00117FD9" w:rsidTr="006407F4">
        <w:trPr>
          <w:trHeight w:val="240"/>
        </w:trPr>
        <w:tc>
          <w:tcPr>
            <w:tcW w:w="546"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Pr>
                <w:rFonts w:ascii="宋体" w:hAnsi="宋体" w:cs="宋体" w:hint="eastAsia"/>
                <w:bCs/>
                <w:color w:val="000000"/>
                <w:kern w:val="0"/>
                <w:szCs w:val="21"/>
              </w:rPr>
              <w:lastRenderedPageBreak/>
              <w:t>6</w:t>
            </w:r>
          </w:p>
        </w:tc>
        <w:tc>
          <w:tcPr>
            <w:tcW w:w="956" w:type="dxa"/>
            <w:shd w:val="clear" w:color="auto" w:fill="auto"/>
            <w:vAlign w:val="center"/>
          </w:tcPr>
          <w:p w:rsidR="00D21F22" w:rsidRPr="00117FD9" w:rsidRDefault="00D21F22" w:rsidP="00D21F22">
            <w:pPr>
              <w:widowControl/>
              <w:jc w:val="center"/>
              <w:rPr>
                <w:rFonts w:ascii="宋体" w:hAnsi="宋体" w:cs="宋体"/>
                <w:color w:val="000000"/>
                <w:kern w:val="0"/>
                <w:szCs w:val="21"/>
              </w:rPr>
            </w:pPr>
            <w:r w:rsidRPr="00117FD9">
              <w:rPr>
                <w:rFonts w:ascii="宋体" w:hAnsi="宋体" w:cs="宋体" w:hint="eastAsia"/>
                <w:color w:val="000000"/>
                <w:kern w:val="0"/>
                <w:szCs w:val="21"/>
              </w:rPr>
              <w:t>放射治疗激光定位</w:t>
            </w:r>
            <w:r>
              <w:rPr>
                <w:rFonts w:ascii="宋体" w:hAnsi="宋体" w:cs="宋体" w:hint="eastAsia"/>
                <w:color w:val="000000"/>
                <w:kern w:val="0"/>
                <w:szCs w:val="21"/>
              </w:rPr>
              <w:t>灯</w:t>
            </w:r>
          </w:p>
        </w:tc>
        <w:tc>
          <w:tcPr>
            <w:tcW w:w="2199"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核心词</w:t>
            </w:r>
          </w:p>
        </w:tc>
        <w:tc>
          <w:tcPr>
            <w:tcW w:w="1417"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放射治疗激光定位</w:t>
            </w:r>
            <w:r>
              <w:rPr>
                <w:rFonts w:ascii="宋体" w:hAnsi="宋体" w:cs="宋体" w:hint="eastAsia"/>
                <w:bCs/>
                <w:color w:val="000000"/>
                <w:kern w:val="0"/>
                <w:szCs w:val="21"/>
              </w:rPr>
              <w:t>灯</w:t>
            </w:r>
          </w:p>
        </w:tc>
        <w:tc>
          <w:tcPr>
            <w:tcW w:w="3544" w:type="dxa"/>
            <w:shd w:val="clear" w:color="auto" w:fill="auto"/>
            <w:vAlign w:val="center"/>
          </w:tcPr>
          <w:p w:rsidR="00D21F22" w:rsidRPr="00117FD9" w:rsidRDefault="00D21F22" w:rsidP="00D21F22">
            <w:pPr>
              <w:widowControl/>
              <w:jc w:val="left"/>
              <w:rPr>
                <w:rFonts w:ascii="宋体" w:hAnsi="宋体" w:cs="宋体"/>
                <w:color w:val="000000"/>
                <w:kern w:val="0"/>
                <w:szCs w:val="21"/>
              </w:rPr>
            </w:pPr>
            <w:r w:rsidRPr="00117FD9">
              <w:rPr>
                <w:rFonts w:ascii="宋体" w:hAnsi="宋体" w:cs="宋体" w:hint="eastAsia"/>
                <w:color w:val="000000"/>
                <w:kern w:val="0"/>
                <w:szCs w:val="21"/>
              </w:rPr>
              <w:t>通常由多个固定或移动式激光灯等组成。用于不同类型放射治疗及定位设备的坐标指示。</w:t>
            </w:r>
          </w:p>
        </w:tc>
      </w:tr>
      <w:tr w:rsidR="00D21F22" w:rsidRPr="00117FD9" w:rsidTr="006407F4">
        <w:trPr>
          <w:trHeight w:val="240"/>
        </w:trPr>
        <w:tc>
          <w:tcPr>
            <w:tcW w:w="546" w:type="dxa"/>
            <w:vMerge w:val="restart"/>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Pr>
                <w:rFonts w:ascii="宋体" w:hAnsi="宋体" w:cs="宋体" w:hint="eastAsia"/>
                <w:bCs/>
                <w:color w:val="000000"/>
                <w:kern w:val="0"/>
                <w:szCs w:val="21"/>
              </w:rPr>
              <w:t>7</w:t>
            </w:r>
          </w:p>
        </w:tc>
        <w:tc>
          <w:tcPr>
            <w:tcW w:w="956" w:type="dxa"/>
            <w:vMerge w:val="restart"/>
            <w:shd w:val="clear" w:color="auto" w:fill="auto"/>
            <w:vAlign w:val="center"/>
          </w:tcPr>
          <w:p w:rsidR="00D21F22" w:rsidRPr="00117FD9" w:rsidRDefault="00D97BE2" w:rsidP="00D21F22">
            <w:pPr>
              <w:widowControl/>
              <w:jc w:val="center"/>
              <w:rPr>
                <w:rFonts w:ascii="宋体" w:hAnsi="宋体" w:cs="宋体"/>
                <w:color w:val="000000"/>
                <w:kern w:val="0"/>
                <w:szCs w:val="21"/>
              </w:rPr>
            </w:pPr>
            <w:r>
              <w:rPr>
                <w:rFonts w:ascii="宋体" w:hAnsi="宋体" w:cs="宋体" w:hint="eastAsia"/>
                <w:color w:val="000000"/>
                <w:kern w:val="0"/>
                <w:szCs w:val="21"/>
              </w:rPr>
              <w:t>放射治疗用</w:t>
            </w:r>
            <w:r w:rsidR="00D21F22">
              <w:rPr>
                <w:rFonts w:ascii="宋体" w:hAnsi="宋体" w:cs="宋体" w:hint="eastAsia"/>
                <w:color w:val="000000"/>
                <w:kern w:val="0"/>
                <w:szCs w:val="21"/>
              </w:rPr>
              <w:t>患者</w:t>
            </w:r>
            <w:r w:rsidR="00D21F22" w:rsidRPr="00117FD9">
              <w:rPr>
                <w:rFonts w:ascii="宋体" w:hAnsi="宋体" w:cs="宋体" w:hint="eastAsia"/>
                <w:color w:val="000000"/>
                <w:kern w:val="0"/>
                <w:szCs w:val="21"/>
              </w:rPr>
              <w:t>固定装置</w:t>
            </w:r>
          </w:p>
        </w:tc>
        <w:tc>
          <w:tcPr>
            <w:tcW w:w="2199" w:type="dxa"/>
            <w:shd w:val="clear" w:color="auto" w:fill="auto"/>
          </w:tcPr>
          <w:p w:rsidR="00D21F22" w:rsidRPr="00117FD9" w:rsidRDefault="00D21F22" w:rsidP="00D21F22">
            <w:pPr>
              <w:jc w:val="center"/>
              <w:rPr>
                <w:rFonts w:ascii="宋体" w:hAnsi="宋体" w:cs="宋体"/>
                <w:bCs/>
                <w:color w:val="000000"/>
                <w:kern w:val="0"/>
                <w:szCs w:val="21"/>
              </w:rPr>
            </w:pPr>
            <w:r w:rsidRPr="00117FD9">
              <w:rPr>
                <w:rFonts w:ascii="宋体" w:hAnsi="宋体" w:cs="宋体" w:hint="eastAsia"/>
                <w:bCs/>
                <w:color w:val="000000"/>
                <w:kern w:val="0"/>
                <w:szCs w:val="21"/>
              </w:rPr>
              <w:t>核心词</w:t>
            </w:r>
            <w:r>
              <w:rPr>
                <w:rFonts w:ascii="宋体" w:hAnsi="宋体" w:cs="宋体" w:hint="eastAsia"/>
                <w:bCs/>
                <w:color w:val="000000"/>
                <w:kern w:val="0"/>
                <w:szCs w:val="21"/>
              </w:rPr>
              <w:t>1</w:t>
            </w:r>
          </w:p>
        </w:tc>
        <w:tc>
          <w:tcPr>
            <w:tcW w:w="1417" w:type="dxa"/>
            <w:shd w:val="clear" w:color="auto" w:fill="auto"/>
            <w:vAlign w:val="center"/>
          </w:tcPr>
          <w:p w:rsidR="00D21F22" w:rsidRPr="00117FD9" w:rsidRDefault="00D21F22" w:rsidP="00D21F22">
            <w:pPr>
              <w:widowControl/>
              <w:jc w:val="center"/>
              <w:rPr>
                <w:rFonts w:ascii="宋体" w:hAnsi="宋体" w:cs="宋体"/>
                <w:bCs/>
                <w:color w:val="000000"/>
                <w:kern w:val="0"/>
                <w:szCs w:val="21"/>
              </w:rPr>
            </w:pPr>
            <w:r w:rsidRPr="0045147B">
              <w:rPr>
                <w:rFonts w:ascii="宋体" w:hAnsi="宋体" w:cs="宋体" w:hint="eastAsia"/>
                <w:bCs/>
                <w:color w:val="000000"/>
                <w:kern w:val="0"/>
                <w:szCs w:val="21"/>
              </w:rPr>
              <w:t>固定框架</w:t>
            </w:r>
          </w:p>
        </w:tc>
        <w:tc>
          <w:tcPr>
            <w:tcW w:w="3544" w:type="dxa"/>
            <w:shd w:val="clear" w:color="auto" w:fill="auto"/>
            <w:vAlign w:val="center"/>
          </w:tcPr>
          <w:p w:rsidR="00D21F22" w:rsidRPr="00117FD9" w:rsidRDefault="00D21F22" w:rsidP="00D21F22">
            <w:pPr>
              <w:widowControl/>
              <w:jc w:val="left"/>
              <w:rPr>
                <w:rFonts w:ascii="宋体" w:hAnsi="宋体" w:cs="宋体"/>
                <w:bCs/>
                <w:color w:val="000000"/>
                <w:kern w:val="0"/>
                <w:szCs w:val="21"/>
              </w:rPr>
            </w:pPr>
            <w:r>
              <w:rPr>
                <w:rFonts w:ascii="宋体" w:hAnsi="宋体" w:cs="宋体" w:hint="eastAsia"/>
                <w:bCs/>
                <w:color w:val="000000"/>
                <w:kern w:val="0"/>
                <w:szCs w:val="21"/>
              </w:rPr>
              <w:t>在放射治疗中，对患者</w:t>
            </w:r>
            <w:r w:rsidRPr="0045147B">
              <w:rPr>
                <w:rFonts w:ascii="宋体" w:hAnsi="宋体" w:cs="宋体" w:hint="eastAsia"/>
                <w:bCs/>
                <w:color w:val="000000"/>
                <w:kern w:val="0"/>
                <w:szCs w:val="21"/>
              </w:rPr>
              <w:t>进行固定、定位和重新定位的装置。</w:t>
            </w:r>
          </w:p>
        </w:tc>
      </w:tr>
      <w:tr w:rsidR="00D21F22" w:rsidRPr="00117FD9" w:rsidTr="006407F4">
        <w:trPr>
          <w:trHeight w:val="240"/>
        </w:trPr>
        <w:tc>
          <w:tcPr>
            <w:tcW w:w="546" w:type="dxa"/>
            <w:vMerge/>
            <w:shd w:val="clear" w:color="auto" w:fill="auto"/>
            <w:vAlign w:val="center"/>
          </w:tcPr>
          <w:p w:rsidR="00D21F22" w:rsidRDefault="00D21F22" w:rsidP="00D21F22">
            <w:pPr>
              <w:widowControl/>
              <w:jc w:val="center"/>
              <w:rPr>
                <w:rFonts w:ascii="宋体" w:hAnsi="宋体" w:cs="宋体"/>
                <w:bCs/>
                <w:color w:val="000000"/>
                <w:kern w:val="0"/>
                <w:szCs w:val="21"/>
              </w:rPr>
            </w:pPr>
          </w:p>
        </w:tc>
        <w:tc>
          <w:tcPr>
            <w:tcW w:w="956" w:type="dxa"/>
            <w:vMerge/>
            <w:shd w:val="clear" w:color="auto" w:fill="auto"/>
            <w:vAlign w:val="center"/>
          </w:tcPr>
          <w:p w:rsidR="00D21F22" w:rsidRPr="00117FD9" w:rsidDel="004C2864" w:rsidRDefault="00D21F22" w:rsidP="00D21F22">
            <w:pPr>
              <w:widowControl/>
              <w:jc w:val="center"/>
              <w:rPr>
                <w:rFonts w:ascii="宋体" w:hAnsi="宋体" w:cs="宋体"/>
                <w:color w:val="000000"/>
                <w:kern w:val="0"/>
                <w:szCs w:val="21"/>
              </w:rPr>
            </w:pPr>
          </w:p>
        </w:tc>
        <w:tc>
          <w:tcPr>
            <w:tcW w:w="2199" w:type="dxa"/>
            <w:shd w:val="clear" w:color="auto" w:fill="auto"/>
          </w:tcPr>
          <w:p w:rsidR="00D21F22" w:rsidRPr="00117FD9" w:rsidRDefault="00D21F22" w:rsidP="00D21F22">
            <w:pPr>
              <w:jc w:val="center"/>
              <w:rPr>
                <w:rFonts w:ascii="宋体" w:hAnsi="宋体" w:cs="宋体"/>
                <w:bCs/>
                <w:color w:val="000000"/>
                <w:kern w:val="0"/>
                <w:szCs w:val="21"/>
              </w:rPr>
            </w:pPr>
            <w:r w:rsidRPr="00117FD9">
              <w:rPr>
                <w:rFonts w:ascii="宋体" w:hAnsi="宋体" w:cs="宋体" w:hint="eastAsia"/>
                <w:bCs/>
                <w:color w:val="000000"/>
                <w:kern w:val="0"/>
                <w:szCs w:val="21"/>
              </w:rPr>
              <w:t>核心词</w:t>
            </w:r>
            <w:r>
              <w:rPr>
                <w:rFonts w:ascii="宋体" w:hAnsi="宋体" w:cs="宋体" w:hint="eastAsia"/>
                <w:bCs/>
                <w:color w:val="000000"/>
                <w:kern w:val="0"/>
                <w:szCs w:val="21"/>
              </w:rPr>
              <w:t>2</w:t>
            </w:r>
          </w:p>
        </w:tc>
        <w:tc>
          <w:tcPr>
            <w:tcW w:w="1417" w:type="dxa"/>
            <w:shd w:val="clear" w:color="auto" w:fill="auto"/>
            <w:vAlign w:val="center"/>
          </w:tcPr>
          <w:p w:rsidR="00D21F22" w:rsidRPr="00117FD9" w:rsidRDefault="008A1315" w:rsidP="00D21F22">
            <w:pPr>
              <w:widowControl/>
              <w:jc w:val="center"/>
              <w:rPr>
                <w:rFonts w:ascii="宋体" w:hAnsi="宋体" w:cs="宋体"/>
                <w:bCs/>
                <w:color w:val="000000"/>
                <w:kern w:val="0"/>
                <w:szCs w:val="21"/>
              </w:rPr>
            </w:pPr>
            <w:r>
              <w:rPr>
                <w:rFonts w:ascii="宋体" w:hAnsi="宋体" w:cs="宋体" w:hint="eastAsia"/>
                <w:color w:val="000000"/>
                <w:kern w:val="0"/>
                <w:szCs w:val="21"/>
              </w:rPr>
              <w:t>定位</w:t>
            </w:r>
            <w:r w:rsidR="00D21F22" w:rsidRPr="00117FD9">
              <w:rPr>
                <w:rFonts w:ascii="宋体" w:hAnsi="宋体" w:cs="宋体" w:hint="eastAsia"/>
                <w:color w:val="000000"/>
                <w:kern w:val="0"/>
                <w:szCs w:val="21"/>
              </w:rPr>
              <w:t>垫</w:t>
            </w:r>
          </w:p>
        </w:tc>
        <w:tc>
          <w:tcPr>
            <w:tcW w:w="3544" w:type="dxa"/>
            <w:shd w:val="clear" w:color="auto" w:fill="auto"/>
            <w:vAlign w:val="center"/>
          </w:tcPr>
          <w:p w:rsidR="00D21F22" w:rsidRDefault="008A1315" w:rsidP="00D21F22">
            <w:pPr>
              <w:widowControl/>
              <w:jc w:val="left"/>
              <w:rPr>
                <w:rFonts w:ascii="宋体" w:hAnsi="宋体" w:cs="宋体"/>
                <w:bCs/>
                <w:color w:val="000000"/>
                <w:kern w:val="0"/>
                <w:szCs w:val="21"/>
              </w:rPr>
            </w:pPr>
            <w:r w:rsidRPr="008A1315">
              <w:rPr>
                <w:rFonts w:ascii="宋体" w:hAnsi="宋体" w:cs="宋体" w:hint="eastAsia"/>
                <w:bCs/>
                <w:color w:val="000000"/>
                <w:kern w:val="0"/>
                <w:szCs w:val="21"/>
              </w:rPr>
              <w:t>用于放射治疗过程中患者定位和固定</w:t>
            </w:r>
          </w:p>
        </w:tc>
      </w:tr>
      <w:tr w:rsidR="008A1315" w:rsidRPr="00117FD9" w:rsidTr="00CD6575">
        <w:trPr>
          <w:trHeight w:val="240"/>
        </w:trPr>
        <w:tc>
          <w:tcPr>
            <w:tcW w:w="546" w:type="dxa"/>
            <w:vMerge/>
            <w:shd w:val="clear" w:color="auto" w:fill="auto"/>
            <w:vAlign w:val="center"/>
          </w:tcPr>
          <w:p w:rsidR="008A1315" w:rsidRDefault="008A1315" w:rsidP="00D21F22">
            <w:pPr>
              <w:widowControl/>
              <w:jc w:val="center"/>
              <w:rPr>
                <w:rFonts w:ascii="宋体" w:hAnsi="宋体" w:cs="宋体"/>
                <w:bCs/>
                <w:color w:val="000000"/>
                <w:kern w:val="0"/>
                <w:szCs w:val="21"/>
              </w:rPr>
            </w:pPr>
          </w:p>
        </w:tc>
        <w:tc>
          <w:tcPr>
            <w:tcW w:w="956" w:type="dxa"/>
            <w:vMerge/>
            <w:shd w:val="clear" w:color="auto" w:fill="auto"/>
            <w:vAlign w:val="center"/>
          </w:tcPr>
          <w:p w:rsidR="008A1315" w:rsidRPr="00117FD9" w:rsidDel="004C2864" w:rsidRDefault="008A1315" w:rsidP="00D21F22">
            <w:pPr>
              <w:widowControl/>
              <w:jc w:val="center"/>
              <w:rPr>
                <w:rFonts w:ascii="宋体" w:hAnsi="宋体" w:cs="宋体"/>
                <w:color w:val="000000"/>
                <w:kern w:val="0"/>
                <w:szCs w:val="21"/>
              </w:rPr>
            </w:pPr>
          </w:p>
        </w:tc>
        <w:tc>
          <w:tcPr>
            <w:tcW w:w="2199" w:type="dxa"/>
            <w:shd w:val="clear" w:color="auto" w:fill="auto"/>
          </w:tcPr>
          <w:p w:rsidR="008A1315" w:rsidRPr="00117FD9" w:rsidRDefault="008A1315" w:rsidP="00D21F22">
            <w:pPr>
              <w:jc w:val="center"/>
              <w:rPr>
                <w:rFonts w:ascii="宋体" w:hAnsi="宋体" w:cs="宋体"/>
                <w:bCs/>
                <w:color w:val="000000"/>
                <w:kern w:val="0"/>
                <w:szCs w:val="21"/>
              </w:rPr>
            </w:pPr>
            <w:r w:rsidRPr="00117FD9">
              <w:rPr>
                <w:rFonts w:ascii="宋体" w:hAnsi="宋体" w:cs="宋体" w:hint="eastAsia"/>
                <w:bCs/>
                <w:color w:val="000000"/>
                <w:kern w:val="0"/>
                <w:szCs w:val="21"/>
              </w:rPr>
              <w:t>核心词</w:t>
            </w:r>
            <w:r>
              <w:rPr>
                <w:rFonts w:ascii="宋体" w:hAnsi="宋体" w:cs="宋体" w:hint="eastAsia"/>
                <w:bCs/>
                <w:color w:val="000000"/>
                <w:kern w:val="0"/>
                <w:szCs w:val="21"/>
              </w:rPr>
              <w:t>3</w:t>
            </w:r>
          </w:p>
        </w:tc>
        <w:tc>
          <w:tcPr>
            <w:tcW w:w="1417" w:type="dxa"/>
            <w:shd w:val="clear" w:color="auto" w:fill="auto"/>
            <w:vAlign w:val="center"/>
          </w:tcPr>
          <w:p w:rsidR="008A1315" w:rsidRPr="00117FD9" w:rsidRDefault="008A1315" w:rsidP="00D21F22">
            <w:pPr>
              <w:widowControl/>
              <w:jc w:val="center"/>
              <w:rPr>
                <w:rFonts w:ascii="宋体" w:hAnsi="宋体" w:cs="宋体"/>
                <w:bCs/>
                <w:color w:val="000000"/>
                <w:kern w:val="0"/>
                <w:szCs w:val="21"/>
              </w:rPr>
            </w:pPr>
            <w:r w:rsidRPr="00117FD9">
              <w:rPr>
                <w:rFonts w:ascii="宋体" w:hAnsi="宋体" w:cs="宋体" w:hint="eastAsia"/>
                <w:bCs/>
                <w:color w:val="000000"/>
                <w:kern w:val="0"/>
                <w:szCs w:val="21"/>
              </w:rPr>
              <w:t>热塑膜</w:t>
            </w:r>
          </w:p>
        </w:tc>
        <w:tc>
          <w:tcPr>
            <w:tcW w:w="3544" w:type="dxa"/>
            <w:shd w:val="clear" w:color="auto" w:fill="auto"/>
          </w:tcPr>
          <w:p w:rsidR="008A1315" w:rsidRDefault="008A1315" w:rsidP="00D21F22">
            <w:pPr>
              <w:widowControl/>
              <w:jc w:val="left"/>
              <w:rPr>
                <w:rFonts w:ascii="宋体" w:hAnsi="宋体" w:cs="宋体"/>
                <w:bCs/>
                <w:color w:val="000000"/>
                <w:kern w:val="0"/>
                <w:szCs w:val="21"/>
              </w:rPr>
            </w:pPr>
            <w:r w:rsidRPr="00B627B3">
              <w:rPr>
                <w:rFonts w:hint="eastAsia"/>
              </w:rPr>
              <w:t>用于放射治疗过程中患者定位和固定</w:t>
            </w:r>
          </w:p>
        </w:tc>
      </w:tr>
      <w:tr w:rsidR="008A1315" w:rsidRPr="00117FD9" w:rsidTr="00CD6575">
        <w:trPr>
          <w:trHeight w:val="240"/>
        </w:trPr>
        <w:tc>
          <w:tcPr>
            <w:tcW w:w="546" w:type="dxa"/>
            <w:vMerge/>
            <w:shd w:val="clear" w:color="auto" w:fill="auto"/>
            <w:vAlign w:val="center"/>
          </w:tcPr>
          <w:p w:rsidR="008A1315" w:rsidRDefault="008A1315" w:rsidP="00D21F22">
            <w:pPr>
              <w:widowControl/>
              <w:jc w:val="center"/>
              <w:rPr>
                <w:rFonts w:ascii="宋体" w:hAnsi="宋体" w:cs="宋体"/>
                <w:bCs/>
                <w:color w:val="000000"/>
                <w:kern w:val="0"/>
                <w:szCs w:val="21"/>
              </w:rPr>
            </w:pPr>
          </w:p>
        </w:tc>
        <w:tc>
          <w:tcPr>
            <w:tcW w:w="956" w:type="dxa"/>
            <w:vMerge/>
            <w:shd w:val="clear" w:color="auto" w:fill="auto"/>
            <w:vAlign w:val="center"/>
          </w:tcPr>
          <w:p w:rsidR="008A1315" w:rsidRPr="00117FD9" w:rsidDel="004C2864" w:rsidRDefault="008A1315" w:rsidP="00D21F22">
            <w:pPr>
              <w:widowControl/>
              <w:jc w:val="center"/>
              <w:rPr>
                <w:rFonts w:ascii="宋体" w:hAnsi="宋体" w:cs="宋体"/>
                <w:color w:val="000000"/>
                <w:kern w:val="0"/>
                <w:szCs w:val="21"/>
              </w:rPr>
            </w:pPr>
          </w:p>
        </w:tc>
        <w:tc>
          <w:tcPr>
            <w:tcW w:w="2199" w:type="dxa"/>
            <w:shd w:val="clear" w:color="auto" w:fill="auto"/>
          </w:tcPr>
          <w:p w:rsidR="008A1315" w:rsidRPr="00117FD9" w:rsidRDefault="008A1315" w:rsidP="00D21F22">
            <w:pPr>
              <w:jc w:val="center"/>
              <w:rPr>
                <w:rFonts w:ascii="宋体" w:hAnsi="宋体" w:cs="宋体"/>
                <w:bCs/>
                <w:color w:val="000000"/>
                <w:kern w:val="0"/>
                <w:szCs w:val="21"/>
              </w:rPr>
            </w:pPr>
            <w:r w:rsidRPr="00117FD9">
              <w:rPr>
                <w:rFonts w:ascii="宋体" w:hAnsi="宋体" w:cs="宋体" w:hint="eastAsia"/>
                <w:bCs/>
                <w:color w:val="000000"/>
                <w:kern w:val="0"/>
                <w:szCs w:val="21"/>
              </w:rPr>
              <w:t>核心词</w:t>
            </w:r>
            <w:r>
              <w:rPr>
                <w:rFonts w:ascii="宋体" w:hAnsi="宋体" w:cs="宋体" w:hint="eastAsia"/>
                <w:bCs/>
                <w:color w:val="000000"/>
                <w:kern w:val="0"/>
                <w:szCs w:val="21"/>
              </w:rPr>
              <w:t>4</w:t>
            </w:r>
          </w:p>
        </w:tc>
        <w:tc>
          <w:tcPr>
            <w:tcW w:w="1417" w:type="dxa"/>
            <w:shd w:val="clear" w:color="auto" w:fill="auto"/>
            <w:vAlign w:val="center"/>
          </w:tcPr>
          <w:p w:rsidR="008A1315" w:rsidRDefault="008A1315" w:rsidP="00D21F22">
            <w:pPr>
              <w:widowControl/>
              <w:jc w:val="center"/>
              <w:rPr>
                <w:rFonts w:ascii="宋体" w:hAnsi="宋体" w:cs="宋体"/>
                <w:bCs/>
                <w:color w:val="000000"/>
                <w:kern w:val="0"/>
                <w:szCs w:val="21"/>
              </w:rPr>
            </w:pPr>
            <w:r>
              <w:rPr>
                <w:rFonts w:ascii="宋体" w:hAnsi="宋体" w:cs="宋体" w:hint="eastAsia"/>
                <w:bCs/>
                <w:color w:val="000000"/>
                <w:kern w:val="0"/>
                <w:szCs w:val="21"/>
              </w:rPr>
              <w:t>热塑板</w:t>
            </w:r>
          </w:p>
        </w:tc>
        <w:tc>
          <w:tcPr>
            <w:tcW w:w="3544" w:type="dxa"/>
            <w:shd w:val="clear" w:color="auto" w:fill="auto"/>
          </w:tcPr>
          <w:p w:rsidR="008A1315" w:rsidRDefault="008A1315" w:rsidP="00D21F22">
            <w:pPr>
              <w:widowControl/>
              <w:jc w:val="left"/>
              <w:rPr>
                <w:rFonts w:ascii="宋体" w:hAnsi="宋体" w:cs="宋体"/>
                <w:bCs/>
                <w:color w:val="000000"/>
                <w:kern w:val="0"/>
                <w:szCs w:val="21"/>
              </w:rPr>
            </w:pPr>
            <w:r w:rsidRPr="00B627B3">
              <w:rPr>
                <w:rFonts w:hint="eastAsia"/>
              </w:rPr>
              <w:t>用于放射治疗过程中患者定位和固定</w:t>
            </w:r>
          </w:p>
        </w:tc>
      </w:tr>
      <w:tr w:rsidR="003E7EEE" w:rsidRPr="00117FD9" w:rsidTr="006407F4">
        <w:trPr>
          <w:trHeight w:val="240"/>
        </w:trPr>
        <w:tc>
          <w:tcPr>
            <w:tcW w:w="546" w:type="dxa"/>
            <w:vMerge/>
            <w:shd w:val="clear" w:color="auto" w:fill="auto"/>
            <w:vAlign w:val="center"/>
          </w:tcPr>
          <w:p w:rsidR="003E7EEE" w:rsidRDefault="003E7EEE" w:rsidP="00D21F22">
            <w:pPr>
              <w:widowControl/>
              <w:jc w:val="center"/>
              <w:rPr>
                <w:rFonts w:ascii="宋体" w:hAnsi="宋体" w:cs="宋体"/>
                <w:bCs/>
                <w:color w:val="000000"/>
                <w:kern w:val="0"/>
                <w:szCs w:val="21"/>
              </w:rPr>
            </w:pPr>
          </w:p>
        </w:tc>
        <w:tc>
          <w:tcPr>
            <w:tcW w:w="956" w:type="dxa"/>
            <w:vMerge/>
            <w:shd w:val="clear" w:color="auto" w:fill="auto"/>
            <w:vAlign w:val="center"/>
          </w:tcPr>
          <w:p w:rsidR="003E7EEE" w:rsidRPr="00117FD9" w:rsidDel="004C2864" w:rsidRDefault="003E7EEE" w:rsidP="00D21F22">
            <w:pPr>
              <w:widowControl/>
              <w:jc w:val="center"/>
              <w:rPr>
                <w:rFonts w:ascii="宋体" w:hAnsi="宋体" w:cs="宋体"/>
                <w:color w:val="000000"/>
                <w:kern w:val="0"/>
                <w:szCs w:val="21"/>
              </w:rPr>
            </w:pPr>
          </w:p>
        </w:tc>
        <w:tc>
          <w:tcPr>
            <w:tcW w:w="2199" w:type="dxa"/>
            <w:shd w:val="clear" w:color="auto" w:fill="auto"/>
          </w:tcPr>
          <w:p w:rsidR="003E7EEE" w:rsidRPr="00117FD9" w:rsidRDefault="00897F5E" w:rsidP="00D21F22">
            <w:pPr>
              <w:jc w:val="center"/>
              <w:rPr>
                <w:rFonts w:ascii="宋体" w:hAnsi="宋体" w:cs="宋体"/>
                <w:bCs/>
                <w:color w:val="000000"/>
                <w:kern w:val="0"/>
                <w:szCs w:val="21"/>
              </w:rPr>
            </w:pPr>
            <w:r>
              <w:rPr>
                <w:rFonts w:ascii="宋体" w:hAnsi="宋体" w:cs="宋体" w:hint="eastAsia"/>
                <w:bCs/>
                <w:color w:val="000000"/>
                <w:kern w:val="0"/>
                <w:szCs w:val="21"/>
              </w:rPr>
              <w:t>核心词</w:t>
            </w:r>
            <w:r w:rsidR="008A1315">
              <w:rPr>
                <w:rFonts w:ascii="宋体" w:hAnsi="宋体" w:cs="宋体" w:hint="eastAsia"/>
                <w:bCs/>
                <w:color w:val="000000"/>
                <w:kern w:val="0"/>
                <w:szCs w:val="21"/>
              </w:rPr>
              <w:t>5</w:t>
            </w:r>
          </w:p>
        </w:tc>
        <w:tc>
          <w:tcPr>
            <w:tcW w:w="1417" w:type="dxa"/>
            <w:shd w:val="clear" w:color="auto" w:fill="auto"/>
            <w:vAlign w:val="center"/>
          </w:tcPr>
          <w:p w:rsidR="003E7EEE" w:rsidRDefault="003E7EEE" w:rsidP="00D21F22">
            <w:pPr>
              <w:widowControl/>
              <w:jc w:val="center"/>
              <w:rPr>
                <w:rFonts w:ascii="宋体" w:hAnsi="宋体" w:cs="宋体"/>
                <w:bCs/>
                <w:color w:val="000000"/>
                <w:kern w:val="0"/>
                <w:szCs w:val="21"/>
              </w:rPr>
            </w:pPr>
            <w:r>
              <w:rPr>
                <w:rFonts w:ascii="宋体" w:hAnsi="宋体" w:cs="宋体" w:hint="eastAsia"/>
                <w:bCs/>
                <w:color w:val="000000"/>
                <w:kern w:val="0"/>
                <w:szCs w:val="21"/>
              </w:rPr>
              <w:t>组织</w:t>
            </w:r>
            <w:r w:rsidR="00CE007B">
              <w:rPr>
                <w:rFonts w:ascii="宋体" w:hAnsi="宋体" w:cs="宋体" w:hint="eastAsia"/>
                <w:bCs/>
                <w:color w:val="000000"/>
                <w:kern w:val="0"/>
                <w:szCs w:val="21"/>
              </w:rPr>
              <w:t>等效补偿物</w:t>
            </w:r>
          </w:p>
        </w:tc>
        <w:tc>
          <w:tcPr>
            <w:tcW w:w="3544" w:type="dxa"/>
            <w:shd w:val="clear" w:color="auto" w:fill="auto"/>
            <w:vAlign w:val="center"/>
          </w:tcPr>
          <w:p w:rsidR="003E7EEE" w:rsidRPr="00763793" w:rsidRDefault="00CE007B" w:rsidP="00D21F22">
            <w:pPr>
              <w:widowControl/>
              <w:jc w:val="left"/>
              <w:rPr>
                <w:rFonts w:ascii="宋体" w:hAnsi="宋体" w:cs="宋体"/>
                <w:bCs/>
                <w:color w:val="000000"/>
                <w:kern w:val="0"/>
                <w:szCs w:val="21"/>
              </w:rPr>
            </w:pPr>
            <w:r>
              <w:rPr>
                <w:rFonts w:ascii="宋体" w:hAnsi="宋体" w:cs="宋体" w:hint="eastAsia"/>
                <w:bCs/>
                <w:color w:val="000000"/>
                <w:kern w:val="0"/>
                <w:szCs w:val="21"/>
              </w:rPr>
              <w:t>用于</w:t>
            </w:r>
            <w:r w:rsidRPr="00CE007B">
              <w:rPr>
                <w:rFonts w:ascii="宋体" w:hAnsi="宋体" w:cs="宋体" w:hint="eastAsia"/>
                <w:bCs/>
                <w:color w:val="000000"/>
                <w:kern w:val="0"/>
                <w:szCs w:val="21"/>
              </w:rPr>
              <w:t>保证组织吸收剂量的均匀和准确</w:t>
            </w:r>
            <w:r w:rsidR="006560DB">
              <w:rPr>
                <w:rFonts w:ascii="宋体" w:hAnsi="宋体" w:cs="宋体" w:hint="eastAsia"/>
                <w:bCs/>
                <w:color w:val="000000"/>
                <w:kern w:val="0"/>
                <w:szCs w:val="21"/>
              </w:rPr>
              <w:t>，</w:t>
            </w:r>
            <w:r>
              <w:rPr>
                <w:rFonts w:ascii="宋体" w:hAnsi="宋体" w:cs="宋体" w:hint="eastAsia"/>
                <w:bCs/>
                <w:color w:val="000000"/>
                <w:kern w:val="0"/>
                <w:szCs w:val="21"/>
              </w:rPr>
              <w:t>提高皮肤的表面剂量。</w:t>
            </w:r>
          </w:p>
        </w:tc>
      </w:tr>
      <w:tr w:rsidR="003E7EEE" w:rsidRPr="00117FD9" w:rsidTr="006407F4">
        <w:trPr>
          <w:trHeight w:val="240"/>
        </w:trPr>
        <w:tc>
          <w:tcPr>
            <w:tcW w:w="546" w:type="dxa"/>
            <w:vMerge/>
            <w:shd w:val="clear" w:color="auto" w:fill="auto"/>
            <w:vAlign w:val="center"/>
          </w:tcPr>
          <w:p w:rsidR="003E7EEE" w:rsidRDefault="003E7EEE" w:rsidP="00D21F22">
            <w:pPr>
              <w:widowControl/>
              <w:jc w:val="center"/>
              <w:rPr>
                <w:rFonts w:ascii="宋体" w:hAnsi="宋体" w:cs="宋体"/>
                <w:bCs/>
                <w:color w:val="000000"/>
                <w:kern w:val="0"/>
                <w:szCs w:val="21"/>
              </w:rPr>
            </w:pPr>
          </w:p>
        </w:tc>
        <w:tc>
          <w:tcPr>
            <w:tcW w:w="956" w:type="dxa"/>
            <w:vMerge/>
            <w:shd w:val="clear" w:color="auto" w:fill="auto"/>
            <w:vAlign w:val="center"/>
          </w:tcPr>
          <w:p w:rsidR="003E7EEE" w:rsidRPr="00117FD9" w:rsidDel="004C2864" w:rsidRDefault="003E7EEE" w:rsidP="00D21F22">
            <w:pPr>
              <w:widowControl/>
              <w:jc w:val="center"/>
              <w:rPr>
                <w:rFonts w:ascii="宋体" w:hAnsi="宋体" w:cs="宋体"/>
                <w:color w:val="000000"/>
                <w:kern w:val="0"/>
                <w:szCs w:val="21"/>
              </w:rPr>
            </w:pPr>
          </w:p>
        </w:tc>
        <w:tc>
          <w:tcPr>
            <w:tcW w:w="2199" w:type="dxa"/>
            <w:shd w:val="clear" w:color="auto" w:fill="auto"/>
          </w:tcPr>
          <w:p w:rsidR="003E7EEE" w:rsidRPr="00117FD9" w:rsidRDefault="00897F5E" w:rsidP="00D21F22">
            <w:pPr>
              <w:jc w:val="center"/>
              <w:rPr>
                <w:rFonts w:ascii="宋体" w:hAnsi="宋体" w:cs="宋体"/>
                <w:bCs/>
                <w:color w:val="000000"/>
                <w:kern w:val="0"/>
                <w:szCs w:val="21"/>
              </w:rPr>
            </w:pPr>
            <w:r>
              <w:rPr>
                <w:rFonts w:ascii="宋体" w:hAnsi="宋体" w:cs="宋体" w:hint="eastAsia"/>
                <w:bCs/>
                <w:color w:val="000000"/>
                <w:kern w:val="0"/>
                <w:szCs w:val="21"/>
              </w:rPr>
              <w:t>核心词</w:t>
            </w:r>
            <w:r w:rsidR="008A1315">
              <w:rPr>
                <w:rFonts w:ascii="宋体" w:hAnsi="宋体" w:cs="宋体" w:hint="eastAsia"/>
                <w:bCs/>
                <w:color w:val="000000"/>
                <w:kern w:val="0"/>
                <w:szCs w:val="21"/>
              </w:rPr>
              <w:t>6</w:t>
            </w:r>
          </w:p>
        </w:tc>
        <w:tc>
          <w:tcPr>
            <w:tcW w:w="1417" w:type="dxa"/>
            <w:shd w:val="clear" w:color="auto" w:fill="auto"/>
            <w:vAlign w:val="center"/>
          </w:tcPr>
          <w:p w:rsidR="003E7EEE" w:rsidRDefault="003E7EEE" w:rsidP="00D21F22">
            <w:pPr>
              <w:widowControl/>
              <w:jc w:val="center"/>
              <w:rPr>
                <w:rFonts w:ascii="宋体" w:hAnsi="宋体" w:cs="宋体"/>
                <w:bCs/>
                <w:color w:val="000000"/>
                <w:kern w:val="0"/>
                <w:szCs w:val="21"/>
              </w:rPr>
            </w:pPr>
            <w:r>
              <w:rPr>
                <w:rFonts w:ascii="宋体" w:hAnsi="宋体" w:cs="宋体" w:hint="eastAsia"/>
                <w:bCs/>
                <w:color w:val="000000"/>
                <w:kern w:val="0"/>
                <w:szCs w:val="21"/>
              </w:rPr>
              <w:t>定位球/线</w:t>
            </w:r>
          </w:p>
        </w:tc>
        <w:tc>
          <w:tcPr>
            <w:tcW w:w="3544" w:type="dxa"/>
            <w:shd w:val="clear" w:color="auto" w:fill="auto"/>
            <w:vAlign w:val="center"/>
          </w:tcPr>
          <w:p w:rsidR="003E7EEE" w:rsidRPr="00763793" w:rsidRDefault="00897F5E" w:rsidP="00D21F22">
            <w:pPr>
              <w:widowControl/>
              <w:jc w:val="left"/>
              <w:rPr>
                <w:rFonts w:ascii="宋体" w:hAnsi="宋体" w:cs="宋体"/>
                <w:bCs/>
                <w:color w:val="000000"/>
                <w:kern w:val="0"/>
                <w:szCs w:val="21"/>
              </w:rPr>
            </w:pPr>
            <w:r w:rsidRPr="00897F5E">
              <w:rPr>
                <w:rFonts w:ascii="宋体" w:hAnsi="宋体" w:cs="宋体" w:hint="eastAsia"/>
                <w:bCs/>
                <w:color w:val="000000"/>
                <w:kern w:val="0"/>
                <w:szCs w:val="21"/>
              </w:rPr>
              <w:t>用于放射治疗过程中被照射的病灶部位的定位。</w:t>
            </w:r>
          </w:p>
        </w:tc>
      </w:tr>
      <w:tr w:rsidR="00B448BC" w:rsidRPr="00117FD9" w:rsidTr="006407F4">
        <w:trPr>
          <w:trHeight w:val="240"/>
        </w:trPr>
        <w:tc>
          <w:tcPr>
            <w:tcW w:w="546" w:type="dxa"/>
            <w:vMerge/>
            <w:shd w:val="clear" w:color="auto" w:fill="auto"/>
            <w:vAlign w:val="center"/>
          </w:tcPr>
          <w:p w:rsidR="00B448BC" w:rsidRDefault="00B448BC" w:rsidP="00D21F22">
            <w:pPr>
              <w:widowControl/>
              <w:jc w:val="center"/>
              <w:rPr>
                <w:rFonts w:ascii="宋体" w:hAnsi="宋体" w:cs="宋体"/>
                <w:bCs/>
                <w:color w:val="000000"/>
                <w:kern w:val="0"/>
                <w:szCs w:val="21"/>
              </w:rPr>
            </w:pPr>
          </w:p>
        </w:tc>
        <w:tc>
          <w:tcPr>
            <w:tcW w:w="956" w:type="dxa"/>
            <w:vMerge/>
            <w:shd w:val="clear" w:color="auto" w:fill="auto"/>
            <w:vAlign w:val="center"/>
          </w:tcPr>
          <w:p w:rsidR="00B448BC" w:rsidRPr="00117FD9" w:rsidDel="004C2864" w:rsidRDefault="00B448BC" w:rsidP="00D21F22">
            <w:pPr>
              <w:widowControl/>
              <w:jc w:val="center"/>
              <w:rPr>
                <w:rFonts w:ascii="宋体" w:hAnsi="宋体" w:cs="宋体"/>
                <w:color w:val="000000"/>
                <w:kern w:val="0"/>
                <w:szCs w:val="21"/>
              </w:rPr>
            </w:pPr>
          </w:p>
        </w:tc>
        <w:tc>
          <w:tcPr>
            <w:tcW w:w="2199" w:type="dxa"/>
            <w:shd w:val="clear" w:color="auto" w:fill="auto"/>
          </w:tcPr>
          <w:p w:rsidR="00B448BC" w:rsidRPr="00117FD9" w:rsidRDefault="00B448BC" w:rsidP="00D21F22">
            <w:pPr>
              <w:jc w:val="center"/>
              <w:rPr>
                <w:rFonts w:ascii="宋体" w:hAnsi="宋体" w:cs="宋体"/>
                <w:bCs/>
                <w:color w:val="000000"/>
                <w:kern w:val="0"/>
                <w:szCs w:val="21"/>
              </w:rPr>
            </w:pPr>
            <w:r>
              <w:rPr>
                <w:rFonts w:ascii="宋体" w:hAnsi="宋体" w:cs="宋体" w:hint="eastAsia"/>
                <w:bCs/>
                <w:color w:val="000000"/>
                <w:kern w:val="0"/>
                <w:szCs w:val="21"/>
              </w:rPr>
              <w:t>特征词1-范围</w:t>
            </w:r>
          </w:p>
        </w:tc>
        <w:tc>
          <w:tcPr>
            <w:tcW w:w="1417" w:type="dxa"/>
            <w:shd w:val="clear" w:color="auto" w:fill="auto"/>
            <w:vAlign w:val="center"/>
          </w:tcPr>
          <w:p w:rsidR="00B448BC" w:rsidRDefault="00B448BC" w:rsidP="00D21F22">
            <w:pPr>
              <w:widowControl/>
              <w:jc w:val="center"/>
              <w:rPr>
                <w:rFonts w:ascii="宋体" w:hAnsi="宋体" w:cs="宋体"/>
                <w:bCs/>
                <w:color w:val="000000"/>
                <w:kern w:val="0"/>
                <w:szCs w:val="21"/>
              </w:rPr>
            </w:pPr>
            <w:r>
              <w:rPr>
                <w:rFonts w:ascii="宋体" w:hAnsi="宋体" w:cs="宋体" w:hint="eastAsia"/>
                <w:bCs/>
                <w:color w:val="000000"/>
                <w:kern w:val="0"/>
                <w:szCs w:val="21"/>
              </w:rPr>
              <w:t>放射治疗用</w:t>
            </w:r>
          </w:p>
        </w:tc>
        <w:tc>
          <w:tcPr>
            <w:tcW w:w="3544" w:type="dxa"/>
            <w:shd w:val="clear" w:color="auto" w:fill="auto"/>
            <w:vAlign w:val="center"/>
          </w:tcPr>
          <w:p w:rsidR="00B448BC" w:rsidRPr="00763793" w:rsidRDefault="00B448BC" w:rsidP="002A7095">
            <w:pPr>
              <w:widowControl/>
              <w:jc w:val="left"/>
              <w:rPr>
                <w:rFonts w:ascii="宋体" w:hAnsi="宋体" w:cs="宋体"/>
                <w:bCs/>
                <w:color w:val="000000"/>
                <w:kern w:val="0"/>
                <w:szCs w:val="21"/>
              </w:rPr>
            </w:pPr>
            <w:r>
              <w:rPr>
                <w:rFonts w:ascii="宋体" w:hAnsi="宋体" w:cs="宋体" w:hint="eastAsia"/>
                <w:bCs/>
                <w:color w:val="000000"/>
                <w:kern w:val="0"/>
                <w:szCs w:val="21"/>
              </w:rPr>
              <w:t>用于放射治疗过程中，对患者进行</w:t>
            </w:r>
            <w:r w:rsidR="00906810">
              <w:rPr>
                <w:rFonts w:ascii="宋体" w:hAnsi="宋体" w:cs="宋体" w:hint="eastAsia"/>
                <w:bCs/>
                <w:color w:val="000000"/>
                <w:kern w:val="0"/>
                <w:szCs w:val="21"/>
              </w:rPr>
              <w:t>固定</w:t>
            </w:r>
            <w:r>
              <w:rPr>
                <w:rFonts w:ascii="宋体" w:hAnsi="宋体" w:cs="宋体" w:hint="eastAsia"/>
                <w:bCs/>
                <w:color w:val="000000"/>
                <w:kern w:val="0"/>
                <w:szCs w:val="21"/>
              </w:rPr>
              <w:t>和定位。</w:t>
            </w:r>
          </w:p>
        </w:tc>
      </w:tr>
      <w:tr w:rsidR="00D21F22" w:rsidRPr="00117FD9" w:rsidTr="006407F4">
        <w:trPr>
          <w:trHeight w:val="240"/>
        </w:trPr>
        <w:tc>
          <w:tcPr>
            <w:tcW w:w="546" w:type="dxa"/>
            <w:vMerge/>
            <w:shd w:val="clear" w:color="auto" w:fill="auto"/>
            <w:vAlign w:val="center"/>
          </w:tcPr>
          <w:p w:rsidR="00D21F22" w:rsidRPr="00117FD9" w:rsidRDefault="00D21F22" w:rsidP="00D21F22">
            <w:pPr>
              <w:widowControl/>
              <w:jc w:val="center"/>
              <w:rPr>
                <w:rFonts w:ascii="宋体" w:hAnsi="宋体" w:cs="宋体"/>
                <w:bCs/>
                <w:color w:val="000000"/>
                <w:kern w:val="0"/>
                <w:szCs w:val="21"/>
              </w:rPr>
            </w:pPr>
          </w:p>
        </w:tc>
        <w:tc>
          <w:tcPr>
            <w:tcW w:w="956" w:type="dxa"/>
            <w:vMerge/>
            <w:shd w:val="clear" w:color="auto" w:fill="auto"/>
            <w:vAlign w:val="center"/>
          </w:tcPr>
          <w:p w:rsidR="00D21F22" w:rsidRPr="00117FD9" w:rsidRDefault="00D21F22" w:rsidP="00D21F22">
            <w:pPr>
              <w:widowControl/>
              <w:jc w:val="center"/>
              <w:rPr>
                <w:rFonts w:ascii="宋体" w:hAnsi="宋体" w:cs="宋体"/>
                <w:color w:val="000000"/>
                <w:kern w:val="0"/>
                <w:szCs w:val="21"/>
              </w:rPr>
            </w:pPr>
          </w:p>
        </w:tc>
        <w:tc>
          <w:tcPr>
            <w:tcW w:w="2199" w:type="dxa"/>
            <w:shd w:val="clear" w:color="auto" w:fill="auto"/>
          </w:tcPr>
          <w:p w:rsidR="00D21F22" w:rsidRPr="00117FD9" w:rsidRDefault="00D21F22" w:rsidP="002A7095">
            <w:pPr>
              <w:rPr>
                <w:rFonts w:ascii="宋体" w:hAnsi="宋体" w:cs="宋体"/>
                <w:bCs/>
                <w:color w:val="000000"/>
                <w:kern w:val="0"/>
                <w:szCs w:val="21"/>
              </w:rPr>
            </w:pPr>
            <w:r w:rsidRPr="00117FD9">
              <w:rPr>
                <w:rFonts w:ascii="宋体" w:hAnsi="宋体" w:cs="宋体" w:hint="eastAsia"/>
                <w:bCs/>
                <w:color w:val="000000"/>
                <w:kern w:val="0"/>
                <w:szCs w:val="21"/>
              </w:rPr>
              <w:t>特征词</w:t>
            </w:r>
            <w:r w:rsidR="00B448BC">
              <w:rPr>
                <w:rFonts w:ascii="宋体" w:hAnsi="宋体" w:cs="宋体" w:hint="eastAsia"/>
                <w:bCs/>
                <w:color w:val="000000"/>
                <w:kern w:val="0"/>
                <w:szCs w:val="21"/>
              </w:rPr>
              <w:t>2</w:t>
            </w:r>
            <w:r w:rsidRPr="00117FD9">
              <w:rPr>
                <w:rFonts w:ascii="宋体" w:hAnsi="宋体" w:cs="宋体" w:hint="eastAsia"/>
                <w:bCs/>
                <w:color w:val="000000"/>
                <w:kern w:val="0"/>
                <w:szCs w:val="21"/>
              </w:rPr>
              <w:t>-使用部位</w:t>
            </w:r>
          </w:p>
        </w:tc>
        <w:tc>
          <w:tcPr>
            <w:tcW w:w="1417" w:type="dxa"/>
            <w:shd w:val="clear" w:color="auto" w:fill="auto"/>
            <w:vAlign w:val="center"/>
          </w:tcPr>
          <w:p w:rsidR="00D21F22" w:rsidRPr="00117FD9" w:rsidRDefault="002E008A" w:rsidP="002E008A">
            <w:pPr>
              <w:widowControl/>
              <w:jc w:val="center"/>
              <w:rPr>
                <w:rFonts w:ascii="宋体" w:hAnsi="宋体" w:cs="宋体"/>
                <w:bCs/>
                <w:color w:val="000000"/>
                <w:kern w:val="0"/>
                <w:szCs w:val="21"/>
              </w:rPr>
            </w:pPr>
            <w:r>
              <w:rPr>
                <w:rFonts w:ascii="宋体" w:hAnsi="宋体" w:cs="宋体" w:hint="eastAsia"/>
                <w:bCs/>
                <w:color w:val="000000"/>
                <w:kern w:val="0"/>
                <w:szCs w:val="21"/>
              </w:rPr>
              <w:t>头部、肩部、头颈部、乳腺等（</w:t>
            </w:r>
            <w:r w:rsidR="00D21F22">
              <w:rPr>
                <w:rFonts w:ascii="宋体" w:hAnsi="宋体" w:cs="宋体" w:hint="eastAsia"/>
                <w:bCs/>
                <w:color w:val="000000"/>
                <w:kern w:val="0"/>
                <w:szCs w:val="21"/>
              </w:rPr>
              <w:t>专用部位</w:t>
            </w:r>
            <w:r>
              <w:rPr>
                <w:rFonts w:ascii="宋体" w:hAnsi="宋体" w:cs="宋体" w:hint="eastAsia"/>
                <w:bCs/>
                <w:color w:val="000000"/>
                <w:kern w:val="0"/>
                <w:szCs w:val="21"/>
              </w:rPr>
              <w:t>）</w:t>
            </w:r>
          </w:p>
        </w:tc>
        <w:tc>
          <w:tcPr>
            <w:tcW w:w="3544" w:type="dxa"/>
            <w:shd w:val="clear" w:color="auto" w:fill="auto"/>
            <w:vAlign w:val="center"/>
          </w:tcPr>
          <w:p w:rsidR="00D21F22" w:rsidRPr="00117FD9" w:rsidRDefault="002E008A" w:rsidP="00D21F22">
            <w:pPr>
              <w:widowControl/>
              <w:jc w:val="left"/>
              <w:rPr>
                <w:rFonts w:ascii="宋体" w:hAnsi="宋体" w:cs="宋体"/>
                <w:bCs/>
                <w:color w:val="000000"/>
                <w:kern w:val="0"/>
                <w:szCs w:val="21"/>
              </w:rPr>
            </w:pPr>
            <w:r>
              <w:rPr>
                <w:rFonts w:ascii="宋体" w:hAnsi="宋体" w:cs="宋体" w:hint="eastAsia"/>
                <w:bCs/>
                <w:color w:val="000000"/>
                <w:kern w:val="0"/>
                <w:szCs w:val="21"/>
              </w:rPr>
              <w:t>专用部位，</w:t>
            </w:r>
            <w:r w:rsidR="00D21F22">
              <w:rPr>
                <w:rFonts w:ascii="宋体" w:hAnsi="宋体" w:cs="宋体" w:hint="eastAsia"/>
                <w:bCs/>
                <w:color w:val="000000"/>
                <w:kern w:val="0"/>
                <w:szCs w:val="21"/>
              </w:rPr>
              <w:t>如头部、肩部、头颈部、乳腺等。</w:t>
            </w:r>
          </w:p>
        </w:tc>
      </w:tr>
      <w:tr w:rsidR="00D21F22" w:rsidRPr="00117FD9" w:rsidTr="006407F4">
        <w:trPr>
          <w:trHeight w:val="240"/>
        </w:trPr>
        <w:tc>
          <w:tcPr>
            <w:tcW w:w="546" w:type="dxa"/>
            <w:vMerge/>
            <w:shd w:val="clear" w:color="auto" w:fill="auto"/>
            <w:vAlign w:val="center"/>
          </w:tcPr>
          <w:p w:rsidR="00D21F22" w:rsidRPr="00117FD9" w:rsidRDefault="00D21F22" w:rsidP="00D21F22">
            <w:pPr>
              <w:widowControl/>
              <w:jc w:val="center"/>
              <w:rPr>
                <w:rFonts w:ascii="宋体" w:hAnsi="宋体" w:cs="宋体"/>
                <w:bCs/>
                <w:color w:val="000000"/>
                <w:kern w:val="0"/>
                <w:szCs w:val="21"/>
              </w:rPr>
            </w:pPr>
          </w:p>
        </w:tc>
        <w:tc>
          <w:tcPr>
            <w:tcW w:w="956" w:type="dxa"/>
            <w:vMerge/>
            <w:shd w:val="clear" w:color="auto" w:fill="auto"/>
            <w:vAlign w:val="center"/>
          </w:tcPr>
          <w:p w:rsidR="00D21F22" w:rsidRPr="00117FD9" w:rsidRDefault="00D21F22" w:rsidP="00D21F22">
            <w:pPr>
              <w:widowControl/>
              <w:jc w:val="center"/>
              <w:rPr>
                <w:rFonts w:ascii="宋体" w:hAnsi="宋体" w:cs="宋体"/>
                <w:color w:val="000000"/>
                <w:kern w:val="0"/>
                <w:szCs w:val="21"/>
              </w:rPr>
            </w:pPr>
          </w:p>
        </w:tc>
        <w:tc>
          <w:tcPr>
            <w:tcW w:w="2199" w:type="dxa"/>
            <w:shd w:val="clear" w:color="auto" w:fill="auto"/>
          </w:tcPr>
          <w:p w:rsidR="00D21F22" w:rsidRPr="00117FD9" w:rsidRDefault="00D21F22" w:rsidP="002A7095">
            <w:pPr>
              <w:rPr>
                <w:rFonts w:ascii="宋体" w:hAnsi="宋体" w:cs="宋体"/>
                <w:bCs/>
                <w:color w:val="000000"/>
                <w:kern w:val="0"/>
                <w:szCs w:val="21"/>
              </w:rPr>
            </w:pPr>
            <w:r>
              <w:rPr>
                <w:rFonts w:ascii="宋体" w:hAnsi="宋体" w:cs="宋体" w:hint="eastAsia"/>
                <w:bCs/>
                <w:color w:val="000000"/>
                <w:kern w:val="0"/>
                <w:szCs w:val="21"/>
              </w:rPr>
              <w:t>特征词</w:t>
            </w:r>
            <w:r w:rsidR="00B448BC">
              <w:rPr>
                <w:rFonts w:ascii="宋体" w:hAnsi="宋体" w:cs="宋体" w:hint="eastAsia"/>
                <w:bCs/>
                <w:color w:val="000000"/>
                <w:kern w:val="0"/>
                <w:szCs w:val="21"/>
              </w:rPr>
              <w:t>2</w:t>
            </w:r>
            <w:r>
              <w:rPr>
                <w:rFonts w:ascii="宋体" w:hAnsi="宋体" w:cs="宋体" w:hint="eastAsia"/>
                <w:bCs/>
                <w:color w:val="000000"/>
                <w:kern w:val="0"/>
                <w:szCs w:val="21"/>
              </w:rPr>
              <w:t>-使用部位</w:t>
            </w:r>
          </w:p>
        </w:tc>
        <w:tc>
          <w:tcPr>
            <w:tcW w:w="1417" w:type="dxa"/>
            <w:shd w:val="clear" w:color="auto" w:fill="auto"/>
            <w:vAlign w:val="center"/>
          </w:tcPr>
          <w:p w:rsidR="00D21F22" w:rsidRDefault="001017D0" w:rsidP="001017D0">
            <w:pPr>
              <w:widowControl/>
              <w:jc w:val="center"/>
              <w:rPr>
                <w:rFonts w:ascii="宋体" w:hAnsi="宋体" w:cs="宋体"/>
                <w:bCs/>
                <w:color w:val="000000"/>
                <w:kern w:val="0"/>
                <w:szCs w:val="21"/>
              </w:rPr>
            </w:pPr>
            <w:r>
              <w:rPr>
                <w:rFonts w:ascii="宋体" w:hAnsi="宋体" w:cs="宋体" w:hint="eastAsia"/>
                <w:bCs/>
                <w:color w:val="000000"/>
                <w:kern w:val="0"/>
                <w:szCs w:val="21"/>
              </w:rPr>
              <w:t>不限使用部位</w:t>
            </w:r>
            <w:r w:rsidR="00D21F22">
              <w:rPr>
                <w:rFonts w:ascii="宋体" w:hAnsi="宋体" w:cs="宋体" w:hint="eastAsia"/>
                <w:bCs/>
                <w:color w:val="000000"/>
                <w:kern w:val="0"/>
                <w:szCs w:val="21"/>
              </w:rPr>
              <w:t>（</w:t>
            </w:r>
            <w:r>
              <w:rPr>
                <w:rFonts w:ascii="宋体" w:hAnsi="宋体" w:cs="宋体" w:hint="eastAsia"/>
                <w:bCs/>
                <w:color w:val="000000"/>
                <w:kern w:val="0"/>
                <w:szCs w:val="21"/>
              </w:rPr>
              <w:t>缺省</w:t>
            </w:r>
            <w:r w:rsidR="00D21F22">
              <w:rPr>
                <w:rFonts w:ascii="宋体" w:hAnsi="宋体" w:cs="宋体" w:hint="eastAsia"/>
                <w:bCs/>
                <w:color w:val="000000"/>
                <w:kern w:val="0"/>
                <w:szCs w:val="21"/>
              </w:rPr>
              <w:t>）</w:t>
            </w:r>
          </w:p>
        </w:tc>
        <w:tc>
          <w:tcPr>
            <w:tcW w:w="3544" w:type="dxa"/>
            <w:shd w:val="clear" w:color="auto" w:fill="auto"/>
            <w:vAlign w:val="center"/>
          </w:tcPr>
          <w:p w:rsidR="00D21F22" w:rsidDel="0045147B" w:rsidRDefault="00D21F22" w:rsidP="00D21F22">
            <w:pPr>
              <w:widowControl/>
              <w:jc w:val="left"/>
              <w:rPr>
                <w:rFonts w:ascii="宋体" w:hAnsi="宋体" w:cs="宋体"/>
                <w:bCs/>
                <w:color w:val="000000"/>
                <w:kern w:val="0"/>
                <w:szCs w:val="21"/>
              </w:rPr>
            </w:pPr>
            <w:r w:rsidRPr="007D02B9">
              <w:rPr>
                <w:rFonts w:ascii="宋体" w:hAnsi="宋体" w:cs="宋体" w:hint="eastAsia"/>
                <w:color w:val="000000"/>
                <w:kern w:val="0"/>
                <w:szCs w:val="21"/>
              </w:rPr>
              <w:t>不限使用部位</w:t>
            </w:r>
            <w:r>
              <w:rPr>
                <w:rFonts w:ascii="宋体" w:hAnsi="宋体" w:cs="宋体" w:hint="eastAsia"/>
                <w:color w:val="000000"/>
                <w:kern w:val="0"/>
                <w:szCs w:val="21"/>
              </w:rPr>
              <w:t>,可通用。</w:t>
            </w:r>
          </w:p>
        </w:tc>
      </w:tr>
    </w:tbl>
    <w:p w:rsidR="00764C0C" w:rsidRPr="00B448BC" w:rsidRDefault="00764C0C" w:rsidP="00764C0C">
      <w:pPr>
        <w:widowControl/>
        <w:jc w:val="left"/>
        <w:rPr>
          <w:rFonts w:ascii="黑体" w:eastAsia="黑体" w:hAnsi="黑体"/>
          <w:b/>
          <w:sz w:val="32"/>
          <w:szCs w:val="32"/>
        </w:rPr>
      </w:pPr>
    </w:p>
    <w:p w:rsidR="001F5937" w:rsidRPr="00DF28DF" w:rsidRDefault="00F73187" w:rsidP="00E52F5D">
      <w:pPr>
        <w:pStyle w:val="aa"/>
        <w:shd w:val="clear" w:color="auto" w:fill="FFFFFF"/>
        <w:adjustRightInd w:val="0"/>
        <w:snapToGrid w:val="0"/>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五、</w:t>
      </w:r>
      <w:r w:rsidR="001F5937" w:rsidRPr="00DF28DF">
        <w:rPr>
          <w:rFonts w:ascii="黑体" w:eastAsia="黑体" w:hAnsi="黑体" w:cs="Times New Roman" w:hint="eastAsia"/>
          <w:b/>
          <w:kern w:val="2"/>
          <w:sz w:val="32"/>
          <w:szCs w:val="32"/>
        </w:rPr>
        <w:t>命名示例</w:t>
      </w:r>
    </w:p>
    <w:p w:rsidR="00B16E18" w:rsidRPr="00DF28DF" w:rsidRDefault="00812185" w:rsidP="00EB1223">
      <w:pPr>
        <w:ind w:firstLineChars="200" w:firstLine="640"/>
        <w:rPr>
          <w:rFonts w:ascii="仿宋" w:eastAsia="仿宋" w:hAnsi="仿宋"/>
          <w:b/>
          <w:sz w:val="32"/>
          <w:szCs w:val="32"/>
        </w:rPr>
      </w:pPr>
      <w:r>
        <w:rPr>
          <w:rFonts w:ascii="仿宋" w:eastAsia="仿宋" w:hAnsi="仿宋" w:hint="eastAsia"/>
          <w:color w:val="000000"/>
          <w:sz w:val="32"/>
          <w:szCs w:val="32"/>
        </w:rPr>
        <w:t>参照表</w:t>
      </w:r>
      <w:r w:rsidR="001F6EA1">
        <w:rPr>
          <w:rFonts w:ascii="仿宋" w:eastAsia="仿宋" w:hAnsi="仿宋" w:hint="eastAsia"/>
          <w:color w:val="000000"/>
          <w:sz w:val="32"/>
          <w:szCs w:val="32"/>
        </w:rPr>
        <w:t>5</w:t>
      </w:r>
      <w:r w:rsidR="00007163">
        <w:rPr>
          <w:rFonts w:ascii="仿宋" w:eastAsia="仿宋" w:hAnsi="仿宋" w:hint="eastAsia"/>
          <w:color w:val="000000"/>
          <w:sz w:val="32"/>
          <w:szCs w:val="32"/>
        </w:rPr>
        <w:t>和表</w:t>
      </w:r>
      <w:r w:rsidR="002E008A">
        <w:rPr>
          <w:rFonts w:ascii="仿宋" w:eastAsia="仿宋" w:hAnsi="仿宋" w:hint="eastAsia"/>
          <w:color w:val="000000"/>
          <w:sz w:val="32"/>
          <w:szCs w:val="32"/>
        </w:rPr>
        <w:t>6</w:t>
      </w:r>
      <w:r w:rsidR="00007163">
        <w:rPr>
          <w:rFonts w:ascii="仿宋" w:eastAsia="仿宋" w:hAnsi="仿宋" w:hint="eastAsia"/>
          <w:color w:val="000000"/>
          <w:sz w:val="32"/>
          <w:szCs w:val="32"/>
        </w:rPr>
        <w:t>的</w:t>
      </w:r>
      <w:r>
        <w:rPr>
          <w:rFonts w:ascii="仿宋" w:eastAsia="仿宋" w:hAnsi="仿宋" w:hint="eastAsia"/>
          <w:color w:val="000000"/>
          <w:sz w:val="32"/>
          <w:szCs w:val="32"/>
        </w:rPr>
        <w:t>命名示例，</w:t>
      </w:r>
      <w:r w:rsidR="00C66010" w:rsidRPr="00DF28DF">
        <w:rPr>
          <w:rFonts w:ascii="仿宋" w:eastAsia="仿宋" w:hAnsi="仿宋" w:hint="eastAsia"/>
          <w:color w:val="000000"/>
          <w:sz w:val="32"/>
          <w:szCs w:val="32"/>
        </w:rPr>
        <w:t>根据产品实际情况，选择对应子领域术语表，比对</w:t>
      </w:r>
      <w:r w:rsidR="001017D0">
        <w:rPr>
          <w:rFonts w:ascii="仿宋" w:eastAsia="仿宋" w:hAnsi="仿宋" w:hint="eastAsia"/>
          <w:color w:val="000000"/>
          <w:sz w:val="32"/>
          <w:szCs w:val="32"/>
        </w:rPr>
        <w:t>描述</w:t>
      </w:r>
      <w:r w:rsidR="00C66010" w:rsidRPr="00DF28DF">
        <w:rPr>
          <w:rFonts w:ascii="仿宋" w:eastAsia="仿宋" w:hAnsi="仿宋" w:hint="eastAsia"/>
          <w:color w:val="000000"/>
          <w:sz w:val="32"/>
          <w:szCs w:val="32"/>
        </w:rPr>
        <w:t>选择相应术语，按</w:t>
      </w:r>
      <w:r w:rsidR="001F6EA1">
        <w:rPr>
          <w:rFonts w:ascii="仿宋" w:eastAsia="仿宋" w:hAnsi="仿宋" w:hint="eastAsia"/>
          <w:color w:val="000000"/>
          <w:sz w:val="32"/>
          <w:szCs w:val="32"/>
        </w:rPr>
        <w:t>第三条第一款</w:t>
      </w:r>
      <w:r w:rsidR="00C66010" w:rsidRPr="00DF28DF">
        <w:rPr>
          <w:rFonts w:ascii="仿宋" w:eastAsia="仿宋" w:hAnsi="仿宋"/>
          <w:color w:val="000000"/>
          <w:sz w:val="32"/>
          <w:szCs w:val="32"/>
        </w:rPr>
        <w:t>的结构顺序确定通用名称。</w:t>
      </w:r>
    </w:p>
    <w:p w:rsidR="003D58B5" w:rsidRPr="00DF28DF" w:rsidRDefault="00DF28DF" w:rsidP="006F0273">
      <w:pPr>
        <w:tabs>
          <w:tab w:val="left" w:pos="2970"/>
          <w:tab w:val="center" w:pos="4422"/>
        </w:tabs>
        <w:adjustRightInd w:val="0"/>
        <w:snapToGrid w:val="0"/>
        <w:spacing w:beforeLines="50" w:before="156" w:afterLines="50" w:after="156"/>
        <w:jc w:val="center"/>
        <w:rPr>
          <w:rFonts w:ascii="黑体" w:eastAsia="黑体" w:hAnsi="黑体"/>
          <w:sz w:val="32"/>
          <w:szCs w:val="32"/>
        </w:rPr>
      </w:pPr>
      <w:r>
        <w:rPr>
          <w:rFonts w:ascii="黑体" w:eastAsia="黑体" w:hAnsi="黑体" w:hint="eastAsia"/>
          <w:sz w:val="32"/>
          <w:szCs w:val="32"/>
        </w:rPr>
        <w:t>表</w:t>
      </w:r>
      <w:r w:rsidR="003173FB">
        <w:rPr>
          <w:rFonts w:ascii="黑体" w:eastAsia="黑体" w:hAnsi="黑体" w:hint="eastAsia"/>
          <w:sz w:val="32"/>
          <w:szCs w:val="32"/>
        </w:rPr>
        <w:t>5</w:t>
      </w:r>
      <w:r w:rsidR="002E008A">
        <w:rPr>
          <w:rFonts w:ascii="黑体" w:eastAsia="黑体" w:hAnsi="黑体" w:hint="eastAsia"/>
          <w:sz w:val="32"/>
          <w:szCs w:val="32"/>
        </w:rPr>
        <w:t>.</w:t>
      </w:r>
      <w:r w:rsidR="003A5CBB">
        <w:rPr>
          <w:rFonts w:ascii="黑体" w:eastAsia="黑体" w:hAnsi="黑体" w:hint="eastAsia"/>
          <w:sz w:val="32"/>
          <w:szCs w:val="32"/>
        </w:rPr>
        <w:t>加速器</w:t>
      </w:r>
    </w:p>
    <w:tbl>
      <w:tblPr>
        <w:tblW w:w="54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0"/>
        <w:gridCol w:w="1082"/>
        <w:gridCol w:w="582"/>
        <w:gridCol w:w="594"/>
        <w:gridCol w:w="794"/>
        <w:gridCol w:w="912"/>
        <w:gridCol w:w="696"/>
        <w:gridCol w:w="635"/>
        <w:gridCol w:w="584"/>
        <w:gridCol w:w="698"/>
        <w:gridCol w:w="2166"/>
      </w:tblGrid>
      <w:tr w:rsidR="00B41FE1" w:rsidRPr="00462FB0" w:rsidTr="00576FB0">
        <w:trPr>
          <w:jc w:val="center"/>
        </w:trPr>
        <w:tc>
          <w:tcPr>
            <w:tcW w:w="540" w:type="pct"/>
            <w:vMerge w:val="restart"/>
            <w:vAlign w:val="center"/>
          </w:tcPr>
          <w:p w:rsidR="00B41FE1" w:rsidRPr="00DF28DF" w:rsidRDefault="00B41FE1" w:rsidP="00B41FE1">
            <w:pPr>
              <w:spacing w:line="300" w:lineRule="exact"/>
              <w:jc w:val="center"/>
              <w:rPr>
                <w:rFonts w:asciiTheme="minorEastAsia" w:eastAsiaTheme="minorEastAsia" w:hAnsiTheme="minorEastAsia"/>
                <w:b/>
                <w:szCs w:val="21"/>
              </w:rPr>
            </w:pPr>
            <w:r w:rsidRPr="00DF28DF">
              <w:rPr>
                <w:rFonts w:asciiTheme="minorEastAsia" w:eastAsiaTheme="minorEastAsia" w:hAnsiTheme="minorEastAsia" w:hint="eastAsia"/>
                <w:b/>
                <w:szCs w:val="21"/>
              </w:rPr>
              <w:t>核心词</w:t>
            </w:r>
          </w:p>
        </w:tc>
        <w:tc>
          <w:tcPr>
            <w:tcW w:w="552" w:type="pct"/>
          </w:tcPr>
          <w:p w:rsidR="00B41FE1" w:rsidRPr="00DF28DF" w:rsidRDefault="00B41FE1" w:rsidP="000D439F">
            <w:pPr>
              <w:spacing w:line="300" w:lineRule="exact"/>
              <w:jc w:val="center"/>
              <w:rPr>
                <w:rFonts w:asciiTheme="minorEastAsia" w:eastAsiaTheme="minorEastAsia" w:hAnsiTheme="minorEastAsia"/>
                <w:b/>
                <w:szCs w:val="21"/>
              </w:rPr>
            </w:pPr>
            <w:r w:rsidRPr="00DF28DF">
              <w:rPr>
                <w:rFonts w:asciiTheme="minorEastAsia" w:eastAsiaTheme="minorEastAsia" w:hAnsiTheme="minorEastAsia" w:hint="eastAsia"/>
                <w:b/>
                <w:szCs w:val="21"/>
              </w:rPr>
              <w:t>特征词</w:t>
            </w:r>
            <w:r w:rsidRPr="00DF28DF">
              <w:rPr>
                <w:rFonts w:asciiTheme="minorEastAsia" w:eastAsiaTheme="minorEastAsia" w:hAnsiTheme="minorEastAsia"/>
                <w:b/>
                <w:szCs w:val="21"/>
              </w:rPr>
              <w:t>1</w:t>
            </w:r>
          </w:p>
        </w:tc>
        <w:tc>
          <w:tcPr>
            <w:tcW w:w="1470" w:type="pct"/>
            <w:gridSpan w:val="4"/>
          </w:tcPr>
          <w:p w:rsidR="00B41FE1" w:rsidRPr="00DF28DF" w:rsidRDefault="00B41FE1" w:rsidP="000D439F">
            <w:pPr>
              <w:spacing w:line="300" w:lineRule="exact"/>
              <w:jc w:val="center"/>
              <w:rPr>
                <w:rFonts w:asciiTheme="minorEastAsia" w:eastAsiaTheme="minorEastAsia" w:hAnsiTheme="minorEastAsia"/>
                <w:b/>
                <w:szCs w:val="21"/>
              </w:rPr>
            </w:pPr>
            <w:r w:rsidRPr="00DF28DF">
              <w:rPr>
                <w:rFonts w:asciiTheme="minorEastAsia" w:eastAsiaTheme="minorEastAsia" w:hAnsiTheme="minorEastAsia" w:hint="eastAsia"/>
                <w:b/>
                <w:szCs w:val="21"/>
              </w:rPr>
              <w:t>特征词</w:t>
            </w:r>
            <w:r w:rsidRPr="00DF28DF">
              <w:rPr>
                <w:rFonts w:asciiTheme="minorEastAsia" w:eastAsiaTheme="minorEastAsia" w:hAnsiTheme="minorEastAsia"/>
                <w:b/>
                <w:szCs w:val="21"/>
              </w:rPr>
              <w:t>2</w:t>
            </w:r>
          </w:p>
        </w:tc>
        <w:tc>
          <w:tcPr>
            <w:tcW w:w="1333" w:type="pct"/>
            <w:gridSpan w:val="4"/>
          </w:tcPr>
          <w:p w:rsidR="00B41FE1" w:rsidRPr="00DF28DF" w:rsidRDefault="00B41FE1" w:rsidP="000D439F">
            <w:pPr>
              <w:spacing w:line="300" w:lineRule="exact"/>
              <w:jc w:val="center"/>
              <w:rPr>
                <w:rFonts w:asciiTheme="minorEastAsia" w:eastAsiaTheme="minorEastAsia" w:hAnsiTheme="minorEastAsia"/>
                <w:b/>
                <w:szCs w:val="21"/>
              </w:rPr>
            </w:pPr>
            <w:r w:rsidRPr="00DF28DF">
              <w:rPr>
                <w:rFonts w:asciiTheme="minorEastAsia" w:eastAsiaTheme="minorEastAsia" w:hAnsiTheme="minorEastAsia" w:hint="eastAsia"/>
                <w:b/>
                <w:szCs w:val="21"/>
              </w:rPr>
              <w:t>特征词</w:t>
            </w:r>
            <w:r w:rsidRPr="00DF28DF">
              <w:rPr>
                <w:rFonts w:asciiTheme="minorEastAsia" w:eastAsiaTheme="minorEastAsia" w:hAnsiTheme="minorEastAsia"/>
                <w:b/>
                <w:szCs w:val="21"/>
              </w:rPr>
              <w:t>3</w:t>
            </w:r>
          </w:p>
        </w:tc>
        <w:tc>
          <w:tcPr>
            <w:tcW w:w="1106" w:type="pct"/>
            <w:vMerge w:val="restart"/>
            <w:vAlign w:val="center"/>
          </w:tcPr>
          <w:p w:rsidR="00B41FE1" w:rsidRPr="00DF28DF" w:rsidRDefault="00B41FE1" w:rsidP="000D439F">
            <w:pPr>
              <w:spacing w:line="300" w:lineRule="exact"/>
              <w:jc w:val="center"/>
              <w:rPr>
                <w:rFonts w:asciiTheme="minorEastAsia" w:eastAsiaTheme="minorEastAsia" w:hAnsiTheme="minorEastAsia"/>
                <w:b/>
                <w:szCs w:val="21"/>
              </w:rPr>
            </w:pPr>
            <w:r w:rsidRPr="00DF28DF">
              <w:rPr>
                <w:rFonts w:asciiTheme="minorEastAsia" w:eastAsiaTheme="minorEastAsia" w:hAnsiTheme="minorEastAsia" w:hint="eastAsia"/>
                <w:b/>
                <w:szCs w:val="21"/>
              </w:rPr>
              <w:t>通用名称</w:t>
            </w:r>
          </w:p>
        </w:tc>
      </w:tr>
      <w:tr w:rsidR="00B41FE1" w:rsidRPr="00462FB0" w:rsidTr="00576FB0">
        <w:trPr>
          <w:trHeight w:val="336"/>
          <w:jc w:val="center"/>
        </w:trPr>
        <w:tc>
          <w:tcPr>
            <w:tcW w:w="540" w:type="pct"/>
            <w:vMerge/>
          </w:tcPr>
          <w:p w:rsidR="00B41FE1" w:rsidRPr="00462FB0" w:rsidRDefault="00B41FE1" w:rsidP="000D439F">
            <w:pPr>
              <w:spacing w:line="300" w:lineRule="exact"/>
              <w:jc w:val="center"/>
              <w:rPr>
                <w:rFonts w:ascii="宋体" w:hAnsi="宋体"/>
                <w:szCs w:val="21"/>
              </w:rPr>
            </w:pPr>
          </w:p>
        </w:tc>
        <w:tc>
          <w:tcPr>
            <w:tcW w:w="552" w:type="pct"/>
          </w:tcPr>
          <w:p w:rsidR="00B41FE1" w:rsidRPr="00462FB0" w:rsidRDefault="00EB2B9D" w:rsidP="000D439F">
            <w:pPr>
              <w:spacing w:line="300" w:lineRule="exact"/>
              <w:jc w:val="center"/>
              <w:rPr>
                <w:szCs w:val="21"/>
              </w:rPr>
            </w:pPr>
            <w:r>
              <w:rPr>
                <w:rFonts w:ascii="宋体" w:hAnsi="宋体" w:hint="eastAsia"/>
                <w:szCs w:val="21"/>
              </w:rPr>
              <w:t>范围</w:t>
            </w:r>
          </w:p>
        </w:tc>
        <w:tc>
          <w:tcPr>
            <w:tcW w:w="1470" w:type="pct"/>
            <w:gridSpan w:val="4"/>
          </w:tcPr>
          <w:p w:rsidR="00B41FE1" w:rsidRPr="00462FB0" w:rsidRDefault="00CE1DB9" w:rsidP="000D439F">
            <w:pPr>
              <w:spacing w:line="300" w:lineRule="exact"/>
              <w:jc w:val="center"/>
              <w:rPr>
                <w:szCs w:val="21"/>
              </w:rPr>
            </w:pPr>
            <w:r>
              <w:rPr>
                <w:rFonts w:hint="eastAsia"/>
                <w:szCs w:val="21"/>
              </w:rPr>
              <w:t>技术特点</w:t>
            </w:r>
          </w:p>
        </w:tc>
        <w:tc>
          <w:tcPr>
            <w:tcW w:w="1333" w:type="pct"/>
            <w:gridSpan w:val="4"/>
          </w:tcPr>
          <w:p w:rsidR="00B41FE1" w:rsidRPr="00462FB0" w:rsidRDefault="00CE1DB9" w:rsidP="000D439F">
            <w:pPr>
              <w:spacing w:line="300" w:lineRule="exact"/>
              <w:jc w:val="center"/>
              <w:rPr>
                <w:szCs w:val="21"/>
              </w:rPr>
            </w:pPr>
            <w:r>
              <w:rPr>
                <w:rFonts w:hint="eastAsia"/>
                <w:szCs w:val="21"/>
              </w:rPr>
              <w:t>结构特点</w:t>
            </w:r>
          </w:p>
        </w:tc>
        <w:tc>
          <w:tcPr>
            <w:tcW w:w="1106" w:type="pct"/>
            <w:vMerge/>
            <w:vAlign w:val="center"/>
          </w:tcPr>
          <w:p w:rsidR="00B41FE1" w:rsidRPr="00462FB0" w:rsidRDefault="00B41FE1" w:rsidP="000D439F">
            <w:pPr>
              <w:spacing w:line="300" w:lineRule="exact"/>
              <w:jc w:val="center"/>
              <w:rPr>
                <w:szCs w:val="21"/>
              </w:rPr>
            </w:pPr>
          </w:p>
        </w:tc>
      </w:tr>
      <w:tr w:rsidR="00B41FE1" w:rsidRPr="00462FB0" w:rsidTr="00576FB0">
        <w:trPr>
          <w:trHeight w:val="453"/>
          <w:jc w:val="center"/>
        </w:trPr>
        <w:tc>
          <w:tcPr>
            <w:tcW w:w="540" w:type="pct"/>
          </w:tcPr>
          <w:p w:rsidR="00B41FE1" w:rsidRDefault="00B41FE1">
            <w:pPr>
              <w:spacing w:line="300" w:lineRule="exact"/>
              <w:jc w:val="center"/>
              <w:rPr>
                <w:rFonts w:ascii="宋体" w:hAnsi="宋体"/>
                <w:szCs w:val="21"/>
              </w:rPr>
            </w:pPr>
            <w:r>
              <w:rPr>
                <w:rFonts w:ascii="宋体" w:hAnsi="宋体" w:cs="宋体" w:hint="eastAsia"/>
                <w:color w:val="000000"/>
                <w:kern w:val="0"/>
                <w:szCs w:val="21"/>
              </w:rPr>
              <w:t>加速器</w:t>
            </w:r>
          </w:p>
        </w:tc>
        <w:tc>
          <w:tcPr>
            <w:tcW w:w="552" w:type="pct"/>
          </w:tcPr>
          <w:p w:rsidR="00B41FE1" w:rsidRPr="00462FB0" w:rsidRDefault="00B41FE1">
            <w:pPr>
              <w:spacing w:line="300" w:lineRule="exact"/>
              <w:jc w:val="center"/>
              <w:rPr>
                <w:rFonts w:ascii="宋体" w:hAnsi="宋体"/>
                <w:szCs w:val="21"/>
              </w:rPr>
            </w:pPr>
            <w:r>
              <w:rPr>
                <w:rFonts w:ascii="宋体" w:hAnsi="宋体" w:hint="eastAsia"/>
                <w:szCs w:val="21"/>
              </w:rPr>
              <w:t>医用</w:t>
            </w:r>
          </w:p>
        </w:tc>
        <w:tc>
          <w:tcPr>
            <w:tcW w:w="297" w:type="pct"/>
          </w:tcPr>
          <w:p w:rsidR="00B41FE1" w:rsidRPr="00462FB0" w:rsidRDefault="00B41FE1">
            <w:pPr>
              <w:spacing w:line="300" w:lineRule="exact"/>
              <w:jc w:val="center"/>
              <w:rPr>
                <w:szCs w:val="21"/>
              </w:rPr>
            </w:pPr>
            <w:r>
              <w:rPr>
                <w:rFonts w:ascii="宋体" w:hAnsi="宋体" w:cs="宋体" w:hint="eastAsia"/>
                <w:color w:val="000000"/>
                <w:kern w:val="0"/>
                <w:sz w:val="18"/>
                <w:szCs w:val="18"/>
              </w:rPr>
              <w:t>电子</w:t>
            </w:r>
          </w:p>
        </w:tc>
        <w:tc>
          <w:tcPr>
            <w:tcW w:w="303" w:type="pct"/>
          </w:tcPr>
          <w:p w:rsidR="00B41FE1" w:rsidRPr="00462FB0" w:rsidRDefault="00B41FE1">
            <w:pPr>
              <w:jc w:val="center"/>
              <w:rPr>
                <w:rFonts w:asciiTheme="minorEastAsia" w:eastAsiaTheme="minorEastAsia" w:hAnsiTheme="minorEastAsia"/>
                <w:szCs w:val="21"/>
              </w:rPr>
            </w:pPr>
            <w:r>
              <w:rPr>
                <w:rFonts w:ascii="宋体" w:hAnsi="宋体" w:cs="宋体" w:hint="eastAsia"/>
                <w:color w:val="000000"/>
                <w:kern w:val="0"/>
                <w:sz w:val="18"/>
                <w:szCs w:val="18"/>
              </w:rPr>
              <w:t>质子</w:t>
            </w:r>
          </w:p>
        </w:tc>
        <w:tc>
          <w:tcPr>
            <w:tcW w:w="405" w:type="pct"/>
          </w:tcPr>
          <w:p w:rsidR="00B41FE1" w:rsidRDefault="00B41FE1">
            <w:pPr>
              <w:spacing w:line="300" w:lineRule="exact"/>
              <w:jc w:val="center"/>
              <w:rPr>
                <w:rFonts w:ascii="宋体" w:hAnsi="宋体" w:cs="宋体"/>
                <w:bCs/>
                <w:color w:val="000000"/>
                <w:kern w:val="0"/>
                <w:sz w:val="18"/>
                <w:szCs w:val="18"/>
              </w:rPr>
            </w:pPr>
            <w:r>
              <w:rPr>
                <w:rFonts w:ascii="宋体" w:hAnsi="宋体" w:cs="宋体" w:hint="eastAsia"/>
                <w:color w:val="000000"/>
                <w:kern w:val="0"/>
                <w:sz w:val="18"/>
                <w:szCs w:val="18"/>
              </w:rPr>
              <w:t>碳离子</w:t>
            </w:r>
          </w:p>
        </w:tc>
        <w:tc>
          <w:tcPr>
            <w:tcW w:w="465" w:type="pct"/>
          </w:tcPr>
          <w:p w:rsidR="00B41FE1" w:rsidRDefault="00B41FE1">
            <w:pPr>
              <w:spacing w:line="300" w:lineRule="exact"/>
              <w:jc w:val="center"/>
              <w:rPr>
                <w:rFonts w:ascii="宋体" w:hAnsi="宋体" w:cs="宋体"/>
                <w:bCs/>
                <w:color w:val="000000"/>
                <w:kern w:val="0"/>
                <w:sz w:val="18"/>
                <w:szCs w:val="18"/>
              </w:rPr>
            </w:pPr>
            <w:r>
              <w:rPr>
                <w:rFonts w:ascii="宋体" w:hAnsi="宋体" w:cs="宋体" w:hint="eastAsia"/>
                <w:color w:val="000000"/>
                <w:kern w:val="0"/>
                <w:sz w:val="18"/>
                <w:szCs w:val="18"/>
              </w:rPr>
              <w:t>质子碳离子</w:t>
            </w:r>
          </w:p>
        </w:tc>
        <w:tc>
          <w:tcPr>
            <w:tcW w:w="355" w:type="pct"/>
          </w:tcPr>
          <w:p w:rsidR="00B41FE1" w:rsidRPr="00462FB0" w:rsidRDefault="00B41FE1">
            <w:pPr>
              <w:spacing w:line="300" w:lineRule="exact"/>
              <w:jc w:val="center"/>
              <w:rPr>
                <w:szCs w:val="21"/>
              </w:rPr>
            </w:pPr>
            <w:r>
              <w:rPr>
                <w:rFonts w:ascii="宋体" w:hAnsi="宋体" w:cs="宋体" w:hint="eastAsia"/>
                <w:bCs/>
                <w:color w:val="000000"/>
                <w:kern w:val="0"/>
                <w:sz w:val="18"/>
                <w:szCs w:val="18"/>
              </w:rPr>
              <w:t>直线</w:t>
            </w:r>
          </w:p>
        </w:tc>
        <w:tc>
          <w:tcPr>
            <w:tcW w:w="324" w:type="pct"/>
          </w:tcPr>
          <w:p w:rsidR="00B41FE1" w:rsidRDefault="00B41FE1">
            <w:pPr>
              <w:jc w:val="center"/>
              <w:rPr>
                <w:rFonts w:ascii="宋体" w:hAnsi="宋体" w:cs="宋体"/>
                <w:bCs/>
                <w:color w:val="000000"/>
                <w:kern w:val="0"/>
                <w:sz w:val="18"/>
                <w:szCs w:val="18"/>
              </w:rPr>
            </w:pPr>
            <w:r>
              <w:rPr>
                <w:rFonts w:ascii="宋体" w:hAnsi="宋体" w:cs="宋体" w:hint="eastAsia"/>
                <w:bCs/>
                <w:color w:val="000000"/>
                <w:kern w:val="0"/>
                <w:sz w:val="18"/>
                <w:szCs w:val="18"/>
              </w:rPr>
              <w:t>回旋</w:t>
            </w:r>
          </w:p>
        </w:tc>
        <w:tc>
          <w:tcPr>
            <w:tcW w:w="298" w:type="pct"/>
          </w:tcPr>
          <w:p w:rsidR="00B41FE1" w:rsidRDefault="00B41FE1">
            <w:pPr>
              <w:jc w:val="center"/>
              <w:rPr>
                <w:rFonts w:ascii="宋体" w:hAnsi="宋体" w:cs="宋体"/>
                <w:bCs/>
                <w:color w:val="000000"/>
                <w:kern w:val="0"/>
                <w:sz w:val="18"/>
                <w:szCs w:val="18"/>
              </w:rPr>
            </w:pPr>
            <w:r>
              <w:rPr>
                <w:rFonts w:ascii="宋体" w:hAnsi="宋体" w:cs="宋体" w:hint="eastAsia"/>
                <w:bCs/>
                <w:color w:val="000000"/>
                <w:kern w:val="0"/>
                <w:sz w:val="18"/>
                <w:szCs w:val="18"/>
              </w:rPr>
              <w:t>同步</w:t>
            </w:r>
          </w:p>
        </w:tc>
        <w:tc>
          <w:tcPr>
            <w:tcW w:w="356" w:type="pct"/>
          </w:tcPr>
          <w:p w:rsidR="00B41FE1" w:rsidRPr="00462FB0" w:rsidRDefault="00B41FE1">
            <w:pPr>
              <w:jc w:val="center"/>
              <w:rPr>
                <w:szCs w:val="21"/>
              </w:rPr>
            </w:pPr>
            <w:r>
              <w:rPr>
                <w:rFonts w:ascii="宋体" w:hAnsi="宋体" w:cs="宋体" w:hint="eastAsia"/>
                <w:bCs/>
                <w:color w:val="000000"/>
                <w:kern w:val="0"/>
                <w:sz w:val="18"/>
                <w:szCs w:val="18"/>
              </w:rPr>
              <w:t>同步回旋</w:t>
            </w:r>
          </w:p>
        </w:tc>
        <w:tc>
          <w:tcPr>
            <w:tcW w:w="1106" w:type="pct"/>
            <w:vMerge/>
          </w:tcPr>
          <w:p w:rsidR="00B41FE1" w:rsidRPr="00462FB0" w:rsidRDefault="00B41FE1">
            <w:pPr>
              <w:spacing w:line="300" w:lineRule="exact"/>
              <w:jc w:val="center"/>
              <w:rPr>
                <w:szCs w:val="21"/>
              </w:rPr>
            </w:pPr>
          </w:p>
        </w:tc>
      </w:tr>
      <w:tr w:rsidR="00EB2B9D" w:rsidRPr="009D5787" w:rsidTr="00576FB0">
        <w:trPr>
          <w:trHeight w:val="453"/>
          <w:jc w:val="center"/>
        </w:trPr>
        <w:tc>
          <w:tcPr>
            <w:tcW w:w="540" w:type="pct"/>
          </w:tcPr>
          <w:p w:rsidR="00EB2B9D" w:rsidRDefault="00EB2B9D">
            <w:r w:rsidRPr="00375044">
              <w:rPr>
                <w:rFonts w:hint="eastAsia"/>
              </w:rPr>
              <w:t>√</w:t>
            </w:r>
          </w:p>
        </w:tc>
        <w:tc>
          <w:tcPr>
            <w:tcW w:w="552" w:type="pct"/>
          </w:tcPr>
          <w:p w:rsidR="00EB2B9D" w:rsidRPr="00462FB0" w:rsidRDefault="00EB2B9D">
            <w:pPr>
              <w:spacing w:line="300" w:lineRule="exact"/>
              <w:jc w:val="center"/>
              <w:rPr>
                <w:szCs w:val="21"/>
              </w:rPr>
            </w:pPr>
            <w:r w:rsidRPr="00462FB0">
              <w:rPr>
                <w:rFonts w:hint="eastAsia"/>
                <w:szCs w:val="21"/>
              </w:rPr>
              <w:t>√</w:t>
            </w:r>
          </w:p>
        </w:tc>
        <w:tc>
          <w:tcPr>
            <w:tcW w:w="297" w:type="pct"/>
          </w:tcPr>
          <w:p w:rsidR="00EB2B9D" w:rsidRPr="00462FB0" w:rsidRDefault="00EB2B9D">
            <w:pPr>
              <w:spacing w:line="300" w:lineRule="exact"/>
              <w:jc w:val="center"/>
              <w:rPr>
                <w:rFonts w:asciiTheme="minorEastAsia" w:eastAsiaTheme="minorEastAsia" w:hAnsiTheme="minorEastAsia"/>
                <w:szCs w:val="21"/>
              </w:rPr>
            </w:pPr>
            <w:r w:rsidRPr="00462FB0">
              <w:rPr>
                <w:rFonts w:hint="eastAsia"/>
                <w:szCs w:val="21"/>
              </w:rPr>
              <w:t>√</w:t>
            </w:r>
          </w:p>
        </w:tc>
        <w:tc>
          <w:tcPr>
            <w:tcW w:w="303" w:type="pct"/>
          </w:tcPr>
          <w:p w:rsidR="00EB2B9D" w:rsidRPr="00462FB0" w:rsidRDefault="00EB2B9D">
            <w:pPr>
              <w:jc w:val="center"/>
              <w:rPr>
                <w:rFonts w:asciiTheme="minorEastAsia" w:eastAsiaTheme="minorEastAsia" w:hAnsiTheme="minorEastAsia"/>
                <w:szCs w:val="21"/>
              </w:rPr>
            </w:pPr>
          </w:p>
        </w:tc>
        <w:tc>
          <w:tcPr>
            <w:tcW w:w="405" w:type="pct"/>
          </w:tcPr>
          <w:p w:rsidR="00EB2B9D" w:rsidRPr="00462FB0" w:rsidRDefault="00EB2B9D">
            <w:pPr>
              <w:spacing w:line="300" w:lineRule="exact"/>
              <w:jc w:val="center"/>
              <w:rPr>
                <w:szCs w:val="21"/>
              </w:rPr>
            </w:pPr>
          </w:p>
        </w:tc>
        <w:tc>
          <w:tcPr>
            <w:tcW w:w="465" w:type="pct"/>
          </w:tcPr>
          <w:p w:rsidR="00EB2B9D" w:rsidRPr="00462FB0" w:rsidRDefault="00EB2B9D">
            <w:pPr>
              <w:spacing w:line="300" w:lineRule="exact"/>
              <w:jc w:val="center"/>
              <w:rPr>
                <w:szCs w:val="21"/>
              </w:rPr>
            </w:pPr>
          </w:p>
        </w:tc>
        <w:tc>
          <w:tcPr>
            <w:tcW w:w="355" w:type="pct"/>
          </w:tcPr>
          <w:p w:rsidR="00EB2B9D" w:rsidRPr="00462FB0" w:rsidRDefault="00EB2B9D">
            <w:pPr>
              <w:spacing w:line="300" w:lineRule="exact"/>
              <w:jc w:val="center"/>
              <w:rPr>
                <w:rFonts w:asciiTheme="minorEastAsia" w:eastAsiaTheme="minorEastAsia" w:hAnsiTheme="minorEastAsia"/>
                <w:szCs w:val="21"/>
              </w:rPr>
            </w:pPr>
            <w:r w:rsidRPr="00462FB0">
              <w:rPr>
                <w:rFonts w:hint="eastAsia"/>
                <w:szCs w:val="21"/>
              </w:rPr>
              <w:t>√</w:t>
            </w:r>
          </w:p>
        </w:tc>
        <w:tc>
          <w:tcPr>
            <w:tcW w:w="324" w:type="pct"/>
          </w:tcPr>
          <w:p w:rsidR="00EB2B9D" w:rsidRPr="00462FB0" w:rsidRDefault="00EB2B9D">
            <w:pPr>
              <w:jc w:val="center"/>
              <w:rPr>
                <w:rFonts w:asciiTheme="minorEastAsia" w:eastAsiaTheme="minorEastAsia" w:hAnsiTheme="minorEastAsia"/>
                <w:szCs w:val="21"/>
              </w:rPr>
            </w:pPr>
          </w:p>
        </w:tc>
        <w:tc>
          <w:tcPr>
            <w:tcW w:w="298" w:type="pct"/>
          </w:tcPr>
          <w:p w:rsidR="00EB2B9D" w:rsidRPr="00462FB0" w:rsidRDefault="00EB2B9D">
            <w:pPr>
              <w:jc w:val="center"/>
              <w:rPr>
                <w:rFonts w:asciiTheme="minorEastAsia" w:eastAsiaTheme="minorEastAsia" w:hAnsiTheme="minorEastAsia"/>
                <w:szCs w:val="21"/>
              </w:rPr>
            </w:pPr>
          </w:p>
        </w:tc>
        <w:tc>
          <w:tcPr>
            <w:tcW w:w="356" w:type="pct"/>
          </w:tcPr>
          <w:p w:rsidR="00EB2B9D" w:rsidRPr="00462FB0" w:rsidRDefault="00EB2B9D">
            <w:pPr>
              <w:jc w:val="center"/>
              <w:rPr>
                <w:rFonts w:asciiTheme="minorEastAsia" w:eastAsiaTheme="minorEastAsia" w:hAnsiTheme="minorEastAsia"/>
                <w:szCs w:val="21"/>
              </w:rPr>
            </w:pPr>
          </w:p>
        </w:tc>
        <w:tc>
          <w:tcPr>
            <w:tcW w:w="1106" w:type="pct"/>
          </w:tcPr>
          <w:p w:rsidR="00EB2B9D" w:rsidRPr="00462FB0" w:rsidRDefault="00EB2B9D">
            <w:pPr>
              <w:spacing w:line="300" w:lineRule="exact"/>
              <w:jc w:val="center"/>
              <w:rPr>
                <w:rFonts w:ascii="宋体" w:hAnsi="宋体"/>
                <w:color w:val="000000"/>
                <w:szCs w:val="21"/>
              </w:rPr>
            </w:pPr>
            <w:r>
              <w:rPr>
                <w:rFonts w:ascii="宋体" w:hAnsi="宋体" w:hint="eastAsia"/>
                <w:color w:val="000000"/>
                <w:szCs w:val="21"/>
              </w:rPr>
              <w:t>医用电子直线加速器</w:t>
            </w:r>
          </w:p>
        </w:tc>
      </w:tr>
      <w:tr w:rsidR="00EB2B9D" w:rsidRPr="00462FB0" w:rsidTr="00576FB0">
        <w:trPr>
          <w:trHeight w:val="453"/>
          <w:jc w:val="center"/>
        </w:trPr>
        <w:tc>
          <w:tcPr>
            <w:tcW w:w="540" w:type="pct"/>
          </w:tcPr>
          <w:p w:rsidR="00EB2B9D" w:rsidRDefault="00EB2B9D">
            <w:r w:rsidRPr="00375044">
              <w:rPr>
                <w:rFonts w:hint="eastAsia"/>
              </w:rPr>
              <w:t>√</w:t>
            </w:r>
          </w:p>
        </w:tc>
        <w:tc>
          <w:tcPr>
            <w:tcW w:w="552" w:type="pct"/>
          </w:tcPr>
          <w:p w:rsidR="00EB2B9D" w:rsidRPr="00462FB0" w:rsidRDefault="00EB2B9D">
            <w:pPr>
              <w:spacing w:line="300" w:lineRule="exact"/>
              <w:jc w:val="center"/>
              <w:rPr>
                <w:szCs w:val="21"/>
              </w:rPr>
            </w:pPr>
            <w:r w:rsidRPr="00462FB0">
              <w:rPr>
                <w:rFonts w:hint="eastAsia"/>
                <w:szCs w:val="21"/>
              </w:rPr>
              <w:t>√</w:t>
            </w:r>
          </w:p>
        </w:tc>
        <w:tc>
          <w:tcPr>
            <w:tcW w:w="297" w:type="pct"/>
          </w:tcPr>
          <w:p w:rsidR="00EB2B9D" w:rsidRPr="00462FB0" w:rsidRDefault="00EB2B9D">
            <w:pPr>
              <w:spacing w:line="300" w:lineRule="exact"/>
              <w:jc w:val="center"/>
              <w:rPr>
                <w:rFonts w:asciiTheme="minorEastAsia" w:eastAsiaTheme="minorEastAsia" w:hAnsiTheme="minorEastAsia"/>
                <w:szCs w:val="21"/>
              </w:rPr>
            </w:pPr>
          </w:p>
        </w:tc>
        <w:tc>
          <w:tcPr>
            <w:tcW w:w="303" w:type="pct"/>
          </w:tcPr>
          <w:p w:rsidR="00EB2B9D" w:rsidRPr="00462FB0" w:rsidRDefault="00EB2B9D">
            <w:pPr>
              <w:jc w:val="center"/>
              <w:rPr>
                <w:rFonts w:asciiTheme="minorEastAsia" w:eastAsiaTheme="minorEastAsia" w:hAnsiTheme="minorEastAsia"/>
                <w:szCs w:val="21"/>
              </w:rPr>
            </w:pPr>
            <w:r w:rsidRPr="00462FB0">
              <w:rPr>
                <w:rFonts w:hint="eastAsia"/>
                <w:szCs w:val="21"/>
              </w:rPr>
              <w:t>√</w:t>
            </w:r>
          </w:p>
        </w:tc>
        <w:tc>
          <w:tcPr>
            <w:tcW w:w="405" w:type="pct"/>
          </w:tcPr>
          <w:p w:rsidR="00EB2B9D" w:rsidRPr="00462FB0" w:rsidRDefault="00EB2B9D">
            <w:pPr>
              <w:spacing w:line="300" w:lineRule="exact"/>
              <w:jc w:val="center"/>
              <w:rPr>
                <w:rFonts w:asciiTheme="minorEastAsia" w:eastAsiaTheme="minorEastAsia" w:hAnsiTheme="minorEastAsia"/>
                <w:szCs w:val="21"/>
              </w:rPr>
            </w:pPr>
          </w:p>
        </w:tc>
        <w:tc>
          <w:tcPr>
            <w:tcW w:w="465" w:type="pct"/>
          </w:tcPr>
          <w:p w:rsidR="00EB2B9D" w:rsidRPr="00462FB0" w:rsidRDefault="00EB2B9D">
            <w:pPr>
              <w:spacing w:line="300" w:lineRule="exact"/>
              <w:jc w:val="center"/>
              <w:rPr>
                <w:rFonts w:asciiTheme="minorEastAsia" w:eastAsiaTheme="minorEastAsia" w:hAnsiTheme="minorEastAsia"/>
                <w:szCs w:val="21"/>
              </w:rPr>
            </w:pPr>
          </w:p>
        </w:tc>
        <w:tc>
          <w:tcPr>
            <w:tcW w:w="355" w:type="pct"/>
          </w:tcPr>
          <w:p w:rsidR="00EB2B9D" w:rsidRPr="00462FB0" w:rsidRDefault="00EB2B9D">
            <w:pPr>
              <w:spacing w:line="300" w:lineRule="exact"/>
              <w:jc w:val="center"/>
              <w:rPr>
                <w:rFonts w:asciiTheme="minorEastAsia" w:eastAsiaTheme="minorEastAsia" w:hAnsiTheme="minorEastAsia"/>
                <w:szCs w:val="21"/>
              </w:rPr>
            </w:pPr>
          </w:p>
        </w:tc>
        <w:tc>
          <w:tcPr>
            <w:tcW w:w="324" w:type="pct"/>
          </w:tcPr>
          <w:p w:rsidR="00EB2B9D" w:rsidRPr="00462FB0" w:rsidRDefault="003A5CBB">
            <w:pPr>
              <w:jc w:val="center"/>
              <w:rPr>
                <w:szCs w:val="21"/>
              </w:rPr>
            </w:pPr>
            <w:r w:rsidRPr="00462FB0">
              <w:rPr>
                <w:rFonts w:hint="eastAsia"/>
                <w:szCs w:val="21"/>
              </w:rPr>
              <w:t>√</w:t>
            </w:r>
          </w:p>
        </w:tc>
        <w:tc>
          <w:tcPr>
            <w:tcW w:w="298" w:type="pct"/>
          </w:tcPr>
          <w:p w:rsidR="00EB2B9D" w:rsidRPr="00462FB0" w:rsidRDefault="00EB2B9D">
            <w:pPr>
              <w:jc w:val="center"/>
              <w:rPr>
                <w:szCs w:val="21"/>
              </w:rPr>
            </w:pPr>
          </w:p>
        </w:tc>
        <w:tc>
          <w:tcPr>
            <w:tcW w:w="356" w:type="pct"/>
          </w:tcPr>
          <w:p w:rsidR="00EB2B9D" w:rsidRPr="00462FB0" w:rsidRDefault="00EB2B9D">
            <w:pPr>
              <w:jc w:val="center"/>
              <w:rPr>
                <w:rFonts w:asciiTheme="minorEastAsia" w:eastAsiaTheme="minorEastAsia" w:hAnsiTheme="minorEastAsia"/>
                <w:szCs w:val="21"/>
              </w:rPr>
            </w:pPr>
          </w:p>
        </w:tc>
        <w:tc>
          <w:tcPr>
            <w:tcW w:w="1106" w:type="pct"/>
          </w:tcPr>
          <w:p w:rsidR="00EB2B9D" w:rsidRPr="00462FB0" w:rsidRDefault="005C1585">
            <w:pPr>
              <w:spacing w:line="300" w:lineRule="exact"/>
              <w:jc w:val="center"/>
              <w:rPr>
                <w:rFonts w:ascii="宋体" w:hAnsi="宋体"/>
                <w:color w:val="000000"/>
                <w:szCs w:val="21"/>
              </w:rPr>
            </w:pPr>
            <w:r>
              <w:rPr>
                <w:rFonts w:ascii="宋体" w:hAnsi="宋体" w:hint="eastAsia"/>
                <w:color w:val="000000"/>
                <w:szCs w:val="21"/>
              </w:rPr>
              <w:t>医用质子回旋加速器</w:t>
            </w:r>
          </w:p>
        </w:tc>
      </w:tr>
      <w:tr w:rsidR="005C1585" w:rsidRPr="00462FB0" w:rsidTr="00576FB0">
        <w:trPr>
          <w:trHeight w:val="505"/>
          <w:jc w:val="center"/>
        </w:trPr>
        <w:tc>
          <w:tcPr>
            <w:tcW w:w="540" w:type="pct"/>
            <w:tcBorders>
              <w:bottom w:val="single" w:sz="4" w:space="0" w:color="auto"/>
            </w:tcBorders>
          </w:tcPr>
          <w:p w:rsidR="005C1585" w:rsidRDefault="005C1585">
            <w:r w:rsidRPr="00375044">
              <w:rPr>
                <w:rFonts w:hint="eastAsia"/>
              </w:rPr>
              <w:lastRenderedPageBreak/>
              <w:t>√</w:t>
            </w:r>
          </w:p>
        </w:tc>
        <w:tc>
          <w:tcPr>
            <w:tcW w:w="552" w:type="pct"/>
            <w:tcBorders>
              <w:bottom w:val="single" w:sz="4" w:space="0" w:color="auto"/>
            </w:tcBorders>
          </w:tcPr>
          <w:p w:rsidR="005C1585" w:rsidRPr="00462FB0" w:rsidRDefault="005C1585">
            <w:pPr>
              <w:spacing w:line="300" w:lineRule="exact"/>
              <w:jc w:val="center"/>
              <w:rPr>
                <w:szCs w:val="21"/>
              </w:rPr>
            </w:pPr>
            <w:r w:rsidRPr="00462FB0">
              <w:rPr>
                <w:rFonts w:hint="eastAsia"/>
                <w:szCs w:val="21"/>
              </w:rPr>
              <w:t>√</w:t>
            </w:r>
          </w:p>
        </w:tc>
        <w:tc>
          <w:tcPr>
            <w:tcW w:w="297" w:type="pct"/>
            <w:tcBorders>
              <w:bottom w:val="single" w:sz="4" w:space="0" w:color="auto"/>
            </w:tcBorders>
          </w:tcPr>
          <w:p w:rsidR="005C1585" w:rsidRPr="00462FB0" w:rsidRDefault="005C1585">
            <w:pPr>
              <w:spacing w:line="300" w:lineRule="exact"/>
              <w:jc w:val="center"/>
              <w:rPr>
                <w:szCs w:val="21"/>
              </w:rPr>
            </w:pPr>
          </w:p>
        </w:tc>
        <w:tc>
          <w:tcPr>
            <w:tcW w:w="303" w:type="pct"/>
            <w:tcBorders>
              <w:bottom w:val="single" w:sz="4" w:space="0" w:color="auto"/>
            </w:tcBorders>
          </w:tcPr>
          <w:p w:rsidR="005C1585" w:rsidRPr="00462FB0" w:rsidRDefault="005C1585">
            <w:pPr>
              <w:spacing w:line="300" w:lineRule="exact"/>
              <w:jc w:val="center"/>
              <w:rPr>
                <w:szCs w:val="21"/>
              </w:rPr>
            </w:pPr>
            <w:r w:rsidRPr="00462FB0">
              <w:rPr>
                <w:rFonts w:hint="eastAsia"/>
                <w:szCs w:val="21"/>
              </w:rPr>
              <w:t>√</w:t>
            </w:r>
          </w:p>
        </w:tc>
        <w:tc>
          <w:tcPr>
            <w:tcW w:w="405" w:type="pct"/>
            <w:tcBorders>
              <w:bottom w:val="single" w:sz="4" w:space="0" w:color="auto"/>
            </w:tcBorders>
          </w:tcPr>
          <w:p w:rsidR="005C1585" w:rsidRPr="00462FB0" w:rsidRDefault="005C1585">
            <w:pPr>
              <w:spacing w:line="300" w:lineRule="exact"/>
              <w:jc w:val="center"/>
              <w:rPr>
                <w:szCs w:val="21"/>
              </w:rPr>
            </w:pPr>
          </w:p>
        </w:tc>
        <w:tc>
          <w:tcPr>
            <w:tcW w:w="465" w:type="pct"/>
            <w:tcBorders>
              <w:bottom w:val="single" w:sz="4" w:space="0" w:color="auto"/>
            </w:tcBorders>
          </w:tcPr>
          <w:p w:rsidR="005C1585" w:rsidRPr="00462FB0" w:rsidRDefault="005C1585">
            <w:pPr>
              <w:spacing w:line="300" w:lineRule="exact"/>
              <w:jc w:val="center"/>
              <w:rPr>
                <w:szCs w:val="21"/>
              </w:rPr>
            </w:pPr>
          </w:p>
        </w:tc>
        <w:tc>
          <w:tcPr>
            <w:tcW w:w="355" w:type="pct"/>
            <w:tcBorders>
              <w:bottom w:val="single" w:sz="4" w:space="0" w:color="auto"/>
            </w:tcBorders>
          </w:tcPr>
          <w:p w:rsidR="005C1585" w:rsidRPr="00462FB0" w:rsidRDefault="005C1585">
            <w:pPr>
              <w:spacing w:line="300" w:lineRule="exact"/>
              <w:jc w:val="center"/>
              <w:rPr>
                <w:szCs w:val="21"/>
              </w:rPr>
            </w:pPr>
          </w:p>
        </w:tc>
        <w:tc>
          <w:tcPr>
            <w:tcW w:w="324" w:type="pct"/>
            <w:tcBorders>
              <w:bottom w:val="single" w:sz="4" w:space="0" w:color="auto"/>
            </w:tcBorders>
          </w:tcPr>
          <w:p w:rsidR="005C1585" w:rsidRPr="00462FB0" w:rsidRDefault="005C1585">
            <w:pPr>
              <w:spacing w:line="300" w:lineRule="exact"/>
              <w:jc w:val="center"/>
              <w:rPr>
                <w:szCs w:val="21"/>
              </w:rPr>
            </w:pPr>
          </w:p>
        </w:tc>
        <w:tc>
          <w:tcPr>
            <w:tcW w:w="298" w:type="pct"/>
            <w:tcBorders>
              <w:bottom w:val="single" w:sz="4" w:space="0" w:color="auto"/>
            </w:tcBorders>
          </w:tcPr>
          <w:p w:rsidR="005C1585" w:rsidRPr="00462FB0" w:rsidRDefault="003A5CBB">
            <w:pPr>
              <w:spacing w:line="300" w:lineRule="exact"/>
              <w:jc w:val="center"/>
              <w:rPr>
                <w:szCs w:val="21"/>
              </w:rPr>
            </w:pPr>
            <w:r w:rsidRPr="00462FB0">
              <w:rPr>
                <w:rFonts w:hint="eastAsia"/>
                <w:szCs w:val="21"/>
              </w:rPr>
              <w:t>√</w:t>
            </w:r>
          </w:p>
        </w:tc>
        <w:tc>
          <w:tcPr>
            <w:tcW w:w="356" w:type="pct"/>
            <w:tcBorders>
              <w:bottom w:val="single" w:sz="4" w:space="0" w:color="auto"/>
            </w:tcBorders>
          </w:tcPr>
          <w:p w:rsidR="005C1585" w:rsidRPr="00462FB0" w:rsidRDefault="005C1585">
            <w:pPr>
              <w:spacing w:line="300" w:lineRule="exact"/>
              <w:jc w:val="center"/>
              <w:rPr>
                <w:szCs w:val="21"/>
              </w:rPr>
            </w:pPr>
          </w:p>
        </w:tc>
        <w:tc>
          <w:tcPr>
            <w:tcW w:w="1106" w:type="pct"/>
            <w:tcBorders>
              <w:bottom w:val="single" w:sz="4" w:space="0" w:color="auto"/>
            </w:tcBorders>
          </w:tcPr>
          <w:p w:rsidR="005C1585" w:rsidRDefault="005C1585" w:rsidP="005C1585">
            <w:r w:rsidRPr="00471323">
              <w:rPr>
                <w:rFonts w:hint="eastAsia"/>
              </w:rPr>
              <w:t>医用质子</w:t>
            </w:r>
            <w:r>
              <w:rPr>
                <w:rFonts w:hint="eastAsia"/>
              </w:rPr>
              <w:t>同步</w:t>
            </w:r>
            <w:r w:rsidRPr="00471323">
              <w:rPr>
                <w:rFonts w:hint="eastAsia"/>
              </w:rPr>
              <w:t>加速器</w:t>
            </w:r>
          </w:p>
        </w:tc>
      </w:tr>
      <w:tr w:rsidR="005C1585" w:rsidRPr="00462FB0" w:rsidTr="00576FB0">
        <w:trPr>
          <w:trHeight w:val="401"/>
          <w:jc w:val="center"/>
        </w:trPr>
        <w:tc>
          <w:tcPr>
            <w:tcW w:w="540" w:type="pct"/>
            <w:tcBorders>
              <w:top w:val="single" w:sz="4" w:space="0" w:color="auto"/>
              <w:bottom w:val="single" w:sz="4" w:space="0" w:color="auto"/>
            </w:tcBorders>
          </w:tcPr>
          <w:p w:rsidR="005C1585" w:rsidRDefault="005C1585">
            <w:r w:rsidRPr="00375044">
              <w:rPr>
                <w:rFonts w:hint="eastAsia"/>
              </w:rPr>
              <w:t>√</w:t>
            </w:r>
          </w:p>
        </w:tc>
        <w:tc>
          <w:tcPr>
            <w:tcW w:w="552" w:type="pct"/>
            <w:tcBorders>
              <w:top w:val="single" w:sz="4" w:space="0" w:color="auto"/>
              <w:bottom w:val="single" w:sz="4" w:space="0" w:color="auto"/>
            </w:tcBorders>
          </w:tcPr>
          <w:p w:rsidR="005C1585" w:rsidRPr="00EB1223" w:rsidRDefault="005C1585" w:rsidP="005247AA">
            <w:pPr>
              <w:spacing w:line="300" w:lineRule="exact"/>
              <w:jc w:val="center"/>
              <w:rPr>
                <w:szCs w:val="21"/>
              </w:rPr>
            </w:pPr>
            <w:r w:rsidRPr="00EB1223">
              <w:rPr>
                <w:rFonts w:hint="eastAsia"/>
                <w:szCs w:val="21"/>
              </w:rPr>
              <w:t>√</w:t>
            </w:r>
          </w:p>
        </w:tc>
        <w:tc>
          <w:tcPr>
            <w:tcW w:w="297" w:type="pct"/>
            <w:tcBorders>
              <w:top w:val="single" w:sz="4" w:space="0" w:color="auto"/>
              <w:bottom w:val="single" w:sz="4" w:space="0" w:color="auto"/>
            </w:tcBorders>
          </w:tcPr>
          <w:p w:rsidR="005C1585" w:rsidRPr="00EB1223" w:rsidDel="00494D08" w:rsidRDefault="005C1585" w:rsidP="005247AA">
            <w:pPr>
              <w:spacing w:line="300" w:lineRule="exact"/>
              <w:jc w:val="center"/>
              <w:rPr>
                <w:szCs w:val="21"/>
              </w:rPr>
            </w:pPr>
          </w:p>
        </w:tc>
        <w:tc>
          <w:tcPr>
            <w:tcW w:w="303" w:type="pct"/>
            <w:tcBorders>
              <w:top w:val="single" w:sz="4" w:space="0" w:color="auto"/>
              <w:bottom w:val="single" w:sz="4" w:space="0" w:color="auto"/>
            </w:tcBorders>
          </w:tcPr>
          <w:p w:rsidR="005C1585" w:rsidRPr="00EB1223" w:rsidRDefault="003A5CBB" w:rsidP="005247AA">
            <w:pPr>
              <w:spacing w:line="300" w:lineRule="exact"/>
              <w:jc w:val="center"/>
              <w:rPr>
                <w:szCs w:val="21"/>
              </w:rPr>
            </w:pPr>
            <w:r w:rsidRPr="00462FB0">
              <w:rPr>
                <w:rFonts w:hint="eastAsia"/>
                <w:szCs w:val="21"/>
              </w:rPr>
              <w:t>√</w:t>
            </w:r>
          </w:p>
        </w:tc>
        <w:tc>
          <w:tcPr>
            <w:tcW w:w="405" w:type="pct"/>
            <w:tcBorders>
              <w:top w:val="single" w:sz="4" w:space="0" w:color="auto"/>
              <w:bottom w:val="single" w:sz="4" w:space="0" w:color="auto"/>
            </w:tcBorders>
          </w:tcPr>
          <w:p w:rsidR="005C1585" w:rsidRPr="00EB1223" w:rsidRDefault="005C1585" w:rsidP="005247AA">
            <w:pPr>
              <w:spacing w:line="300" w:lineRule="exact"/>
              <w:jc w:val="center"/>
              <w:rPr>
                <w:szCs w:val="21"/>
              </w:rPr>
            </w:pPr>
          </w:p>
        </w:tc>
        <w:tc>
          <w:tcPr>
            <w:tcW w:w="465" w:type="pct"/>
            <w:tcBorders>
              <w:top w:val="single" w:sz="4" w:space="0" w:color="auto"/>
              <w:bottom w:val="single" w:sz="4" w:space="0" w:color="auto"/>
            </w:tcBorders>
          </w:tcPr>
          <w:p w:rsidR="005C1585" w:rsidRPr="00EB1223" w:rsidRDefault="005C1585" w:rsidP="005247AA">
            <w:pPr>
              <w:spacing w:line="300" w:lineRule="exact"/>
              <w:jc w:val="center"/>
              <w:rPr>
                <w:szCs w:val="21"/>
              </w:rPr>
            </w:pPr>
          </w:p>
        </w:tc>
        <w:tc>
          <w:tcPr>
            <w:tcW w:w="355" w:type="pct"/>
            <w:tcBorders>
              <w:top w:val="single" w:sz="4" w:space="0" w:color="auto"/>
              <w:bottom w:val="single" w:sz="4" w:space="0" w:color="auto"/>
            </w:tcBorders>
          </w:tcPr>
          <w:p w:rsidR="005C1585" w:rsidRPr="00EB1223" w:rsidRDefault="005C1585" w:rsidP="005247AA">
            <w:pPr>
              <w:spacing w:line="300" w:lineRule="exact"/>
              <w:jc w:val="center"/>
              <w:rPr>
                <w:szCs w:val="21"/>
              </w:rPr>
            </w:pPr>
          </w:p>
        </w:tc>
        <w:tc>
          <w:tcPr>
            <w:tcW w:w="324" w:type="pct"/>
            <w:tcBorders>
              <w:top w:val="single" w:sz="4" w:space="0" w:color="auto"/>
              <w:bottom w:val="single" w:sz="4" w:space="0" w:color="auto"/>
            </w:tcBorders>
          </w:tcPr>
          <w:p w:rsidR="005C1585" w:rsidRPr="00EB1223" w:rsidRDefault="005C1585">
            <w:pPr>
              <w:spacing w:line="300" w:lineRule="exact"/>
              <w:jc w:val="center"/>
              <w:rPr>
                <w:szCs w:val="21"/>
              </w:rPr>
            </w:pPr>
          </w:p>
        </w:tc>
        <w:tc>
          <w:tcPr>
            <w:tcW w:w="298" w:type="pct"/>
            <w:tcBorders>
              <w:top w:val="single" w:sz="4" w:space="0" w:color="auto"/>
              <w:bottom w:val="single" w:sz="4" w:space="0" w:color="auto"/>
            </w:tcBorders>
          </w:tcPr>
          <w:p w:rsidR="005C1585" w:rsidRPr="00EB1223" w:rsidRDefault="005C1585">
            <w:pPr>
              <w:spacing w:line="300" w:lineRule="exact"/>
              <w:jc w:val="center"/>
              <w:rPr>
                <w:szCs w:val="21"/>
              </w:rPr>
            </w:pPr>
          </w:p>
        </w:tc>
        <w:tc>
          <w:tcPr>
            <w:tcW w:w="356" w:type="pct"/>
            <w:tcBorders>
              <w:top w:val="single" w:sz="4" w:space="0" w:color="auto"/>
              <w:bottom w:val="single" w:sz="4" w:space="0" w:color="auto"/>
            </w:tcBorders>
          </w:tcPr>
          <w:p w:rsidR="005C1585" w:rsidRPr="00EB1223" w:rsidRDefault="003A5CBB">
            <w:pPr>
              <w:spacing w:line="300" w:lineRule="exact"/>
              <w:jc w:val="center"/>
              <w:rPr>
                <w:szCs w:val="21"/>
              </w:rPr>
            </w:pPr>
            <w:r w:rsidRPr="00462FB0">
              <w:rPr>
                <w:rFonts w:hint="eastAsia"/>
                <w:szCs w:val="21"/>
              </w:rPr>
              <w:t>√</w:t>
            </w:r>
          </w:p>
        </w:tc>
        <w:tc>
          <w:tcPr>
            <w:tcW w:w="1106" w:type="pct"/>
            <w:tcBorders>
              <w:top w:val="single" w:sz="4" w:space="0" w:color="auto"/>
              <w:bottom w:val="single" w:sz="4" w:space="0" w:color="auto"/>
            </w:tcBorders>
          </w:tcPr>
          <w:p w:rsidR="005C1585" w:rsidRDefault="005C1585">
            <w:r w:rsidRPr="00471323">
              <w:rPr>
                <w:rFonts w:hint="eastAsia"/>
              </w:rPr>
              <w:t>医用质子</w:t>
            </w:r>
            <w:r>
              <w:rPr>
                <w:rFonts w:hint="eastAsia"/>
              </w:rPr>
              <w:t>同步</w:t>
            </w:r>
            <w:r w:rsidRPr="00471323">
              <w:rPr>
                <w:rFonts w:hint="eastAsia"/>
              </w:rPr>
              <w:t>回旋加速器</w:t>
            </w:r>
          </w:p>
        </w:tc>
      </w:tr>
      <w:tr w:rsidR="003A5CBB" w:rsidRPr="005C1585" w:rsidTr="00576FB0">
        <w:trPr>
          <w:trHeight w:val="310"/>
          <w:jc w:val="center"/>
        </w:trPr>
        <w:tc>
          <w:tcPr>
            <w:tcW w:w="540" w:type="pct"/>
            <w:tcBorders>
              <w:top w:val="single" w:sz="4" w:space="0" w:color="auto"/>
              <w:bottom w:val="single" w:sz="4" w:space="0" w:color="auto"/>
            </w:tcBorders>
          </w:tcPr>
          <w:p w:rsidR="003A5CBB" w:rsidRDefault="003A5CBB">
            <w:r w:rsidRPr="00375044">
              <w:rPr>
                <w:rFonts w:hint="eastAsia"/>
              </w:rPr>
              <w:t>√</w:t>
            </w:r>
          </w:p>
        </w:tc>
        <w:tc>
          <w:tcPr>
            <w:tcW w:w="552" w:type="pct"/>
            <w:tcBorders>
              <w:top w:val="single" w:sz="4" w:space="0" w:color="auto"/>
              <w:bottom w:val="single" w:sz="4" w:space="0" w:color="auto"/>
            </w:tcBorders>
          </w:tcPr>
          <w:p w:rsidR="003A5CBB" w:rsidRPr="00EB1223" w:rsidRDefault="003A5CBB" w:rsidP="005247AA">
            <w:pPr>
              <w:spacing w:line="300" w:lineRule="exact"/>
              <w:jc w:val="center"/>
              <w:rPr>
                <w:szCs w:val="21"/>
              </w:rPr>
            </w:pPr>
            <w:r w:rsidRPr="00EB1223">
              <w:rPr>
                <w:rFonts w:hint="eastAsia"/>
                <w:szCs w:val="21"/>
              </w:rPr>
              <w:t>√</w:t>
            </w:r>
          </w:p>
        </w:tc>
        <w:tc>
          <w:tcPr>
            <w:tcW w:w="297" w:type="pct"/>
            <w:tcBorders>
              <w:top w:val="single" w:sz="4" w:space="0" w:color="auto"/>
              <w:bottom w:val="single" w:sz="4" w:space="0" w:color="auto"/>
            </w:tcBorders>
          </w:tcPr>
          <w:p w:rsidR="003A5CBB" w:rsidRPr="00EB1223" w:rsidRDefault="003A5CBB" w:rsidP="005247AA">
            <w:pPr>
              <w:spacing w:line="300" w:lineRule="exact"/>
              <w:jc w:val="center"/>
              <w:rPr>
                <w:szCs w:val="21"/>
              </w:rPr>
            </w:pPr>
          </w:p>
        </w:tc>
        <w:tc>
          <w:tcPr>
            <w:tcW w:w="303" w:type="pct"/>
            <w:tcBorders>
              <w:top w:val="single" w:sz="4" w:space="0" w:color="auto"/>
              <w:bottom w:val="single" w:sz="4" w:space="0" w:color="auto"/>
            </w:tcBorders>
          </w:tcPr>
          <w:p w:rsidR="003A5CBB" w:rsidRPr="00EB1223" w:rsidRDefault="003A5CBB" w:rsidP="005247AA">
            <w:pPr>
              <w:spacing w:line="300" w:lineRule="exact"/>
              <w:jc w:val="center"/>
              <w:rPr>
                <w:szCs w:val="21"/>
              </w:rPr>
            </w:pPr>
          </w:p>
        </w:tc>
        <w:tc>
          <w:tcPr>
            <w:tcW w:w="405" w:type="pct"/>
            <w:tcBorders>
              <w:top w:val="single" w:sz="4" w:space="0" w:color="auto"/>
              <w:bottom w:val="single" w:sz="4" w:space="0" w:color="auto"/>
            </w:tcBorders>
          </w:tcPr>
          <w:p w:rsidR="003A5CBB" w:rsidRPr="00462FB0" w:rsidRDefault="003A5CBB" w:rsidP="00CE1DB9">
            <w:pPr>
              <w:jc w:val="center"/>
              <w:rPr>
                <w:rFonts w:asciiTheme="minorEastAsia" w:eastAsiaTheme="minorEastAsia" w:hAnsiTheme="minorEastAsia"/>
                <w:szCs w:val="21"/>
              </w:rPr>
            </w:pPr>
            <w:r w:rsidRPr="00462FB0">
              <w:rPr>
                <w:rFonts w:hint="eastAsia"/>
                <w:szCs w:val="21"/>
              </w:rPr>
              <w:t>√</w:t>
            </w:r>
          </w:p>
        </w:tc>
        <w:tc>
          <w:tcPr>
            <w:tcW w:w="465" w:type="pct"/>
            <w:tcBorders>
              <w:top w:val="single" w:sz="4" w:space="0" w:color="auto"/>
              <w:bottom w:val="single" w:sz="4" w:space="0" w:color="auto"/>
            </w:tcBorders>
          </w:tcPr>
          <w:p w:rsidR="003A5CBB" w:rsidRPr="00EB1223" w:rsidRDefault="003A5CBB" w:rsidP="005247AA">
            <w:pPr>
              <w:spacing w:line="300" w:lineRule="exact"/>
              <w:jc w:val="center"/>
              <w:rPr>
                <w:szCs w:val="21"/>
              </w:rPr>
            </w:pPr>
          </w:p>
        </w:tc>
        <w:tc>
          <w:tcPr>
            <w:tcW w:w="355" w:type="pct"/>
            <w:tcBorders>
              <w:top w:val="single" w:sz="4" w:space="0" w:color="auto"/>
              <w:bottom w:val="single" w:sz="4" w:space="0" w:color="auto"/>
            </w:tcBorders>
          </w:tcPr>
          <w:p w:rsidR="003A5CBB" w:rsidRPr="00EB1223" w:rsidRDefault="003A5CBB" w:rsidP="005247AA">
            <w:pPr>
              <w:spacing w:line="300" w:lineRule="exact"/>
              <w:jc w:val="center"/>
              <w:rPr>
                <w:szCs w:val="21"/>
              </w:rPr>
            </w:pPr>
          </w:p>
        </w:tc>
        <w:tc>
          <w:tcPr>
            <w:tcW w:w="324" w:type="pct"/>
            <w:tcBorders>
              <w:top w:val="single" w:sz="4" w:space="0" w:color="auto"/>
              <w:bottom w:val="single" w:sz="4" w:space="0" w:color="auto"/>
            </w:tcBorders>
          </w:tcPr>
          <w:p w:rsidR="003A5CBB" w:rsidRPr="00EB1223" w:rsidRDefault="003A5CBB">
            <w:pPr>
              <w:spacing w:line="300" w:lineRule="exact"/>
              <w:jc w:val="center"/>
              <w:rPr>
                <w:szCs w:val="21"/>
              </w:rPr>
            </w:pPr>
            <w:r w:rsidRPr="00462FB0">
              <w:rPr>
                <w:rFonts w:hint="eastAsia"/>
                <w:szCs w:val="21"/>
              </w:rPr>
              <w:t>√</w:t>
            </w:r>
          </w:p>
        </w:tc>
        <w:tc>
          <w:tcPr>
            <w:tcW w:w="298" w:type="pct"/>
            <w:tcBorders>
              <w:top w:val="single" w:sz="4" w:space="0" w:color="auto"/>
              <w:bottom w:val="single" w:sz="4" w:space="0" w:color="auto"/>
            </w:tcBorders>
          </w:tcPr>
          <w:p w:rsidR="003A5CBB" w:rsidRPr="00EB1223" w:rsidRDefault="003A5CBB">
            <w:pPr>
              <w:spacing w:line="300" w:lineRule="exact"/>
              <w:jc w:val="center"/>
              <w:rPr>
                <w:szCs w:val="21"/>
              </w:rPr>
            </w:pPr>
          </w:p>
        </w:tc>
        <w:tc>
          <w:tcPr>
            <w:tcW w:w="356" w:type="pct"/>
            <w:tcBorders>
              <w:top w:val="single" w:sz="4" w:space="0" w:color="auto"/>
              <w:bottom w:val="single" w:sz="4" w:space="0" w:color="auto"/>
            </w:tcBorders>
          </w:tcPr>
          <w:p w:rsidR="003A5CBB" w:rsidRPr="00EB1223" w:rsidRDefault="003A5CBB">
            <w:pPr>
              <w:spacing w:line="300" w:lineRule="exact"/>
              <w:jc w:val="center"/>
              <w:rPr>
                <w:szCs w:val="21"/>
              </w:rPr>
            </w:pPr>
          </w:p>
        </w:tc>
        <w:tc>
          <w:tcPr>
            <w:tcW w:w="1106" w:type="pct"/>
            <w:tcBorders>
              <w:top w:val="single" w:sz="4" w:space="0" w:color="auto"/>
              <w:bottom w:val="single" w:sz="4" w:space="0" w:color="auto"/>
            </w:tcBorders>
          </w:tcPr>
          <w:p w:rsidR="003A5CBB" w:rsidRDefault="003A5CBB" w:rsidP="005C1585">
            <w:r w:rsidRPr="00471323">
              <w:rPr>
                <w:rFonts w:hint="eastAsia"/>
              </w:rPr>
              <w:t>医用</w:t>
            </w:r>
            <w:r>
              <w:rPr>
                <w:rFonts w:hint="eastAsia"/>
              </w:rPr>
              <w:t>碳离子</w:t>
            </w:r>
            <w:proofErr w:type="gramStart"/>
            <w:r w:rsidRPr="00471323">
              <w:rPr>
                <w:rFonts w:hint="eastAsia"/>
              </w:rPr>
              <w:t>子</w:t>
            </w:r>
            <w:proofErr w:type="gramEnd"/>
            <w:r w:rsidRPr="00471323">
              <w:rPr>
                <w:rFonts w:hint="eastAsia"/>
              </w:rPr>
              <w:t>回旋加速器</w:t>
            </w:r>
          </w:p>
        </w:tc>
      </w:tr>
      <w:tr w:rsidR="00576FB0" w:rsidRPr="005C1585" w:rsidTr="00576FB0">
        <w:trPr>
          <w:trHeight w:val="310"/>
          <w:jc w:val="center"/>
        </w:trPr>
        <w:tc>
          <w:tcPr>
            <w:tcW w:w="540" w:type="pct"/>
            <w:tcBorders>
              <w:top w:val="single" w:sz="4" w:space="0" w:color="auto"/>
              <w:bottom w:val="single" w:sz="4" w:space="0" w:color="auto"/>
            </w:tcBorders>
          </w:tcPr>
          <w:p w:rsidR="00576FB0" w:rsidRPr="00375044" w:rsidRDefault="00576FB0">
            <w:r w:rsidRPr="002355E3">
              <w:rPr>
                <w:rFonts w:hint="eastAsia"/>
              </w:rPr>
              <w:t>√</w:t>
            </w:r>
          </w:p>
        </w:tc>
        <w:tc>
          <w:tcPr>
            <w:tcW w:w="552" w:type="pct"/>
            <w:tcBorders>
              <w:top w:val="single" w:sz="4" w:space="0" w:color="auto"/>
              <w:bottom w:val="single" w:sz="4" w:space="0" w:color="auto"/>
            </w:tcBorders>
          </w:tcPr>
          <w:p w:rsidR="00576FB0" w:rsidRPr="00EB1223" w:rsidRDefault="00576FB0" w:rsidP="005247AA">
            <w:pPr>
              <w:spacing w:line="300" w:lineRule="exact"/>
              <w:jc w:val="center"/>
              <w:rPr>
                <w:szCs w:val="21"/>
              </w:rPr>
            </w:pPr>
            <w:r w:rsidRPr="004F2557">
              <w:rPr>
                <w:rFonts w:hint="eastAsia"/>
              </w:rPr>
              <w:t>√</w:t>
            </w:r>
          </w:p>
        </w:tc>
        <w:tc>
          <w:tcPr>
            <w:tcW w:w="297" w:type="pct"/>
            <w:tcBorders>
              <w:top w:val="single" w:sz="4" w:space="0" w:color="auto"/>
              <w:bottom w:val="single" w:sz="4" w:space="0" w:color="auto"/>
            </w:tcBorders>
          </w:tcPr>
          <w:p w:rsidR="00576FB0" w:rsidRPr="00EB1223" w:rsidRDefault="00576FB0" w:rsidP="005247AA">
            <w:pPr>
              <w:spacing w:line="300" w:lineRule="exact"/>
              <w:jc w:val="center"/>
              <w:rPr>
                <w:szCs w:val="21"/>
              </w:rPr>
            </w:pPr>
          </w:p>
        </w:tc>
        <w:tc>
          <w:tcPr>
            <w:tcW w:w="303" w:type="pct"/>
            <w:tcBorders>
              <w:top w:val="single" w:sz="4" w:space="0" w:color="auto"/>
              <w:bottom w:val="single" w:sz="4" w:space="0" w:color="auto"/>
            </w:tcBorders>
          </w:tcPr>
          <w:p w:rsidR="00576FB0" w:rsidRPr="00EB1223" w:rsidRDefault="00576FB0" w:rsidP="005247AA">
            <w:pPr>
              <w:spacing w:line="300" w:lineRule="exact"/>
              <w:jc w:val="center"/>
              <w:rPr>
                <w:szCs w:val="21"/>
              </w:rPr>
            </w:pPr>
          </w:p>
        </w:tc>
        <w:tc>
          <w:tcPr>
            <w:tcW w:w="405" w:type="pct"/>
            <w:tcBorders>
              <w:top w:val="single" w:sz="4" w:space="0" w:color="auto"/>
              <w:bottom w:val="single" w:sz="4" w:space="0" w:color="auto"/>
            </w:tcBorders>
          </w:tcPr>
          <w:p w:rsidR="00576FB0" w:rsidRPr="00462FB0" w:rsidRDefault="00576FB0" w:rsidP="00CE1DB9">
            <w:pPr>
              <w:spacing w:line="300" w:lineRule="exact"/>
              <w:jc w:val="center"/>
              <w:rPr>
                <w:szCs w:val="21"/>
              </w:rPr>
            </w:pPr>
            <w:r w:rsidRPr="00462FB0">
              <w:rPr>
                <w:rFonts w:hint="eastAsia"/>
                <w:szCs w:val="21"/>
              </w:rPr>
              <w:t>√</w:t>
            </w:r>
          </w:p>
        </w:tc>
        <w:tc>
          <w:tcPr>
            <w:tcW w:w="465" w:type="pct"/>
            <w:tcBorders>
              <w:top w:val="single" w:sz="4" w:space="0" w:color="auto"/>
              <w:bottom w:val="single" w:sz="4" w:space="0" w:color="auto"/>
            </w:tcBorders>
          </w:tcPr>
          <w:p w:rsidR="00576FB0" w:rsidRPr="00EB1223" w:rsidRDefault="00576FB0" w:rsidP="005247AA">
            <w:pPr>
              <w:spacing w:line="300" w:lineRule="exact"/>
              <w:jc w:val="center"/>
              <w:rPr>
                <w:szCs w:val="21"/>
              </w:rPr>
            </w:pPr>
          </w:p>
        </w:tc>
        <w:tc>
          <w:tcPr>
            <w:tcW w:w="355" w:type="pct"/>
            <w:tcBorders>
              <w:top w:val="single" w:sz="4" w:space="0" w:color="auto"/>
              <w:bottom w:val="single" w:sz="4" w:space="0" w:color="auto"/>
            </w:tcBorders>
          </w:tcPr>
          <w:p w:rsidR="00576FB0" w:rsidRPr="00EB1223" w:rsidRDefault="00576FB0" w:rsidP="005247AA">
            <w:pPr>
              <w:spacing w:line="300" w:lineRule="exact"/>
              <w:jc w:val="center"/>
              <w:rPr>
                <w:szCs w:val="21"/>
              </w:rPr>
            </w:pPr>
          </w:p>
        </w:tc>
        <w:tc>
          <w:tcPr>
            <w:tcW w:w="324" w:type="pct"/>
            <w:tcBorders>
              <w:top w:val="single" w:sz="4" w:space="0" w:color="auto"/>
              <w:bottom w:val="single" w:sz="4" w:space="0" w:color="auto"/>
            </w:tcBorders>
          </w:tcPr>
          <w:p w:rsidR="00576FB0" w:rsidRPr="00EB1223" w:rsidRDefault="00576FB0">
            <w:pPr>
              <w:spacing w:line="300" w:lineRule="exact"/>
              <w:jc w:val="center"/>
              <w:rPr>
                <w:szCs w:val="21"/>
              </w:rPr>
            </w:pPr>
          </w:p>
        </w:tc>
        <w:tc>
          <w:tcPr>
            <w:tcW w:w="298" w:type="pct"/>
            <w:tcBorders>
              <w:top w:val="single" w:sz="4" w:space="0" w:color="auto"/>
              <w:bottom w:val="single" w:sz="4" w:space="0" w:color="auto"/>
            </w:tcBorders>
          </w:tcPr>
          <w:p w:rsidR="00576FB0" w:rsidRPr="00EB1223" w:rsidRDefault="00576FB0">
            <w:pPr>
              <w:spacing w:line="300" w:lineRule="exact"/>
              <w:jc w:val="center"/>
              <w:rPr>
                <w:szCs w:val="21"/>
              </w:rPr>
            </w:pPr>
            <w:r w:rsidRPr="00462FB0">
              <w:rPr>
                <w:rFonts w:hint="eastAsia"/>
                <w:szCs w:val="21"/>
              </w:rPr>
              <w:t>√</w:t>
            </w:r>
          </w:p>
        </w:tc>
        <w:tc>
          <w:tcPr>
            <w:tcW w:w="356" w:type="pct"/>
            <w:tcBorders>
              <w:top w:val="single" w:sz="4" w:space="0" w:color="auto"/>
              <w:bottom w:val="single" w:sz="4" w:space="0" w:color="auto"/>
            </w:tcBorders>
          </w:tcPr>
          <w:p w:rsidR="00576FB0" w:rsidRPr="00EB1223" w:rsidRDefault="00576FB0">
            <w:pPr>
              <w:spacing w:line="300" w:lineRule="exact"/>
              <w:jc w:val="center"/>
              <w:rPr>
                <w:szCs w:val="21"/>
              </w:rPr>
            </w:pPr>
          </w:p>
        </w:tc>
        <w:tc>
          <w:tcPr>
            <w:tcW w:w="1106" w:type="pct"/>
            <w:tcBorders>
              <w:top w:val="single" w:sz="4" w:space="0" w:color="auto"/>
              <w:bottom w:val="single" w:sz="4" w:space="0" w:color="auto"/>
            </w:tcBorders>
          </w:tcPr>
          <w:p w:rsidR="00576FB0" w:rsidRPr="00471323" w:rsidRDefault="00576FB0" w:rsidP="005C1585">
            <w:r w:rsidRPr="00471323">
              <w:rPr>
                <w:rFonts w:hint="eastAsia"/>
              </w:rPr>
              <w:t>医用</w:t>
            </w:r>
            <w:r>
              <w:rPr>
                <w:rFonts w:hint="eastAsia"/>
              </w:rPr>
              <w:t>碳离子</w:t>
            </w:r>
            <w:proofErr w:type="gramStart"/>
            <w:r w:rsidRPr="00471323">
              <w:rPr>
                <w:rFonts w:hint="eastAsia"/>
              </w:rPr>
              <w:t>子</w:t>
            </w:r>
            <w:proofErr w:type="gramEnd"/>
            <w:r>
              <w:rPr>
                <w:rFonts w:hint="eastAsia"/>
              </w:rPr>
              <w:t>同步</w:t>
            </w:r>
            <w:r w:rsidRPr="00471323">
              <w:rPr>
                <w:rFonts w:hint="eastAsia"/>
              </w:rPr>
              <w:t>加速器</w:t>
            </w:r>
          </w:p>
        </w:tc>
      </w:tr>
      <w:tr w:rsidR="00576FB0" w:rsidRPr="005C1585" w:rsidTr="00576FB0">
        <w:trPr>
          <w:trHeight w:val="310"/>
          <w:jc w:val="center"/>
        </w:trPr>
        <w:tc>
          <w:tcPr>
            <w:tcW w:w="540" w:type="pct"/>
            <w:tcBorders>
              <w:top w:val="single" w:sz="4" w:space="0" w:color="auto"/>
              <w:bottom w:val="single" w:sz="4" w:space="0" w:color="auto"/>
            </w:tcBorders>
          </w:tcPr>
          <w:p w:rsidR="00576FB0" w:rsidRPr="00375044" w:rsidRDefault="00576FB0">
            <w:r w:rsidRPr="002355E3">
              <w:rPr>
                <w:rFonts w:hint="eastAsia"/>
              </w:rPr>
              <w:t>√</w:t>
            </w:r>
          </w:p>
        </w:tc>
        <w:tc>
          <w:tcPr>
            <w:tcW w:w="552" w:type="pct"/>
            <w:tcBorders>
              <w:top w:val="single" w:sz="4" w:space="0" w:color="auto"/>
              <w:bottom w:val="single" w:sz="4" w:space="0" w:color="auto"/>
            </w:tcBorders>
          </w:tcPr>
          <w:p w:rsidR="00576FB0" w:rsidRPr="00EB1223" w:rsidRDefault="00576FB0" w:rsidP="005247AA">
            <w:pPr>
              <w:spacing w:line="300" w:lineRule="exact"/>
              <w:jc w:val="center"/>
              <w:rPr>
                <w:szCs w:val="21"/>
              </w:rPr>
            </w:pPr>
            <w:r w:rsidRPr="004F2557">
              <w:rPr>
                <w:rFonts w:hint="eastAsia"/>
              </w:rPr>
              <w:t>√</w:t>
            </w:r>
          </w:p>
        </w:tc>
        <w:tc>
          <w:tcPr>
            <w:tcW w:w="297" w:type="pct"/>
            <w:tcBorders>
              <w:top w:val="single" w:sz="4" w:space="0" w:color="auto"/>
              <w:bottom w:val="single" w:sz="4" w:space="0" w:color="auto"/>
            </w:tcBorders>
          </w:tcPr>
          <w:p w:rsidR="00576FB0" w:rsidRPr="00EB1223" w:rsidRDefault="00576FB0" w:rsidP="005247AA">
            <w:pPr>
              <w:spacing w:line="300" w:lineRule="exact"/>
              <w:jc w:val="center"/>
              <w:rPr>
                <w:szCs w:val="21"/>
              </w:rPr>
            </w:pPr>
          </w:p>
        </w:tc>
        <w:tc>
          <w:tcPr>
            <w:tcW w:w="303" w:type="pct"/>
            <w:tcBorders>
              <w:top w:val="single" w:sz="4" w:space="0" w:color="auto"/>
              <w:bottom w:val="single" w:sz="4" w:space="0" w:color="auto"/>
            </w:tcBorders>
          </w:tcPr>
          <w:p w:rsidR="00576FB0" w:rsidRPr="00EB1223" w:rsidRDefault="00576FB0" w:rsidP="005247AA">
            <w:pPr>
              <w:spacing w:line="300" w:lineRule="exact"/>
              <w:jc w:val="center"/>
              <w:rPr>
                <w:szCs w:val="21"/>
              </w:rPr>
            </w:pPr>
          </w:p>
        </w:tc>
        <w:tc>
          <w:tcPr>
            <w:tcW w:w="405" w:type="pct"/>
            <w:tcBorders>
              <w:top w:val="single" w:sz="4" w:space="0" w:color="auto"/>
              <w:bottom w:val="single" w:sz="4" w:space="0" w:color="auto"/>
            </w:tcBorders>
          </w:tcPr>
          <w:p w:rsidR="00576FB0" w:rsidRPr="00EB1223" w:rsidRDefault="00576FB0" w:rsidP="00CE1DB9">
            <w:pPr>
              <w:spacing w:line="300" w:lineRule="exact"/>
              <w:jc w:val="center"/>
              <w:rPr>
                <w:szCs w:val="21"/>
              </w:rPr>
            </w:pPr>
            <w:r w:rsidRPr="00462FB0">
              <w:rPr>
                <w:rFonts w:hint="eastAsia"/>
                <w:szCs w:val="21"/>
              </w:rPr>
              <w:t>√</w:t>
            </w:r>
          </w:p>
        </w:tc>
        <w:tc>
          <w:tcPr>
            <w:tcW w:w="465" w:type="pct"/>
            <w:tcBorders>
              <w:top w:val="single" w:sz="4" w:space="0" w:color="auto"/>
              <w:bottom w:val="single" w:sz="4" w:space="0" w:color="auto"/>
            </w:tcBorders>
          </w:tcPr>
          <w:p w:rsidR="00576FB0" w:rsidRPr="00EB1223" w:rsidRDefault="00576FB0" w:rsidP="005247AA">
            <w:pPr>
              <w:spacing w:line="300" w:lineRule="exact"/>
              <w:jc w:val="center"/>
              <w:rPr>
                <w:szCs w:val="21"/>
              </w:rPr>
            </w:pPr>
          </w:p>
        </w:tc>
        <w:tc>
          <w:tcPr>
            <w:tcW w:w="355" w:type="pct"/>
            <w:tcBorders>
              <w:top w:val="single" w:sz="4" w:space="0" w:color="auto"/>
              <w:bottom w:val="single" w:sz="4" w:space="0" w:color="auto"/>
            </w:tcBorders>
          </w:tcPr>
          <w:p w:rsidR="00576FB0" w:rsidRPr="00EB1223" w:rsidRDefault="00576FB0" w:rsidP="005247AA">
            <w:pPr>
              <w:spacing w:line="300" w:lineRule="exact"/>
              <w:jc w:val="center"/>
              <w:rPr>
                <w:szCs w:val="21"/>
              </w:rPr>
            </w:pPr>
          </w:p>
        </w:tc>
        <w:tc>
          <w:tcPr>
            <w:tcW w:w="324" w:type="pct"/>
            <w:tcBorders>
              <w:top w:val="single" w:sz="4" w:space="0" w:color="auto"/>
              <w:bottom w:val="single" w:sz="4" w:space="0" w:color="auto"/>
            </w:tcBorders>
          </w:tcPr>
          <w:p w:rsidR="00576FB0" w:rsidRPr="00EB1223" w:rsidRDefault="00576FB0">
            <w:pPr>
              <w:spacing w:line="300" w:lineRule="exact"/>
              <w:jc w:val="center"/>
              <w:rPr>
                <w:szCs w:val="21"/>
              </w:rPr>
            </w:pPr>
          </w:p>
        </w:tc>
        <w:tc>
          <w:tcPr>
            <w:tcW w:w="298" w:type="pct"/>
            <w:tcBorders>
              <w:top w:val="single" w:sz="4" w:space="0" w:color="auto"/>
              <w:bottom w:val="single" w:sz="4" w:space="0" w:color="auto"/>
            </w:tcBorders>
          </w:tcPr>
          <w:p w:rsidR="00576FB0" w:rsidRPr="00EB1223" w:rsidRDefault="00576FB0">
            <w:pPr>
              <w:spacing w:line="300" w:lineRule="exact"/>
              <w:jc w:val="center"/>
              <w:rPr>
                <w:szCs w:val="21"/>
              </w:rPr>
            </w:pPr>
          </w:p>
        </w:tc>
        <w:tc>
          <w:tcPr>
            <w:tcW w:w="356" w:type="pct"/>
            <w:tcBorders>
              <w:top w:val="single" w:sz="4" w:space="0" w:color="auto"/>
              <w:bottom w:val="single" w:sz="4" w:space="0" w:color="auto"/>
            </w:tcBorders>
          </w:tcPr>
          <w:p w:rsidR="00576FB0" w:rsidRPr="00EB1223" w:rsidRDefault="00576FB0">
            <w:pPr>
              <w:spacing w:line="300" w:lineRule="exact"/>
              <w:jc w:val="center"/>
              <w:rPr>
                <w:szCs w:val="21"/>
              </w:rPr>
            </w:pPr>
            <w:r w:rsidRPr="00462FB0">
              <w:rPr>
                <w:rFonts w:hint="eastAsia"/>
                <w:szCs w:val="21"/>
              </w:rPr>
              <w:t>√</w:t>
            </w:r>
          </w:p>
        </w:tc>
        <w:tc>
          <w:tcPr>
            <w:tcW w:w="1106" w:type="pct"/>
            <w:tcBorders>
              <w:top w:val="single" w:sz="4" w:space="0" w:color="auto"/>
              <w:bottom w:val="single" w:sz="4" w:space="0" w:color="auto"/>
            </w:tcBorders>
          </w:tcPr>
          <w:p w:rsidR="00576FB0" w:rsidRPr="00471323" w:rsidRDefault="00576FB0" w:rsidP="005C1585">
            <w:r>
              <w:rPr>
                <w:rFonts w:hint="eastAsia"/>
              </w:rPr>
              <w:t>医用碳离子同步回旋加速器</w:t>
            </w:r>
          </w:p>
        </w:tc>
      </w:tr>
      <w:tr w:rsidR="00576FB0" w:rsidRPr="005C1585" w:rsidTr="00576FB0">
        <w:trPr>
          <w:trHeight w:val="310"/>
          <w:jc w:val="center"/>
        </w:trPr>
        <w:tc>
          <w:tcPr>
            <w:tcW w:w="540" w:type="pct"/>
            <w:tcBorders>
              <w:top w:val="single" w:sz="4" w:space="0" w:color="auto"/>
              <w:bottom w:val="single" w:sz="4" w:space="0" w:color="auto"/>
            </w:tcBorders>
          </w:tcPr>
          <w:p w:rsidR="00576FB0" w:rsidRPr="00375044" w:rsidRDefault="00576FB0">
            <w:r w:rsidRPr="002355E3">
              <w:rPr>
                <w:rFonts w:hint="eastAsia"/>
              </w:rPr>
              <w:t>√</w:t>
            </w:r>
          </w:p>
        </w:tc>
        <w:tc>
          <w:tcPr>
            <w:tcW w:w="552" w:type="pct"/>
            <w:tcBorders>
              <w:top w:val="single" w:sz="4" w:space="0" w:color="auto"/>
              <w:bottom w:val="single" w:sz="4" w:space="0" w:color="auto"/>
            </w:tcBorders>
          </w:tcPr>
          <w:p w:rsidR="00576FB0" w:rsidRPr="00EB1223" w:rsidRDefault="00576FB0" w:rsidP="005247AA">
            <w:pPr>
              <w:spacing w:line="300" w:lineRule="exact"/>
              <w:jc w:val="center"/>
              <w:rPr>
                <w:szCs w:val="21"/>
              </w:rPr>
            </w:pPr>
            <w:r w:rsidRPr="004F2557">
              <w:rPr>
                <w:rFonts w:hint="eastAsia"/>
              </w:rPr>
              <w:t>√</w:t>
            </w:r>
          </w:p>
        </w:tc>
        <w:tc>
          <w:tcPr>
            <w:tcW w:w="297" w:type="pct"/>
            <w:tcBorders>
              <w:top w:val="single" w:sz="4" w:space="0" w:color="auto"/>
              <w:bottom w:val="single" w:sz="4" w:space="0" w:color="auto"/>
            </w:tcBorders>
          </w:tcPr>
          <w:p w:rsidR="00576FB0" w:rsidRPr="00EB1223" w:rsidRDefault="00576FB0" w:rsidP="005247AA">
            <w:pPr>
              <w:spacing w:line="300" w:lineRule="exact"/>
              <w:jc w:val="center"/>
              <w:rPr>
                <w:szCs w:val="21"/>
              </w:rPr>
            </w:pPr>
          </w:p>
        </w:tc>
        <w:tc>
          <w:tcPr>
            <w:tcW w:w="303" w:type="pct"/>
            <w:tcBorders>
              <w:top w:val="single" w:sz="4" w:space="0" w:color="auto"/>
              <w:bottom w:val="single" w:sz="4" w:space="0" w:color="auto"/>
            </w:tcBorders>
          </w:tcPr>
          <w:p w:rsidR="00576FB0" w:rsidRPr="00EB1223" w:rsidRDefault="00576FB0" w:rsidP="005247AA">
            <w:pPr>
              <w:spacing w:line="300" w:lineRule="exact"/>
              <w:jc w:val="center"/>
              <w:rPr>
                <w:szCs w:val="21"/>
              </w:rPr>
            </w:pPr>
          </w:p>
        </w:tc>
        <w:tc>
          <w:tcPr>
            <w:tcW w:w="405" w:type="pct"/>
            <w:tcBorders>
              <w:top w:val="single" w:sz="4" w:space="0" w:color="auto"/>
              <w:bottom w:val="single" w:sz="4" w:space="0" w:color="auto"/>
            </w:tcBorders>
          </w:tcPr>
          <w:p w:rsidR="00576FB0" w:rsidRPr="00EB1223" w:rsidRDefault="00576FB0" w:rsidP="005247AA">
            <w:pPr>
              <w:spacing w:line="300" w:lineRule="exact"/>
              <w:jc w:val="center"/>
              <w:rPr>
                <w:szCs w:val="21"/>
              </w:rPr>
            </w:pPr>
          </w:p>
        </w:tc>
        <w:tc>
          <w:tcPr>
            <w:tcW w:w="465" w:type="pct"/>
            <w:tcBorders>
              <w:top w:val="single" w:sz="4" w:space="0" w:color="auto"/>
              <w:bottom w:val="single" w:sz="4" w:space="0" w:color="auto"/>
            </w:tcBorders>
          </w:tcPr>
          <w:p w:rsidR="00576FB0" w:rsidRPr="00462FB0" w:rsidRDefault="00576FB0" w:rsidP="00CE1DB9">
            <w:pPr>
              <w:jc w:val="center"/>
              <w:rPr>
                <w:rFonts w:asciiTheme="minorEastAsia" w:eastAsiaTheme="minorEastAsia" w:hAnsiTheme="minorEastAsia"/>
                <w:szCs w:val="21"/>
              </w:rPr>
            </w:pPr>
            <w:r w:rsidRPr="00462FB0">
              <w:rPr>
                <w:rFonts w:hint="eastAsia"/>
                <w:szCs w:val="21"/>
              </w:rPr>
              <w:t>√</w:t>
            </w:r>
          </w:p>
        </w:tc>
        <w:tc>
          <w:tcPr>
            <w:tcW w:w="355" w:type="pct"/>
            <w:tcBorders>
              <w:top w:val="single" w:sz="4" w:space="0" w:color="auto"/>
              <w:bottom w:val="single" w:sz="4" w:space="0" w:color="auto"/>
            </w:tcBorders>
          </w:tcPr>
          <w:p w:rsidR="00576FB0" w:rsidRPr="00EB1223" w:rsidRDefault="00576FB0" w:rsidP="005247AA">
            <w:pPr>
              <w:spacing w:line="300" w:lineRule="exact"/>
              <w:jc w:val="center"/>
              <w:rPr>
                <w:szCs w:val="21"/>
              </w:rPr>
            </w:pPr>
          </w:p>
        </w:tc>
        <w:tc>
          <w:tcPr>
            <w:tcW w:w="324" w:type="pct"/>
            <w:tcBorders>
              <w:top w:val="single" w:sz="4" w:space="0" w:color="auto"/>
              <w:bottom w:val="single" w:sz="4" w:space="0" w:color="auto"/>
            </w:tcBorders>
          </w:tcPr>
          <w:p w:rsidR="00576FB0" w:rsidRPr="00EB1223" w:rsidRDefault="00576FB0">
            <w:pPr>
              <w:spacing w:line="300" w:lineRule="exact"/>
              <w:jc w:val="center"/>
              <w:rPr>
                <w:szCs w:val="21"/>
              </w:rPr>
            </w:pPr>
            <w:r w:rsidRPr="00462FB0">
              <w:rPr>
                <w:rFonts w:hint="eastAsia"/>
                <w:szCs w:val="21"/>
              </w:rPr>
              <w:t>√</w:t>
            </w:r>
          </w:p>
        </w:tc>
        <w:tc>
          <w:tcPr>
            <w:tcW w:w="298" w:type="pct"/>
            <w:tcBorders>
              <w:top w:val="single" w:sz="4" w:space="0" w:color="auto"/>
              <w:bottom w:val="single" w:sz="4" w:space="0" w:color="auto"/>
            </w:tcBorders>
          </w:tcPr>
          <w:p w:rsidR="00576FB0" w:rsidRPr="00EB1223" w:rsidRDefault="00576FB0">
            <w:pPr>
              <w:spacing w:line="300" w:lineRule="exact"/>
              <w:jc w:val="center"/>
              <w:rPr>
                <w:szCs w:val="21"/>
              </w:rPr>
            </w:pPr>
          </w:p>
        </w:tc>
        <w:tc>
          <w:tcPr>
            <w:tcW w:w="356" w:type="pct"/>
            <w:tcBorders>
              <w:top w:val="single" w:sz="4" w:space="0" w:color="auto"/>
              <w:bottom w:val="single" w:sz="4" w:space="0" w:color="auto"/>
            </w:tcBorders>
          </w:tcPr>
          <w:p w:rsidR="00576FB0" w:rsidRPr="00EB1223" w:rsidRDefault="00576FB0">
            <w:pPr>
              <w:spacing w:line="300" w:lineRule="exact"/>
              <w:jc w:val="center"/>
              <w:rPr>
                <w:szCs w:val="21"/>
              </w:rPr>
            </w:pPr>
          </w:p>
        </w:tc>
        <w:tc>
          <w:tcPr>
            <w:tcW w:w="1106" w:type="pct"/>
            <w:tcBorders>
              <w:top w:val="single" w:sz="4" w:space="0" w:color="auto"/>
              <w:bottom w:val="single" w:sz="4" w:space="0" w:color="auto"/>
            </w:tcBorders>
          </w:tcPr>
          <w:p w:rsidR="00576FB0" w:rsidRDefault="00576FB0">
            <w:r w:rsidRPr="0029202D">
              <w:rPr>
                <w:rFonts w:hint="eastAsia"/>
              </w:rPr>
              <w:t>医用</w:t>
            </w:r>
            <w:r>
              <w:rPr>
                <w:rFonts w:hint="eastAsia"/>
              </w:rPr>
              <w:t>质子碳离子同步</w:t>
            </w:r>
            <w:r w:rsidRPr="0029202D">
              <w:rPr>
                <w:rFonts w:hint="eastAsia"/>
              </w:rPr>
              <w:t>加速器</w:t>
            </w:r>
          </w:p>
        </w:tc>
      </w:tr>
      <w:tr w:rsidR="00576FB0" w:rsidRPr="005C1585" w:rsidTr="00576FB0">
        <w:trPr>
          <w:trHeight w:val="310"/>
          <w:jc w:val="center"/>
        </w:trPr>
        <w:tc>
          <w:tcPr>
            <w:tcW w:w="540" w:type="pct"/>
            <w:tcBorders>
              <w:top w:val="single" w:sz="4" w:space="0" w:color="auto"/>
              <w:bottom w:val="single" w:sz="4" w:space="0" w:color="auto"/>
            </w:tcBorders>
          </w:tcPr>
          <w:p w:rsidR="00576FB0" w:rsidRPr="00375044" w:rsidRDefault="00576FB0">
            <w:r w:rsidRPr="002355E3">
              <w:rPr>
                <w:rFonts w:hint="eastAsia"/>
              </w:rPr>
              <w:t>√</w:t>
            </w:r>
          </w:p>
        </w:tc>
        <w:tc>
          <w:tcPr>
            <w:tcW w:w="552" w:type="pct"/>
            <w:tcBorders>
              <w:top w:val="single" w:sz="4" w:space="0" w:color="auto"/>
              <w:bottom w:val="single" w:sz="4" w:space="0" w:color="auto"/>
            </w:tcBorders>
          </w:tcPr>
          <w:p w:rsidR="00576FB0" w:rsidRPr="00EB1223" w:rsidRDefault="00576FB0" w:rsidP="005247AA">
            <w:pPr>
              <w:spacing w:line="300" w:lineRule="exact"/>
              <w:jc w:val="center"/>
              <w:rPr>
                <w:szCs w:val="21"/>
              </w:rPr>
            </w:pPr>
            <w:r w:rsidRPr="004F2557">
              <w:rPr>
                <w:rFonts w:hint="eastAsia"/>
              </w:rPr>
              <w:t>√</w:t>
            </w:r>
          </w:p>
        </w:tc>
        <w:tc>
          <w:tcPr>
            <w:tcW w:w="297" w:type="pct"/>
            <w:tcBorders>
              <w:top w:val="single" w:sz="4" w:space="0" w:color="auto"/>
              <w:bottom w:val="single" w:sz="4" w:space="0" w:color="auto"/>
            </w:tcBorders>
          </w:tcPr>
          <w:p w:rsidR="00576FB0" w:rsidRPr="00EB1223" w:rsidRDefault="00576FB0" w:rsidP="005247AA">
            <w:pPr>
              <w:spacing w:line="300" w:lineRule="exact"/>
              <w:jc w:val="center"/>
              <w:rPr>
                <w:szCs w:val="21"/>
              </w:rPr>
            </w:pPr>
          </w:p>
        </w:tc>
        <w:tc>
          <w:tcPr>
            <w:tcW w:w="303" w:type="pct"/>
            <w:tcBorders>
              <w:top w:val="single" w:sz="4" w:space="0" w:color="auto"/>
              <w:bottom w:val="single" w:sz="4" w:space="0" w:color="auto"/>
            </w:tcBorders>
          </w:tcPr>
          <w:p w:rsidR="00576FB0" w:rsidRPr="00EB1223" w:rsidRDefault="00576FB0" w:rsidP="005247AA">
            <w:pPr>
              <w:spacing w:line="300" w:lineRule="exact"/>
              <w:jc w:val="center"/>
              <w:rPr>
                <w:szCs w:val="21"/>
              </w:rPr>
            </w:pPr>
          </w:p>
        </w:tc>
        <w:tc>
          <w:tcPr>
            <w:tcW w:w="405" w:type="pct"/>
            <w:tcBorders>
              <w:top w:val="single" w:sz="4" w:space="0" w:color="auto"/>
              <w:bottom w:val="single" w:sz="4" w:space="0" w:color="auto"/>
            </w:tcBorders>
          </w:tcPr>
          <w:p w:rsidR="00576FB0" w:rsidRPr="00EB1223" w:rsidRDefault="00576FB0" w:rsidP="005247AA">
            <w:pPr>
              <w:spacing w:line="300" w:lineRule="exact"/>
              <w:jc w:val="center"/>
              <w:rPr>
                <w:szCs w:val="21"/>
              </w:rPr>
            </w:pPr>
          </w:p>
        </w:tc>
        <w:tc>
          <w:tcPr>
            <w:tcW w:w="465" w:type="pct"/>
            <w:tcBorders>
              <w:top w:val="single" w:sz="4" w:space="0" w:color="auto"/>
              <w:bottom w:val="single" w:sz="4" w:space="0" w:color="auto"/>
            </w:tcBorders>
          </w:tcPr>
          <w:p w:rsidR="00576FB0" w:rsidRPr="00462FB0" w:rsidRDefault="00576FB0" w:rsidP="00CE1DB9">
            <w:pPr>
              <w:spacing w:line="300" w:lineRule="exact"/>
              <w:jc w:val="center"/>
              <w:rPr>
                <w:szCs w:val="21"/>
              </w:rPr>
            </w:pPr>
            <w:r w:rsidRPr="00462FB0">
              <w:rPr>
                <w:rFonts w:hint="eastAsia"/>
                <w:szCs w:val="21"/>
              </w:rPr>
              <w:t>√</w:t>
            </w:r>
          </w:p>
        </w:tc>
        <w:tc>
          <w:tcPr>
            <w:tcW w:w="355" w:type="pct"/>
            <w:tcBorders>
              <w:top w:val="single" w:sz="4" w:space="0" w:color="auto"/>
              <w:bottom w:val="single" w:sz="4" w:space="0" w:color="auto"/>
            </w:tcBorders>
          </w:tcPr>
          <w:p w:rsidR="00576FB0" w:rsidRPr="00EB1223" w:rsidRDefault="00576FB0" w:rsidP="005247AA">
            <w:pPr>
              <w:spacing w:line="300" w:lineRule="exact"/>
              <w:jc w:val="center"/>
              <w:rPr>
                <w:szCs w:val="21"/>
              </w:rPr>
            </w:pPr>
          </w:p>
        </w:tc>
        <w:tc>
          <w:tcPr>
            <w:tcW w:w="324" w:type="pct"/>
            <w:tcBorders>
              <w:top w:val="single" w:sz="4" w:space="0" w:color="auto"/>
              <w:bottom w:val="single" w:sz="4" w:space="0" w:color="auto"/>
            </w:tcBorders>
          </w:tcPr>
          <w:p w:rsidR="00576FB0" w:rsidRPr="00EB1223" w:rsidRDefault="00576FB0">
            <w:pPr>
              <w:spacing w:line="300" w:lineRule="exact"/>
              <w:jc w:val="center"/>
              <w:rPr>
                <w:szCs w:val="21"/>
              </w:rPr>
            </w:pPr>
          </w:p>
        </w:tc>
        <w:tc>
          <w:tcPr>
            <w:tcW w:w="298" w:type="pct"/>
            <w:tcBorders>
              <w:top w:val="single" w:sz="4" w:space="0" w:color="auto"/>
              <w:bottom w:val="single" w:sz="4" w:space="0" w:color="auto"/>
            </w:tcBorders>
          </w:tcPr>
          <w:p w:rsidR="00576FB0" w:rsidRPr="00EB1223" w:rsidRDefault="00576FB0">
            <w:pPr>
              <w:spacing w:line="300" w:lineRule="exact"/>
              <w:jc w:val="center"/>
              <w:rPr>
                <w:szCs w:val="21"/>
              </w:rPr>
            </w:pPr>
            <w:r w:rsidRPr="00462FB0">
              <w:rPr>
                <w:rFonts w:hint="eastAsia"/>
                <w:szCs w:val="21"/>
              </w:rPr>
              <w:t>√</w:t>
            </w:r>
          </w:p>
        </w:tc>
        <w:tc>
          <w:tcPr>
            <w:tcW w:w="356" w:type="pct"/>
            <w:tcBorders>
              <w:top w:val="single" w:sz="4" w:space="0" w:color="auto"/>
              <w:bottom w:val="single" w:sz="4" w:space="0" w:color="auto"/>
            </w:tcBorders>
          </w:tcPr>
          <w:p w:rsidR="00576FB0" w:rsidRPr="00EB1223" w:rsidRDefault="00576FB0">
            <w:pPr>
              <w:spacing w:line="300" w:lineRule="exact"/>
              <w:jc w:val="center"/>
              <w:rPr>
                <w:szCs w:val="21"/>
              </w:rPr>
            </w:pPr>
          </w:p>
        </w:tc>
        <w:tc>
          <w:tcPr>
            <w:tcW w:w="1106" w:type="pct"/>
            <w:tcBorders>
              <w:top w:val="single" w:sz="4" w:space="0" w:color="auto"/>
              <w:bottom w:val="single" w:sz="4" w:space="0" w:color="auto"/>
            </w:tcBorders>
          </w:tcPr>
          <w:p w:rsidR="00576FB0" w:rsidRDefault="00576FB0">
            <w:r w:rsidRPr="0029202D">
              <w:rPr>
                <w:rFonts w:hint="eastAsia"/>
              </w:rPr>
              <w:t>医用</w:t>
            </w:r>
            <w:r>
              <w:rPr>
                <w:rFonts w:hint="eastAsia"/>
              </w:rPr>
              <w:t>质子碳离子同步</w:t>
            </w:r>
            <w:r w:rsidRPr="0029202D">
              <w:rPr>
                <w:rFonts w:hint="eastAsia"/>
              </w:rPr>
              <w:t>加速器</w:t>
            </w:r>
          </w:p>
        </w:tc>
      </w:tr>
      <w:tr w:rsidR="00576FB0" w:rsidRPr="005C1585" w:rsidTr="00576FB0">
        <w:trPr>
          <w:trHeight w:val="310"/>
          <w:jc w:val="center"/>
        </w:trPr>
        <w:tc>
          <w:tcPr>
            <w:tcW w:w="540" w:type="pct"/>
            <w:tcBorders>
              <w:top w:val="single" w:sz="4" w:space="0" w:color="auto"/>
            </w:tcBorders>
          </w:tcPr>
          <w:p w:rsidR="00576FB0" w:rsidRPr="00375044" w:rsidRDefault="00576FB0">
            <w:r w:rsidRPr="002355E3">
              <w:rPr>
                <w:rFonts w:hint="eastAsia"/>
              </w:rPr>
              <w:t>√</w:t>
            </w:r>
          </w:p>
        </w:tc>
        <w:tc>
          <w:tcPr>
            <w:tcW w:w="552" w:type="pct"/>
            <w:tcBorders>
              <w:top w:val="single" w:sz="4" w:space="0" w:color="auto"/>
            </w:tcBorders>
          </w:tcPr>
          <w:p w:rsidR="00576FB0" w:rsidRPr="00EB1223" w:rsidRDefault="00576FB0" w:rsidP="005247AA">
            <w:pPr>
              <w:spacing w:line="300" w:lineRule="exact"/>
              <w:jc w:val="center"/>
              <w:rPr>
                <w:szCs w:val="21"/>
              </w:rPr>
            </w:pPr>
            <w:r w:rsidRPr="004F2557">
              <w:rPr>
                <w:rFonts w:hint="eastAsia"/>
              </w:rPr>
              <w:t>√</w:t>
            </w:r>
          </w:p>
        </w:tc>
        <w:tc>
          <w:tcPr>
            <w:tcW w:w="297" w:type="pct"/>
            <w:tcBorders>
              <w:top w:val="single" w:sz="4" w:space="0" w:color="auto"/>
            </w:tcBorders>
          </w:tcPr>
          <w:p w:rsidR="00576FB0" w:rsidRPr="00EB1223" w:rsidRDefault="00576FB0" w:rsidP="005247AA">
            <w:pPr>
              <w:spacing w:line="300" w:lineRule="exact"/>
              <w:jc w:val="center"/>
              <w:rPr>
                <w:szCs w:val="21"/>
              </w:rPr>
            </w:pPr>
          </w:p>
        </w:tc>
        <w:tc>
          <w:tcPr>
            <w:tcW w:w="303" w:type="pct"/>
            <w:tcBorders>
              <w:top w:val="single" w:sz="4" w:space="0" w:color="auto"/>
            </w:tcBorders>
          </w:tcPr>
          <w:p w:rsidR="00576FB0" w:rsidRPr="00EB1223" w:rsidRDefault="00576FB0" w:rsidP="005247AA">
            <w:pPr>
              <w:spacing w:line="300" w:lineRule="exact"/>
              <w:jc w:val="center"/>
              <w:rPr>
                <w:szCs w:val="21"/>
              </w:rPr>
            </w:pPr>
          </w:p>
        </w:tc>
        <w:tc>
          <w:tcPr>
            <w:tcW w:w="405" w:type="pct"/>
            <w:tcBorders>
              <w:top w:val="single" w:sz="4" w:space="0" w:color="auto"/>
            </w:tcBorders>
          </w:tcPr>
          <w:p w:rsidR="00576FB0" w:rsidRPr="00EB1223" w:rsidRDefault="00576FB0" w:rsidP="005247AA">
            <w:pPr>
              <w:spacing w:line="300" w:lineRule="exact"/>
              <w:jc w:val="center"/>
              <w:rPr>
                <w:szCs w:val="21"/>
              </w:rPr>
            </w:pPr>
          </w:p>
        </w:tc>
        <w:tc>
          <w:tcPr>
            <w:tcW w:w="465" w:type="pct"/>
            <w:tcBorders>
              <w:top w:val="single" w:sz="4" w:space="0" w:color="auto"/>
            </w:tcBorders>
          </w:tcPr>
          <w:p w:rsidR="00576FB0" w:rsidRPr="00EB1223" w:rsidRDefault="00576FB0" w:rsidP="00CE1DB9">
            <w:pPr>
              <w:spacing w:line="300" w:lineRule="exact"/>
              <w:jc w:val="center"/>
              <w:rPr>
                <w:szCs w:val="21"/>
              </w:rPr>
            </w:pPr>
            <w:r w:rsidRPr="00462FB0">
              <w:rPr>
                <w:rFonts w:hint="eastAsia"/>
                <w:szCs w:val="21"/>
              </w:rPr>
              <w:t>√</w:t>
            </w:r>
          </w:p>
        </w:tc>
        <w:tc>
          <w:tcPr>
            <w:tcW w:w="355" w:type="pct"/>
            <w:tcBorders>
              <w:top w:val="single" w:sz="4" w:space="0" w:color="auto"/>
            </w:tcBorders>
          </w:tcPr>
          <w:p w:rsidR="00576FB0" w:rsidRPr="00EB1223" w:rsidRDefault="00576FB0" w:rsidP="005247AA">
            <w:pPr>
              <w:spacing w:line="300" w:lineRule="exact"/>
              <w:jc w:val="center"/>
              <w:rPr>
                <w:szCs w:val="21"/>
              </w:rPr>
            </w:pPr>
          </w:p>
        </w:tc>
        <w:tc>
          <w:tcPr>
            <w:tcW w:w="324" w:type="pct"/>
            <w:tcBorders>
              <w:top w:val="single" w:sz="4" w:space="0" w:color="auto"/>
            </w:tcBorders>
          </w:tcPr>
          <w:p w:rsidR="00576FB0" w:rsidRPr="00EB1223" w:rsidRDefault="00576FB0">
            <w:pPr>
              <w:spacing w:line="300" w:lineRule="exact"/>
              <w:jc w:val="center"/>
              <w:rPr>
                <w:szCs w:val="21"/>
              </w:rPr>
            </w:pPr>
          </w:p>
        </w:tc>
        <w:tc>
          <w:tcPr>
            <w:tcW w:w="298" w:type="pct"/>
            <w:tcBorders>
              <w:top w:val="single" w:sz="4" w:space="0" w:color="auto"/>
            </w:tcBorders>
          </w:tcPr>
          <w:p w:rsidR="00576FB0" w:rsidRPr="00EB1223" w:rsidRDefault="00576FB0">
            <w:pPr>
              <w:spacing w:line="300" w:lineRule="exact"/>
              <w:jc w:val="center"/>
              <w:rPr>
                <w:szCs w:val="21"/>
              </w:rPr>
            </w:pPr>
          </w:p>
        </w:tc>
        <w:tc>
          <w:tcPr>
            <w:tcW w:w="356" w:type="pct"/>
            <w:tcBorders>
              <w:top w:val="single" w:sz="4" w:space="0" w:color="auto"/>
            </w:tcBorders>
          </w:tcPr>
          <w:p w:rsidR="00576FB0" w:rsidRPr="00EB1223" w:rsidRDefault="00576FB0">
            <w:pPr>
              <w:spacing w:line="300" w:lineRule="exact"/>
              <w:jc w:val="center"/>
              <w:rPr>
                <w:szCs w:val="21"/>
              </w:rPr>
            </w:pPr>
            <w:r w:rsidRPr="00462FB0">
              <w:rPr>
                <w:rFonts w:hint="eastAsia"/>
                <w:szCs w:val="21"/>
              </w:rPr>
              <w:t>√</w:t>
            </w:r>
          </w:p>
        </w:tc>
        <w:tc>
          <w:tcPr>
            <w:tcW w:w="1106" w:type="pct"/>
            <w:tcBorders>
              <w:top w:val="single" w:sz="4" w:space="0" w:color="auto"/>
            </w:tcBorders>
          </w:tcPr>
          <w:p w:rsidR="00576FB0" w:rsidRDefault="00576FB0">
            <w:r w:rsidRPr="0029202D">
              <w:rPr>
                <w:rFonts w:hint="eastAsia"/>
              </w:rPr>
              <w:t>医用</w:t>
            </w:r>
            <w:r>
              <w:rPr>
                <w:rFonts w:hint="eastAsia"/>
              </w:rPr>
              <w:t>质子</w:t>
            </w:r>
            <w:r w:rsidRPr="0029202D">
              <w:rPr>
                <w:rFonts w:hint="eastAsia"/>
              </w:rPr>
              <w:t>碳离子同步回旋加速器</w:t>
            </w:r>
          </w:p>
        </w:tc>
      </w:tr>
    </w:tbl>
    <w:p w:rsidR="00CB74A4" w:rsidRDefault="00CB74A4" w:rsidP="0060492B">
      <w:pPr>
        <w:rPr>
          <w:vanish/>
        </w:rPr>
      </w:pPr>
    </w:p>
    <w:p w:rsidR="00F87B3B" w:rsidRPr="0005399C" w:rsidRDefault="00F87B3B" w:rsidP="0005399C">
      <w:pPr>
        <w:tabs>
          <w:tab w:val="left" w:pos="2970"/>
          <w:tab w:val="center" w:pos="4422"/>
        </w:tabs>
        <w:adjustRightInd w:val="0"/>
        <w:snapToGrid w:val="0"/>
        <w:spacing w:beforeLines="50" w:before="156" w:afterLines="50" w:after="156"/>
        <w:rPr>
          <w:rFonts w:ascii="黑体" w:eastAsia="黑体" w:hAnsi="黑体"/>
          <w:sz w:val="32"/>
          <w:szCs w:val="32"/>
        </w:rPr>
      </w:pPr>
    </w:p>
    <w:p w:rsidR="00F87B3B" w:rsidRPr="0005399C" w:rsidRDefault="00F87B3B" w:rsidP="0005399C">
      <w:pPr>
        <w:tabs>
          <w:tab w:val="left" w:pos="2970"/>
          <w:tab w:val="center" w:pos="4422"/>
        </w:tabs>
        <w:adjustRightInd w:val="0"/>
        <w:snapToGrid w:val="0"/>
        <w:spacing w:beforeLines="50" w:before="156" w:afterLines="50" w:after="156"/>
        <w:jc w:val="center"/>
      </w:pPr>
      <w:r w:rsidRPr="0005399C">
        <w:rPr>
          <w:rFonts w:ascii="黑体" w:eastAsia="黑体" w:hAnsi="黑体" w:hint="eastAsia"/>
          <w:sz w:val="32"/>
          <w:szCs w:val="32"/>
        </w:rPr>
        <w:t>表6</w:t>
      </w:r>
      <w:r w:rsidR="002E008A">
        <w:rPr>
          <w:rFonts w:ascii="黑体" w:eastAsia="黑体" w:hAnsi="黑体" w:hint="eastAsia"/>
          <w:sz w:val="32"/>
          <w:szCs w:val="32"/>
        </w:rPr>
        <w:t>.</w:t>
      </w:r>
      <w:r w:rsidRPr="0005399C">
        <w:rPr>
          <w:rFonts w:ascii="黑体" w:eastAsia="黑体" w:hAnsi="黑体" w:hint="eastAsia"/>
          <w:sz w:val="32"/>
          <w:szCs w:val="32"/>
        </w:rPr>
        <w:t>呼吸门控系统</w:t>
      </w:r>
    </w:p>
    <w:tbl>
      <w:tblPr>
        <w:tblW w:w="33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6"/>
        <w:gridCol w:w="1410"/>
        <w:gridCol w:w="1476"/>
        <w:gridCol w:w="2166"/>
      </w:tblGrid>
      <w:tr w:rsidR="00E07841" w:rsidRPr="00DF28DF" w:rsidTr="00E07841">
        <w:trPr>
          <w:jc w:val="center"/>
        </w:trPr>
        <w:tc>
          <w:tcPr>
            <w:tcW w:w="864" w:type="pct"/>
            <w:vMerge w:val="restart"/>
            <w:vAlign w:val="center"/>
          </w:tcPr>
          <w:p w:rsidR="00E07841" w:rsidRPr="00DF28DF" w:rsidRDefault="00E07841" w:rsidP="00443827">
            <w:pPr>
              <w:spacing w:line="300" w:lineRule="exact"/>
              <w:jc w:val="center"/>
              <w:rPr>
                <w:rFonts w:asciiTheme="minorEastAsia" w:eastAsiaTheme="minorEastAsia" w:hAnsiTheme="minorEastAsia"/>
                <w:b/>
                <w:szCs w:val="21"/>
              </w:rPr>
            </w:pPr>
            <w:r w:rsidRPr="00DF28DF">
              <w:rPr>
                <w:rFonts w:asciiTheme="minorEastAsia" w:eastAsiaTheme="minorEastAsia" w:hAnsiTheme="minorEastAsia" w:hint="eastAsia"/>
                <w:b/>
                <w:szCs w:val="21"/>
              </w:rPr>
              <w:t>核心词</w:t>
            </w:r>
          </w:p>
        </w:tc>
        <w:tc>
          <w:tcPr>
            <w:tcW w:w="2362" w:type="pct"/>
            <w:gridSpan w:val="2"/>
          </w:tcPr>
          <w:p w:rsidR="00E07841" w:rsidRPr="00DF28DF" w:rsidRDefault="00E07841" w:rsidP="00443827">
            <w:pPr>
              <w:spacing w:line="300" w:lineRule="exact"/>
              <w:jc w:val="center"/>
              <w:rPr>
                <w:rFonts w:asciiTheme="minorEastAsia" w:eastAsiaTheme="minorEastAsia" w:hAnsiTheme="minorEastAsia"/>
                <w:b/>
                <w:szCs w:val="21"/>
              </w:rPr>
            </w:pPr>
            <w:r w:rsidRPr="00DF28DF">
              <w:rPr>
                <w:rFonts w:asciiTheme="minorEastAsia" w:eastAsiaTheme="minorEastAsia" w:hAnsiTheme="minorEastAsia" w:hint="eastAsia"/>
                <w:b/>
                <w:szCs w:val="21"/>
              </w:rPr>
              <w:t>特征词</w:t>
            </w:r>
            <w:r>
              <w:rPr>
                <w:rFonts w:asciiTheme="minorEastAsia" w:eastAsiaTheme="minorEastAsia" w:hAnsiTheme="minorEastAsia" w:hint="eastAsia"/>
                <w:b/>
                <w:szCs w:val="21"/>
              </w:rPr>
              <w:t>1</w:t>
            </w:r>
          </w:p>
        </w:tc>
        <w:tc>
          <w:tcPr>
            <w:tcW w:w="1773" w:type="pct"/>
            <w:vMerge w:val="restart"/>
            <w:vAlign w:val="center"/>
          </w:tcPr>
          <w:p w:rsidR="00E07841" w:rsidRPr="00DF28DF" w:rsidRDefault="00E07841" w:rsidP="00443827">
            <w:pPr>
              <w:spacing w:line="300" w:lineRule="exact"/>
              <w:jc w:val="center"/>
              <w:rPr>
                <w:rFonts w:asciiTheme="minorEastAsia" w:eastAsiaTheme="minorEastAsia" w:hAnsiTheme="minorEastAsia"/>
                <w:b/>
                <w:szCs w:val="21"/>
              </w:rPr>
            </w:pPr>
            <w:r w:rsidRPr="00DF28DF">
              <w:rPr>
                <w:rFonts w:asciiTheme="minorEastAsia" w:eastAsiaTheme="minorEastAsia" w:hAnsiTheme="minorEastAsia" w:hint="eastAsia"/>
                <w:b/>
                <w:szCs w:val="21"/>
              </w:rPr>
              <w:t>通用名称</w:t>
            </w:r>
          </w:p>
        </w:tc>
      </w:tr>
      <w:tr w:rsidR="00E07841" w:rsidRPr="00462FB0" w:rsidTr="00E07841">
        <w:trPr>
          <w:trHeight w:val="336"/>
          <w:jc w:val="center"/>
        </w:trPr>
        <w:tc>
          <w:tcPr>
            <w:tcW w:w="864" w:type="pct"/>
            <w:vMerge/>
          </w:tcPr>
          <w:p w:rsidR="00E07841" w:rsidRPr="00462FB0" w:rsidRDefault="00E07841" w:rsidP="00443827">
            <w:pPr>
              <w:spacing w:line="300" w:lineRule="exact"/>
              <w:jc w:val="center"/>
              <w:rPr>
                <w:rFonts w:ascii="宋体" w:hAnsi="宋体"/>
                <w:szCs w:val="21"/>
              </w:rPr>
            </w:pPr>
          </w:p>
        </w:tc>
        <w:tc>
          <w:tcPr>
            <w:tcW w:w="2362" w:type="pct"/>
            <w:gridSpan w:val="2"/>
          </w:tcPr>
          <w:p w:rsidR="00E07841" w:rsidRPr="00462FB0" w:rsidRDefault="00E07841" w:rsidP="00443827">
            <w:pPr>
              <w:spacing w:line="300" w:lineRule="exact"/>
              <w:jc w:val="center"/>
              <w:rPr>
                <w:szCs w:val="21"/>
              </w:rPr>
            </w:pPr>
            <w:r>
              <w:rPr>
                <w:rFonts w:hint="eastAsia"/>
                <w:szCs w:val="21"/>
              </w:rPr>
              <w:t>技术特点</w:t>
            </w:r>
          </w:p>
        </w:tc>
        <w:tc>
          <w:tcPr>
            <w:tcW w:w="1773" w:type="pct"/>
            <w:vMerge/>
            <w:vAlign w:val="center"/>
          </w:tcPr>
          <w:p w:rsidR="00E07841" w:rsidRPr="00462FB0" w:rsidRDefault="00E07841" w:rsidP="00443827">
            <w:pPr>
              <w:spacing w:line="300" w:lineRule="exact"/>
              <w:jc w:val="center"/>
              <w:rPr>
                <w:szCs w:val="21"/>
              </w:rPr>
            </w:pPr>
          </w:p>
        </w:tc>
      </w:tr>
      <w:tr w:rsidR="00E07841" w:rsidRPr="00462FB0" w:rsidTr="00E07841">
        <w:trPr>
          <w:trHeight w:val="453"/>
          <w:jc w:val="center"/>
        </w:trPr>
        <w:tc>
          <w:tcPr>
            <w:tcW w:w="864" w:type="pct"/>
          </w:tcPr>
          <w:p w:rsidR="00E07841" w:rsidRDefault="00E07841" w:rsidP="00443827">
            <w:pPr>
              <w:spacing w:line="300" w:lineRule="exact"/>
              <w:jc w:val="center"/>
              <w:rPr>
                <w:rFonts w:ascii="宋体" w:hAnsi="宋体"/>
                <w:szCs w:val="21"/>
              </w:rPr>
            </w:pPr>
            <w:r>
              <w:rPr>
                <w:rFonts w:ascii="宋体" w:hAnsi="宋体" w:cs="宋体" w:hint="eastAsia"/>
                <w:color w:val="000000"/>
                <w:kern w:val="0"/>
                <w:szCs w:val="21"/>
              </w:rPr>
              <w:t>呼吸门控系统</w:t>
            </w:r>
          </w:p>
        </w:tc>
        <w:tc>
          <w:tcPr>
            <w:tcW w:w="1154" w:type="pct"/>
          </w:tcPr>
          <w:p w:rsidR="00E07841" w:rsidRPr="00462FB0" w:rsidRDefault="00E07841" w:rsidP="00443827">
            <w:pPr>
              <w:jc w:val="center"/>
              <w:rPr>
                <w:rFonts w:asciiTheme="minorEastAsia" w:eastAsiaTheme="minorEastAsia" w:hAnsiTheme="minorEastAsia"/>
                <w:szCs w:val="21"/>
              </w:rPr>
            </w:pPr>
            <w:r>
              <w:rPr>
                <w:rFonts w:ascii="宋体" w:hAnsi="宋体" w:cs="宋体" w:hint="eastAsia"/>
                <w:color w:val="000000"/>
                <w:kern w:val="0"/>
                <w:sz w:val="18"/>
                <w:szCs w:val="18"/>
              </w:rPr>
              <w:t>非主动（缺省）</w:t>
            </w:r>
          </w:p>
        </w:tc>
        <w:tc>
          <w:tcPr>
            <w:tcW w:w="1208" w:type="pct"/>
          </w:tcPr>
          <w:p w:rsidR="00E07841" w:rsidRDefault="00E07841" w:rsidP="00443827">
            <w:pPr>
              <w:spacing w:line="300" w:lineRule="exact"/>
              <w:jc w:val="center"/>
              <w:rPr>
                <w:rFonts w:ascii="宋体" w:hAnsi="宋体" w:cs="宋体"/>
                <w:bCs/>
                <w:color w:val="000000"/>
                <w:kern w:val="0"/>
                <w:sz w:val="18"/>
                <w:szCs w:val="18"/>
              </w:rPr>
            </w:pPr>
            <w:r>
              <w:rPr>
                <w:rFonts w:ascii="宋体" w:hAnsi="宋体" w:cs="宋体" w:hint="eastAsia"/>
                <w:color w:val="000000"/>
                <w:kern w:val="0"/>
                <w:sz w:val="18"/>
                <w:szCs w:val="18"/>
              </w:rPr>
              <w:t>主动</w:t>
            </w:r>
          </w:p>
        </w:tc>
        <w:tc>
          <w:tcPr>
            <w:tcW w:w="1773" w:type="pct"/>
            <w:vMerge/>
          </w:tcPr>
          <w:p w:rsidR="00E07841" w:rsidRPr="00462FB0" w:rsidRDefault="00E07841" w:rsidP="00443827">
            <w:pPr>
              <w:spacing w:line="300" w:lineRule="exact"/>
              <w:jc w:val="center"/>
              <w:rPr>
                <w:szCs w:val="21"/>
              </w:rPr>
            </w:pPr>
          </w:p>
        </w:tc>
      </w:tr>
      <w:tr w:rsidR="00E07841" w:rsidRPr="00462FB0" w:rsidTr="00E07841">
        <w:trPr>
          <w:trHeight w:val="453"/>
          <w:jc w:val="center"/>
        </w:trPr>
        <w:tc>
          <w:tcPr>
            <w:tcW w:w="864" w:type="pct"/>
          </w:tcPr>
          <w:p w:rsidR="00E07841" w:rsidRDefault="00E07841" w:rsidP="00443827">
            <w:r w:rsidRPr="00375044">
              <w:rPr>
                <w:rFonts w:hint="eastAsia"/>
              </w:rPr>
              <w:t>√</w:t>
            </w:r>
          </w:p>
        </w:tc>
        <w:tc>
          <w:tcPr>
            <w:tcW w:w="1154" w:type="pct"/>
          </w:tcPr>
          <w:p w:rsidR="00E07841" w:rsidRPr="00462FB0" w:rsidRDefault="00E07841" w:rsidP="00443827">
            <w:pPr>
              <w:jc w:val="center"/>
              <w:rPr>
                <w:rFonts w:asciiTheme="minorEastAsia" w:eastAsiaTheme="minorEastAsia" w:hAnsiTheme="minorEastAsia"/>
                <w:szCs w:val="21"/>
              </w:rPr>
            </w:pPr>
            <w:r w:rsidRPr="00462FB0">
              <w:rPr>
                <w:rFonts w:hint="eastAsia"/>
                <w:szCs w:val="21"/>
              </w:rPr>
              <w:t>√</w:t>
            </w:r>
          </w:p>
        </w:tc>
        <w:tc>
          <w:tcPr>
            <w:tcW w:w="1208" w:type="pct"/>
          </w:tcPr>
          <w:p w:rsidR="00E07841" w:rsidRPr="00462FB0" w:rsidRDefault="00E07841" w:rsidP="00443827">
            <w:pPr>
              <w:spacing w:line="300" w:lineRule="exact"/>
              <w:jc w:val="center"/>
              <w:rPr>
                <w:szCs w:val="21"/>
              </w:rPr>
            </w:pPr>
          </w:p>
        </w:tc>
        <w:tc>
          <w:tcPr>
            <w:tcW w:w="1773" w:type="pct"/>
          </w:tcPr>
          <w:p w:rsidR="00E07841" w:rsidRPr="00462FB0" w:rsidRDefault="00E07841" w:rsidP="00443827">
            <w:pPr>
              <w:spacing w:line="300" w:lineRule="exact"/>
              <w:jc w:val="center"/>
              <w:rPr>
                <w:rFonts w:ascii="宋体" w:hAnsi="宋体"/>
                <w:color w:val="000000"/>
                <w:szCs w:val="21"/>
              </w:rPr>
            </w:pPr>
            <w:r>
              <w:rPr>
                <w:rFonts w:ascii="宋体" w:hAnsi="宋体" w:cs="宋体" w:hint="eastAsia"/>
                <w:color w:val="000000"/>
                <w:kern w:val="0"/>
                <w:szCs w:val="21"/>
              </w:rPr>
              <w:t>呼吸门控系统</w:t>
            </w:r>
          </w:p>
        </w:tc>
      </w:tr>
      <w:tr w:rsidR="00E07841" w:rsidRPr="00462FB0" w:rsidTr="00E07841">
        <w:trPr>
          <w:trHeight w:val="453"/>
          <w:jc w:val="center"/>
        </w:trPr>
        <w:tc>
          <w:tcPr>
            <w:tcW w:w="864" w:type="pct"/>
          </w:tcPr>
          <w:p w:rsidR="00E07841" w:rsidRDefault="00E07841" w:rsidP="00443827">
            <w:r w:rsidRPr="00375044">
              <w:rPr>
                <w:rFonts w:hint="eastAsia"/>
              </w:rPr>
              <w:t>√</w:t>
            </w:r>
          </w:p>
        </w:tc>
        <w:tc>
          <w:tcPr>
            <w:tcW w:w="1154" w:type="pct"/>
          </w:tcPr>
          <w:p w:rsidR="00E07841" w:rsidRPr="00462FB0" w:rsidRDefault="00E07841" w:rsidP="00443827">
            <w:pPr>
              <w:jc w:val="center"/>
              <w:rPr>
                <w:rFonts w:asciiTheme="minorEastAsia" w:eastAsiaTheme="minorEastAsia" w:hAnsiTheme="minorEastAsia"/>
                <w:szCs w:val="21"/>
              </w:rPr>
            </w:pPr>
          </w:p>
        </w:tc>
        <w:tc>
          <w:tcPr>
            <w:tcW w:w="1208" w:type="pct"/>
          </w:tcPr>
          <w:p w:rsidR="00E07841" w:rsidRPr="00462FB0" w:rsidRDefault="00E07841" w:rsidP="00443827">
            <w:pPr>
              <w:spacing w:line="300" w:lineRule="exact"/>
              <w:jc w:val="center"/>
              <w:rPr>
                <w:rFonts w:asciiTheme="minorEastAsia" w:eastAsiaTheme="minorEastAsia" w:hAnsiTheme="minorEastAsia"/>
                <w:szCs w:val="21"/>
              </w:rPr>
            </w:pPr>
            <w:r w:rsidRPr="00462FB0">
              <w:rPr>
                <w:rFonts w:hint="eastAsia"/>
                <w:szCs w:val="21"/>
              </w:rPr>
              <w:t>√</w:t>
            </w:r>
          </w:p>
        </w:tc>
        <w:tc>
          <w:tcPr>
            <w:tcW w:w="1773" w:type="pct"/>
          </w:tcPr>
          <w:p w:rsidR="00E07841" w:rsidRPr="00462FB0" w:rsidRDefault="00E07841" w:rsidP="00443827">
            <w:pPr>
              <w:spacing w:line="300" w:lineRule="exact"/>
              <w:jc w:val="center"/>
              <w:rPr>
                <w:rFonts w:ascii="宋体" w:hAnsi="宋体"/>
                <w:color w:val="000000"/>
                <w:szCs w:val="21"/>
              </w:rPr>
            </w:pPr>
            <w:r>
              <w:rPr>
                <w:rFonts w:ascii="宋体" w:hAnsi="宋体" w:cs="宋体" w:hint="eastAsia"/>
                <w:color w:val="000000"/>
                <w:kern w:val="0"/>
                <w:sz w:val="18"/>
                <w:szCs w:val="18"/>
              </w:rPr>
              <w:t>主动</w:t>
            </w:r>
            <w:r>
              <w:rPr>
                <w:rFonts w:ascii="宋体" w:hAnsi="宋体" w:cs="宋体" w:hint="eastAsia"/>
                <w:color w:val="000000"/>
                <w:kern w:val="0"/>
                <w:szCs w:val="21"/>
              </w:rPr>
              <w:t>呼吸门控系统</w:t>
            </w:r>
          </w:p>
        </w:tc>
      </w:tr>
    </w:tbl>
    <w:p w:rsidR="00E07841" w:rsidRPr="00462FB0" w:rsidRDefault="00E07841" w:rsidP="0060492B">
      <w:pPr>
        <w:rPr>
          <w:vanish/>
        </w:rPr>
      </w:pPr>
    </w:p>
    <w:p w:rsidR="00563849" w:rsidRPr="00C32F4C" w:rsidRDefault="00C32F4C" w:rsidP="00DF28DF">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C32F4C">
        <w:rPr>
          <w:rFonts w:ascii="黑体" w:eastAsia="黑体" w:hAnsi="黑体" w:cs="Times New Roman" w:hint="eastAsia"/>
          <w:b/>
          <w:kern w:val="2"/>
          <w:sz w:val="32"/>
          <w:szCs w:val="32"/>
        </w:rPr>
        <w:t>六、</w:t>
      </w:r>
      <w:r w:rsidR="00563849" w:rsidRPr="00C32F4C">
        <w:rPr>
          <w:rFonts w:ascii="黑体" w:eastAsia="黑体" w:hAnsi="黑体" w:cs="Times New Roman" w:hint="eastAsia"/>
          <w:b/>
          <w:kern w:val="2"/>
          <w:sz w:val="32"/>
          <w:szCs w:val="32"/>
        </w:rPr>
        <w:t>参考</w:t>
      </w:r>
      <w:r w:rsidR="00992768" w:rsidRPr="00C32F4C">
        <w:rPr>
          <w:rFonts w:ascii="黑体" w:eastAsia="黑体" w:hAnsi="黑体" w:cs="Times New Roman" w:hint="eastAsia"/>
          <w:b/>
          <w:kern w:val="2"/>
          <w:sz w:val="32"/>
          <w:szCs w:val="32"/>
        </w:rPr>
        <w:t>资料</w:t>
      </w:r>
    </w:p>
    <w:p w:rsidR="007F5366" w:rsidRPr="007F5366" w:rsidRDefault="00992768" w:rsidP="007F5366">
      <w:pPr>
        <w:ind w:firstLineChars="200" w:firstLine="640"/>
        <w:jc w:val="left"/>
        <w:rPr>
          <w:rFonts w:ascii="仿宋" w:eastAsia="仿宋" w:hAnsi="仿宋"/>
          <w:color w:val="000000"/>
          <w:sz w:val="32"/>
          <w:szCs w:val="32"/>
        </w:rPr>
      </w:pPr>
      <w:r w:rsidRPr="00DF28DF">
        <w:rPr>
          <w:rFonts w:ascii="仿宋" w:eastAsia="仿宋" w:hAnsi="仿宋" w:hint="eastAsia"/>
          <w:color w:val="000000"/>
          <w:sz w:val="32"/>
          <w:szCs w:val="32"/>
        </w:rPr>
        <w:t>（</w:t>
      </w:r>
      <w:r w:rsidR="00C32F4C" w:rsidRPr="00DF28DF">
        <w:rPr>
          <w:rFonts w:ascii="仿宋" w:eastAsia="仿宋" w:hAnsi="仿宋" w:hint="eastAsia"/>
          <w:color w:val="000000"/>
          <w:sz w:val="32"/>
          <w:szCs w:val="32"/>
        </w:rPr>
        <w:t>一</w:t>
      </w:r>
      <w:r w:rsidRPr="00DF28DF">
        <w:rPr>
          <w:rFonts w:ascii="仿宋" w:eastAsia="仿宋" w:hAnsi="仿宋"/>
          <w:color w:val="000000"/>
          <w:sz w:val="32"/>
          <w:szCs w:val="32"/>
        </w:rPr>
        <w:t>）</w:t>
      </w:r>
      <w:r w:rsidR="007F5366" w:rsidRPr="007F5366">
        <w:rPr>
          <w:rFonts w:ascii="仿宋" w:eastAsia="仿宋" w:hAnsi="仿宋" w:hint="eastAsia"/>
          <w:color w:val="000000"/>
          <w:sz w:val="32"/>
          <w:szCs w:val="32"/>
        </w:rPr>
        <w:t>GB/T 17857-1999</w:t>
      </w:r>
      <w:r w:rsidR="007F5366" w:rsidRPr="007F5366">
        <w:rPr>
          <w:rFonts w:ascii="仿宋" w:eastAsia="仿宋" w:hAnsi="仿宋" w:hint="eastAsia"/>
          <w:color w:val="000000"/>
          <w:sz w:val="32"/>
          <w:szCs w:val="32"/>
        </w:rPr>
        <w:tab/>
        <w:t>医用放射学术语 （放射治疗、核医学和辐射剂量学设备）</w:t>
      </w:r>
    </w:p>
    <w:p w:rsidR="00992768" w:rsidRPr="00DF28DF" w:rsidRDefault="00992768" w:rsidP="00C32F4C">
      <w:pPr>
        <w:ind w:firstLineChars="200" w:firstLine="640"/>
        <w:jc w:val="left"/>
        <w:rPr>
          <w:rFonts w:ascii="仿宋" w:eastAsia="仿宋" w:hAnsi="仿宋"/>
          <w:color w:val="000000"/>
          <w:sz w:val="32"/>
          <w:szCs w:val="32"/>
        </w:rPr>
      </w:pPr>
      <w:r w:rsidRPr="00DF28DF">
        <w:rPr>
          <w:rFonts w:ascii="仿宋" w:eastAsia="仿宋" w:hAnsi="仿宋" w:hint="eastAsia"/>
          <w:color w:val="000000"/>
          <w:sz w:val="32"/>
          <w:szCs w:val="32"/>
        </w:rPr>
        <w:t>（</w:t>
      </w:r>
      <w:r w:rsidR="00C32F4C" w:rsidRPr="00DF28DF">
        <w:rPr>
          <w:rFonts w:ascii="仿宋" w:eastAsia="仿宋" w:hAnsi="仿宋" w:hint="eastAsia"/>
          <w:color w:val="000000"/>
          <w:sz w:val="32"/>
          <w:szCs w:val="32"/>
        </w:rPr>
        <w:t>二</w:t>
      </w:r>
      <w:r w:rsidRPr="00DF28DF">
        <w:rPr>
          <w:rFonts w:ascii="仿宋" w:eastAsia="仿宋" w:hAnsi="仿宋"/>
          <w:color w:val="000000"/>
          <w:sz w:val="32"/>
          <w:szCs w:val="32"/>
        </w:rPr>
        <w:t>）</w:t>
      </w:r>
      <w:r w:rsidR="007F5366" w:rsidRPr="007F5366">
        <w:rPr>
          <w:rFonts w:ascii="仿宋" w:eastAsia="仿宋" w:hAnsi="仿宋" w:hint="eastAsia"/>
          <w:color w:val="000000"/>
          <w:sz w:val="32"/>
          <w:szCs w:val="32"/>
        </w:rPr>
        <w:t>IEC 60601-2-64：2014医用电气设备第2部分：轻离子束医用电气设备的基本安全和基本性能专用要求</w:t>
      </w:r>
    </w:p>
    <w:p w:rsidR="00992768" w:rsidRPr="00DF28DF" w:rsidRDefault="00992768" w:rsidP="00C32F4C">
      <w:pPr>
        <w:ind w:firstLineChars="200" w:firstLine="640"/>
        <w:jc w:val="left"/>
        <w:rPr>
          <w:rFonts w:ascii="仿宋" w:eastAsia="仿宋" w:hAnsi="仿宋"/>
          <w:color w:val="000000"/>
          <w:sz w:val="32"/>
          <w:szCs w:val="32"/>
        </w:rPr>
      </w:pPr>
      <w:r w:rsidRPr="00DF28DF">
        <w:rPr>
          <w:rFonts w:ascii="仿宋" w:eastAsia="仿宋" w:hAnsi="仿宋" w:hint="eastAsia"/>
          <w:color w:val="000000"/>
          <w:sz w:val="32"/>
          <w:szCs w:val="32"/>
        </w:rPr>
        <w:t>（</w:t>
      </w:r>
      <w:r w:rsidR="00C32F4C" w:rsidRPr="00DF28DF">
        <w:rPr>
          <w:rFonts w:ascii="仿宋" w:eastAsia="仿宋" w:hAnsi="仿宋" w:hint="eastAsia"/>
          <w:color w:val="000000"/>
          <w:sz w:val="32"/>
          <w:szCs w:val="32"/>
        </w:rPr>
        <w:t>三</w:t>
      </w:r>
      <w:r w:rsidRPr="00DF28DF">
        <w:rPr>
          <w:rFonts w:ascii="仿宋" w:eastAsia="仿宋" w:hAnsi="仿宋"/>
          <w:color w:val="000000"/>
          <w:sz w:val="32"/>
          <w:szCs w:val="32"/>
        </w:rPr>
        <w:t>）IEC 60788-2004</w:t>
      </w:r>
      <w:r w:rsidR="00415353" w:rsidRPr="00DF28DF">
        <w:rPr>
          <w:rFonts w:ascii="仿宋" w:eastAsia="仿宋" w:hAnsi="仿宋"/>
          <w:color w:val="000000"/>
          <w:sz w:val="32"/>
          <w:szCs w:val="32"/>
        </w:rPr>
        <w:t xml:space="preserve"> </w:t>
      </w:r>
      <w:r w:rsidRPr="00DF28DF">
        <w:rPr>
          <w:rFonts w:ascii="仿宋" w:eastAsia="仿宋" w:hAnsi="仿宋" w:hint="eastAsia"/>
          <w:color w:val="000000"/>
          <w:sz w:val="32"/>
          <w:szCs w:val="32"/>
        </w:rPr>
        <w:t>医用电气设备</w:t>
      </w:r>
      <w:r w:rsidRPr="00DF28DF">
        <w:rPr>
          <w:rFonts w:ascii="仿宋" w:eastAsia="仿宋" w:hAnsi="仿宋"/>
          <w:color w:val="000000"/>
          <w:sz w:val="32"/>
          <w:szCs w:val="32"/>
        </w:rPr>
        <w:t>-</w:t>
      </w:r>
      <w:r w:rsidRPr="00DF28DF">
        <w:rPr>
          <w:rFonts w:ascii="仿宋" w:eastAsia="仿宋" w:hAnsi="仿宋" w:hint="eastAsia"/>
          <w:color w:val="000000"/>
          <w:sz w:val="32"/>
          <w:szCs w:val="32"/>
        </w:rPr>
        <w:t>术语定义汇编</w:t>
      </w:r>
      <w:r w:rsidR="00415353" w:rsidRPr="00DF28DF">
        <w:rPr>
          <w:rFonts w:ascii="仿宋" w:eastAsia="仿宋" w:hAnsi="仿宋"/>
          <w:color w:val="000000"/>
          <w:sz w:val="32"/>
          <w:szCs w:val="32"/>
        </w:rPr>
        <w:t xml:space="preserve"> </w:t>
      </w:r>
    </w:p>
    <w:p w:rsidR="00992768" w:rsidRPr="00DF28DF" w:rsidRDefault="00992768" w:rsidP="00C32F4C">
      <w:pPr>
        <w:ind w:firstLineChars="200" w:firstLine="640"/>
        <w:jc w:val="left"/>
        <w:rPr>
          <w:rFonts w:ascii="仿宋" w:eastAsia="仿宋" w:hAnsi="仿宋"/>
          <w:color w:val="000000"/>
          <w:sz w:val="32"/>
          <w:szCs w:val="32"/>
        </w:rPr>
      </w:pPr>
      <w:r w:rsidRPr="00DF28DF">
        <w:rPr>
          <w:rFonts w:ascii="仿宋" w:eastAsia="仿宋" w:hAnsi="仿宋" w:hint="eastAsia"/>
          <w:color w:val="000000"/>
          <w:sz w:val="32"/>
          <w:szCs w:val="32"/>
        </w:rPr>
        <w:t>（</w:t>
      </w:r>
      <w:r w:rsidR="00C32F4C" w:rsidRPr="00DF28DF">
        <w:rPr>
          <w:rFonts w:ascii="仿宋" w:eastAsia="仿宋" w:hAnsi="仿宋" w:hint="eastAsia"/>
          <w:color w:val="000000"/>
          <w:sz w:val="32"/>
          <w:szCs w:val="32"/>
        </w:rPr>
        <w:t>四</w:t>
      </w:r>
      <w:r w:rsidRPr="00DF28DF">
        <w:rPr>
          <w:rFonts w:ascii="仿宋" w:eastAsia="仿宋" w:hAnsi="仿宋"/>
          <w:color w:val="000000"/>
          <w:sz w:val="32"/>
          <w:szCs w:val="32"/>
        </w:rPr>
        <w:t>）</w:t>
      </w:r>
      <w:r w:rsidR="007F5366" w:rsidRPr="007F5366">
        <w:rPr>
          <w:rFonts w:ascii="仿宋" w:eastAsia="仿宋" w:hAnsi="仿宋" w:hint="eastAsia"/>
          <w:color w:val="000000"/>
          <w:sz w:val="32"/>
          <w:szCs w:val="32"/>
        </w:rPr>
        <w:t>YY/T 0887-2013放射性粒籽植入治疗计划系统剂量</w:t>
      </w:r>
      <w:r w:rsidR="007F5366" w:rsidRPr="007F5366">
        <w:rPr>
          <w:rFonts w:ascii="仿宋" w:eastAsia="仿宋" w:hAnsi="仿宋" w:hint="eastAsia"/>
          <w:color w:val="000000"/>
          <w:sz w:val="32"/>
          <w:szCs w:val="32"/>
        </w:rPr>
        <w:lastRenderedPageBreak/>
        <w:t>计算要求和试验方法</w:t>
      </w:r>
    </w:p>
    <w:p w:rsidR="00A30E10" w:rsidRPr="00DF28DF" w:rsidRDefault="00A30E10" w:rsidP="00C32F4C">
      <w:pPr>
        <w:ind w:firstLineChars="200" w:firstLine="640"/>
        <w:jc w:val="left"/>
        <w:rPr>
          <w:rFonts w:ascii="仿宋" w:eastAsia="仿宋" w:hAnsi="仿宋"/>
          <w:color w:val="000000"/>
          <w:sz w:val="32"/>
          <w:szCs w:val="32"/>
        </w:rPr>
      </w:pPr>
      <w:r w:rsidRPr="00DF28DF">
        <w:rPr>
          <w:rFonts w:ascii="仿宋" w:eastAsia="仿宋" w:hAnsi="仿宋" w:hint="eastAsia"/>
          <w:color w:val="000000"/>
          <w:sz w:val="32"/>
          <w:szCs w:val="32"/>
        </w:rPr>
        <w:t>（</w:t>
      </w:r>
      <w:r w:rsidR="00C32F4C" w:rsidRPr="00DF28DF">
        <w:rPr>
          <w:rFonts w:ascii="仿宋" w:eastAsia="仿宋" w:hAnsi="仿宋" w:hint="eastAsia"/>
          <w:color w:val="000000"/>
          <w:sz w:val="32"/>
          <w:szCs w:val="32"/>
        </w:rPr>
        <w:t>五</w:t>
      </w:r>
      <w:r w:rsidRPr="00DF28DF">
        <w:rPr>
          <w:rFonts w:ascii="仿宋" w:eastAsia="仿宋" w:hAnsi="仿宋" w:hint="eastAsia"/>
          <w:color w:val="000000"/>
          <w:sz w:val="32"/>
          <w:szCs w:val="32"/>
        </w:rPr>
        <w:t>）</w:t>
      </w:r>
      <w:r w:rsidR="007F5366" w:rsidRPr="007F5366">
        <w:rPr>
          <w:rFonts w:ascii="仿宋" w:eastAsia="仿宋" w:hAnsi="仿宋" w:hint="eastAsia"/>
          <w:color w:val="000000"/>
          <w:sz w:val="32"/>
          <w:szCs w:val="32"/>
        </w:rPr>
        <w:t>GB 15213-2016 医用电子加速器 性能和试验方法(IEC 60976：2007，NEQ)</w:t>
      </w:r>
      <w:r w:rsidR="00415353" w:rsidRPr="00DF28DF">
        <w:rPr>
          <w:rFonts w:ascii="仿宋" w:eastAsia="仿宋" w:hAnsi="仿宋" w:hint="eastAsia"/>
          <w:color w:val="000000"/>
          <w:sz w:val="32"/>
          <w:szCs w:val="32"/>
        </w:rPr>
        <w:t>豁免提交临床试验资料的第二类医疗器械目录</w:t>
      </w:r>
    </w:p>
    <w:p w:rsidR="00A30E10" w:rsidRPr="00DF28DF" w:rsidRDefault="00A30E10" w:rsidP="00C32F4C">
      <w:pPr>
        <w:ind w:firstLineChars="200" w:firstLine="640"/>
        <w:jc w:val="left"/>
        <w:rPr>
          <w:rFonts w:ascii="仿宋" w:eastAsia="仿宋" w:hAnsi="仿宋"/>
          <w:color w:val="000000"/>
          <w:sz w:val="32"/>
          <w:szCs w:val="32"/>
        </w:rPr>
      </w:pPr>
      <w:r w:rsidRPr="00DF28DF">
        <w:rPr>
          <w:rFonts w:ascii="仿宋" w:eastAsia="仿宋" w:hAnsi="仿宋" w:hint="eastAsia"/>
          <w:color w:val="000000"/>
          <w:sz w:val="32"/>
          <w:szCs w:val="32"/>
        </w:rPr>
        <w:t>（</w:t>
      </w:r>
      <w:r w:rsidR="00DF28DF" w:rsidRPr="00DF28DF">
        <w:rPr>
          <w:rFonts w:ascii="仿宋" w:eastAsia="仿宋" w:hAnsi="仿宋" w:hint="eastAsia"/>
          <w:color w:val="000000"/>
          <w:sz w:val="32"/>
          <w:szCs w:val="32"/>
        </w:rPr>
        <w:t>六</w:t>
      </w:r>
      <w:r w:rsidRPr="00DF28DF">
        <w:rPr>
          <w:rFonts w:ascii="仿宋" w:eastAsia="仿宋" w:hAnsi="仿宋" w:hint="eastAsia"/>
          <w:color w:val="000000"/>
          <w:sz w:val="32"/>
          <w:szCs w:val="32"/>
        </w:rPr>
        <w:t>）</w:t>
      </w:r>
      <w:r w:rsidR="007F5366">
        <w:rPr>
          <w:rFonts w:ascii="仿宋" w:eastAsia="仿宋" w:hAnsi="仿宋" w:hint="eastAsia"/>
          <w:color w:val="000000"/>
          <w:sz w:val="32"/>
          <w:szCs w:val="32"/>
        </w:rPr>
        <w:t>放射治疗</w:t>
      </w:r>
      <w:r w:rsidRPr="00DF28DF">
        <w:rPr>
          <w:rFonts w:ascii="仿宋" w:eastAsia="仿宋" w:hAnsi="仿宋" w:hint="eastAsia"/>
          <w:color w:val="000000"/>
          <w:sz w:val="32"/>
          <w:szCs w:val="32"/>
        </w:rPr>
        <w:t>器械相关注册指导原则</w:t>
      </w:r>
    </w:p>
    <w:p w:rsidR="00A30E10" w:rsidRPr="00DF28DF" w:rsidRDefault="00A30E10" w:rsidP="00C32F4C">
      <w:pPr>
        <w:ind w:firstLineChars="200" w:firstLine="640"/>
        <w:jc w:val="left"/>
        <w:rPr>
          <w:rFonts w:ascii="仿宋" w:eastAsia="仿宋" w:hAnsi="仿宋"/>
          <w:color w:val="000000"/>
          <w:sz w:val="32"/>
          <w:szCs w:val="32"/>
        </w:rPr>
      </w:pPr>
      <w:r w:rsidRPr="00DF28DF">
        <w:rPr>
          <w:rFonts w:ascii="仿宋" w:eastAsia="仿宋" w:hAnsi="仿宋" w:hint="eastAsia"/>
          <w:color w:val="000000"/>
          <w:sz w:val="32"/>
          <w:szCs w:val="32"/>
        </w:rPr>
        <w:t>（</w:t>
      </w:r>
      <w:r w:rsidR="00DF28DF" w:rsidRPr="00DF28DF">
        <w:rPr>
          <w:rFonts w:ascii="仿宋" w:eastAsia="仿宋" w:hAnsi="仿宋" w:hint="eastAsia"/>
          <w:color w:val="000000"/>
          <w:sz w:val="32"/>
          <w:szCs w:val="32"/>
        </w:rPr>
        <w:t>七</w:t>
      </w:r>
      <w:r w:rsidRPr="00DF28DF">
        <w:rPr>
          <w:rFonts w:ascii="仿宋" w:eastAsia="仿宋" w:hAnsi="仿宋" w:hint="eastAsia"/>
          <w:color w:val="000000"/>
          <w:sz w:val="32"/>
          <w:szCs w:val="32"/>
        </w:rPr>
        <w:t>）</w:t>
      </w:r>
      <w:r w:rsidR="001017D0" w:rsidRPr="00AC5158">
        <w:rPr>
          <w:rFonts w:ascii="仿宋" w:eastAsia="仿宋" w:hAnsi="仿宋" w:hint="eastAsia"/>
          <w:sz w:val="32"/>
          <w:szCs w:val="32"/>
        </w:rPr>
        <w:t>国家食品药品监督管理总局关于发布医疗器械分类目录的公告（2017年第104号）</w:t>
      </w:r>
    </w:p>
    <w:p w:rsidR="00A30E10" w:rsidRPr="00DF28DF" w:rsidRDefault="00A30E10" w:rsidP="00C32F4C">
      <w:pPr>
        <w:ind w:firstLineChars="200" w:firstLine="640"/>
        <w:jc w:val="left"/>
        <w:rPr>
          <w:rFonts w:ascii="仿宋" w:eastAsia="仿宋" w:hAnsi="仿宋"/>
          <w:color w:val="000000"/>
          <w:sz w:val="32"/>
          <w:szCs w:val="32"/>
        </w:rPr>
      </w:pPr>
      <w:r w:rsidRPr="00DF28DF">
        <w:rPr>
          <w:rFonts w:ascii="仿宋" w:eastAsia="仿宋" w:hAnsi="仿宋" w:hint="eastAsia"/>
          <w:color w:val="000000"/>
          <w:sz w:val="32"/>
          <w:szCs w:val="32"/>
        </w:rPr>
        <w:t>（</w:t>
      </w:r>
      <w:r w:rsidR="00DF28DF" w:rsidRPr="00DF28DF">
        <w:rPr>
          <w:rFonts w:ascii="仿宋" w:eastAsia="仿宋" w:hAnsi="仿宋" w:hint="eastAsia"/>
          <w:color w:val="000000"/>
          <w:sz w:val="32"/>
          <w:szCs w:val="32"/>
        </w:rPr>
        <w:t>八</w:t>
      </w:r>
      <w:r w:rsidRPr="00DF28DF">
        <w:rPr>
          <w:rFonts w:ascii="仿宋" w:eastAsia="仿宋" w:hAnsi="仿宋" w:hint="eastAsia"/>
          <w:color w:val="000000"/>
          <w:sz w:val="32"/>
          <w:szCs w:val="32"/>
        </w:rPr>
        <w:t>）国家药品监督管理局医疗器械注册数据库</w:t>
      </w:r>
    </w:p>
    <w:p w:rsidR="00A30E10" w:rsidRPr="00DF28DF" w:rsidRDefault="00A30E10" w:rsidP="00C32F4C">
      <w:pPr>
        <w:ind w:firstLineChars="200" w:firstLine="640"/>
        <w:jc w:val="left"/>
        <w:rPr>
          <w:rFonts w:ascii="仿宋" w:eastAsia="仿宋" w:hAnsi="仿宋"/>
          <w:color w:val="000000"/>
          <w:sz w:val="32"/>
          <w:szCs w:val="32"/>
        </w:rPr>
      </w:pPr>
      <w:r w:rsidRPr="00DF28DF">
        <w:rPr>
          <w:rFonts w:ascii="仿宋" w:eastAsia="仿宋" w:hAnsi="仿宋" w:hint="eastAsia"/>
          <w:color w:val="000000"/>
          <w:sz w:val="32"/>
          <w:szCs w:val="32"/>
        </w:rPr>
        <w:t>（</w:t>
      </w:r>
      <w:r w:rsidR="00DF28DF" w:rsidRPr="00DF28DF">
        <w:rPr>
          <w:rFonts w:ascii="仿宋" w:eastAsia="仿宋" w:hAnsi="仿宋" w:hint="eastAsia"/>
          <w:color w:val="000000"/>
          <w:sz w:val="32"/>
          <w:szCs w:val="32"/>
        </w:rPr>
        <w:t>九</w:t>
      </w:r>
      <w:r w:rsidRPr="00DF28DF">
        <w:rPr>
          <w:rFonts w:ascii="仿宋" w:eastAsia="仿宋" w:hAnsi="仿宋" w:hint="eastAsia"/>
          <w:color w:val="000000"/>
          <w:sz w:val="32"/>
          <w:szCs w:val="32"/>
        </w:rPr>
        <w:t>）</w:t>
      </w:r>
      <w:r w:rsidRPr="00DF28DF">
        <w:rPr>
          <w:rFonts w:ascii="仿宋" w:eastAsia="仿宋" w:hAnsi="仿宋"/>
          <w:color w:val="000000"/>
          <w:sz w:val="32"/>
          <w:szCs w:val="32"/>
        </w:rPr>
        <w:t>Global Medical Device Nomenclature（GMDN</w:t>
      </w:r>
      <w:r w:rsidRPr="00DF28DF">
        <w:rPr>
          <w:rFonts w:ascii="仿宋" w:eastAsia="仿宋" w:hAnsi="仿宋" w:hint="eastAsia"/>
          <w:color w:val="000000"/>
          <w:sz w:val="32"/>
          <w:szCs w:val="32"/>
        </w:rPr>
        <w:t>）</w:t>
      </w:r>
    </w:p>
    <w:p w:rsidR="00A30E10" w:rsidRPr="00DF28DF" w:rsidRDefault="00A30E10" w:rsidP="00C32F4C">
      <w:pPr>
        <w:ind w:firstLineChars="200" w:firstLine="640"/>
        <w:jc w:val="left"/>
        <w:rPr>
          <w:rFonts w:ascii="仿宋" w:eastAsia="仿宋" w:hAnsi="仿宋"/>
          <w:color w:val="000000"/>
          <w:sz w:val="32"/>
          <w:szCs w:val="32"/>
        </w:rPr>
      </w:pPr>
      <w:r w:rsidRPr="00DF28DF">
        <w:rPr>
          <w:rFonts w:ascii="仿宋" w:eastAsia="仿宋" w:hAnsi="仿宋" w:hint="eastAsia"/>
          <w:color w:val="000000"/>
          <w:sz w:val="32"/>
          <w:szCs w:val="32"/>
        </w:rPr>
        <w:t>（</w:t>
      </w:r>
      <w:r w:rsidR="00DF28DF" w:rsidRPr="00DF28DF">
        <w:rPr>
          <w:rFonts w:ascii="仿宋" w:eastAsia="仿宋" w:hAnsi="仿宋" w:hint="eastAsia"/>
          <w:color w:val="000000"/>
          <w:sz w:val="32"/>
          <w:szCs w:val="32"/>
        </w:rPr>
        <w:t>十</w:t>
      </w:r>
      <w:r w:rsidRPr="00DF28DF">
        <w:rPr>
          <w:rFonts w:ascii="仿宋" w:eastAsia="仿宋" w:hAnsi="仿宋" w:hint="eastAsia"/>
          <w:color w:val="000000"/>
          <w:sz w:val="32"/>
          <w:szCs w:val="32"/>
        </w:rPr>
        <w:t>）</w:t>
      </w:r>
      <w:r w:rsidRPr="00DF28DF">
        <w:rPr>
          <w:rFonts w:ascii="仿宋" w:eastAsia="仿宋" w:hAnsi="仿宋"/>
          <w:color w:val="000000"/>
          <w:sz w:val="32"/>
          <w:szCs w:val="32"/>
        </w:rPr>
        <w:t xml:space="preserve">U.S. Food and Drug </w:t>
      </w:r>
      <w:proofErr w:type="spellStart"/>
      <w:r w:rsidRPr="00DF28DF">
        <w:rPr>
          <w:rFonts w:ascii="仿宋" w:eastAsia="仿宋" w:hAnsi="仿宋"/>
          <w:color w:val="000000"/>
          <w:sz w:val="32"/>
          <w:szCs w:val="32"/>
        </w:rPr>
        <w:t>Administration.Product</w:t>
      </w:r>
      <w:proofErr w:type="spellEnd"/>
      <w:r w:rsidRPr="00DF28DF">
        <w:rPr>
          <w:rFonts w:ascii="仿宋" w:eastAsia="仿宋" w:hAnsi="仿宋"/>
          <w:color w:val="000000"/>
          <w:sz w:val="32"/>
          <w:szCs w:val="32"/>
        </w:rPr>
        <w:t xml:space="preserve"> Classification Database</w:t>
      </w:r>
    </w:p>
    <w:p w:rsidR="001F5937" w:rsidRPr="00DF28DF" w:rsidRDefault="00A30E10" w:rsidP="00C32F4C">
      <w:pPr>
        <w:ind w:firstLineChars="200" w:firstLine="640"/>
        <w:rPr>
          <w:rFonts w:ascii="仿宋" w:eastAsia="仿宋" w:hAnsi="仿宋"/>
          <w:color w:val="000000"/>
          <w:sz w:val="32"/>
          <w:szCs w:val="32"/>
        </w:rPr>
      </w:pPr>
      <w:r w:rsidRPr="00DF28DF">
        <w:rPr>
          <w:rFonts w:ascii="仿宋" w:eastAsia="仿宋" w:hAnsi="仿宋" w:hint="eastAsia"/>
          <w:color w:val="000000"/>
          <w:sz w:val="32"/>
          <w:szCs w:val="32"/>
        </w:rPr>
        <w:t>（</w:t>
      </w:r>
      <w:r w:rsidR="00DF28DF" w:rsidRPr="00DF28DF">
        <w:rPr>
          <w:rFonts w:ascii="仿宋" w:eastAsia="仿宋" w:hAnsi="仿宋" w:hint="eastAsia"/>
          <w:color w:val="000000"/>
          <w:sz w:val="32"/>
          <w:szCs w:val="32"/>
        </w:rPr>
        <w:t>十一</w:t>
      </w:r>
      <w:r w:rsidRPr="00DF28DF">
        <w:rPr>
          <w:rFonts w:ascii="仿宋" w:eastAsia="仿宋" w:hAnsi="仿宋" w:hint="eastAsia"/>
          <w:color w:val="000000"/>
          <w:sz w:val="32"/>
          <w:szCs w:val="32"/>
        </w:rPr>
        <w:t>）</w:t>
      </w:r>
      <w:r w:rsidRPr="00DF28DF">
        <w:rPr>
          <w:rFonts w:ascii="仿宋" w:eastAsia="仿宋" w:hAnsi="仿宋"/>
          <w:color w:val="000000"/>
          <w:sz w:val="32"/>
          <w:szCs w:val="32"/>
        </w:rPr>
        <w:t>Japanese Medical Device Nomenclature</w:t>
      </w:r>
      <w:r w:rsidRPr="00DF28DF">
        <w:rPr>
          <w:rFonts w:ascii="仿宋" w:eastAsia="仿宋" w:hAnsi="仿宋" w:hint="eastAsia"/>
          <w:color w:val="000000"/>
          <w:sz w:val="32"/>
          <w:szCs w:val="32"/>
        </w:rPr>
        <w:t>（</w:t>
      </w:r>
      <w:r w:rsidRPr="00DF28DF">
        <w:rPr>
          <w:rFonts w:ascii="仿宋" w:eastAsia="仿宋" w:hAnsi="仿宋"/>
          <w:color w:val="000000"/>
          <w:sz w:val="32"/>
          <w:szCs w:val="32"/>
        </w:rPr>
        <w:t>JMDN</w:t>
      </w:r>
      <w:r w:rsidRPr="00DF28DF">
        <w:rPr>
          <w:rFonts w:ascii="仿宋" w:eastAsia="仿宋" w:hAnsi="仿宋" w:hint="eastAsia"/>
          <w:color w:val="000000"/>
          <w:sz w:val="32"/>
          <w:szCs w:val="32"/>
        </w:rPr>
        <w:t>）</w:t>
      </w:r>
    </w:p>
    <w:p w:rsidR="00E1334A" w:rsidRPr="00C32F4C" w:rsidRDefault="00E1334A" w:rsidP="00DF28DF">
      <w:pPr>
        <w:ind w:firstLineChars="200" w:firstLine="640"/>
        <w:rPr>
          <w:sz w:val="32"/>
          <w:szCs w:val="32"/>
        </w:rPr>
      </w:pPr>
      <w:bookmarkStart w:id="0" w:name="_GoBack"/>
      <w:bookmarkEnd w:id="0"/>
    </w:p>
    <w:sectPr w:rsidR="00E1334A" w:rsidRPr="00C32F4C" w:rsidSect="002A7095">
      <w:footerReference w:type="default" r:id="rId10"/>
      <w:pgSz w:w="11906" w:h="16838"/>
      <w:pgMar w:top="1531" w:right="1474" w:bottom="1418" w:left="1588"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A00" w:rsidRDefault="00F92A00" w:rsidP="00165200">
      <w:r>
        <w:separator/>
      </w:r>
    </w:p>
  </w:endnote>
  <w:endnote w:type="continuationSeparator" w:id="0">
    <w:p w:rsidR="00F92A00" w:rsidRDefault="00F92A00" w:rsidP="0016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210402"/>
      <w:docPartObj>
        <w:docPartGallery w:val="Page Numbers (Bottom of Page)"/>
        <w:docPartUnique/>
      </w:docPartObj>
    </w:sdtPr>
    <w:sdtEndPr/>
    <w:sdtContent>
      <w:p w:rsidR="001017D0" w:rsidRDefault="001017D0">
        <w:pPr>
          <w:pStyle w:val="a4"/>
          <w:jc w:val="right"/>
        </w:pPr>
        <w:r>
          <w:fldChar w:fldCharType="begin"/>
        </w:r>
        <w:r>
          <w:instrText>PAGE   \* MERGEFORMAT</w:instrText>
        </w:r>
        <w:r>
          <w:fldChar w:fldCharType="separate"/>
        </w:r>
        <w:r w:rsidR="00595466" w:rsidRPr="00595466">
          <w:rPr>
            <w:noProof/>
            <w:lang w:val="zh-CN"/>
          </w:rPr>
          <w:t>10</w:t>
        </w:r>
        <w:r>
          <w:fldChar w:fldCharType="end"/>
        </w:r>
      </w:p>
    </w:sdtContent>
  </w:sdt>
  <w:p w:rsidR="001017D0" w:rsidRDefault="001017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A00" w:rsidRDefault="00F92A00" w:rsidP="00165200">
      <w:r>
        <w:separator/>
      </w:r>
    </w:p>
  </w:footnote>
  <w:footnote w:type="continuationSeparator" w:id="0">
    <w:p w:rsidR="00F92A00" w:rsidRDefault="00F92A00" w:rsidP="00165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4485"/>
    <w:multiLevelType w:val="hybridMultilevel"/>
    <w:tmpl w:val="C9BA5D6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FCD76DD"/>
    <w:multiLevelType w:val="hybridMultilevel"/>
    <w:tmpl w:val="C9BA5D6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3D87187A"/>
    <w:multiLevelType w:val="hybridMultilevel"/>
    <w:tmpl w:val="1AE4DE8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n Zhang">
    <w15:presenceInfo w15:providerId="AD" w15:userId="S-1-5-21-3378134787-2902742823-2382067679-13649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00"/>
    <w:rsid w:val="00000210"/>
    <w:rsid w:val="000011F6"/>
    <w:rsid w:val="000025CB"/>
    <w:rsid w:val="000035A9"/>
    <w:rsid w:val="00007163"/>
    <w:rsid w:val="00011D28"/>
    <w:rsid w:val="00014D67"/>
    <w:rsid w:val="00016ECC"/>
    <w:rsid w:val="00020066"/>
    <w:rsid w:val="000202AC"/>
    <w:rsid w:val="000220DB"/>
    <w:rsid w:val="000253F9"/>
    <w:rsid w:val="00031F0B"/>
    <w:rsid w:val="00037000"/>
    <w:rsid w:val="0004182D"/>
    <w:rsid w:val="00043441"/>
    <w:rsid w:val="00043EFB"/>
    <w:rsid w:val="00050D5D"/>
    <w:rsid w:val="0005399C"/>
    <w:rsid w:val="0005445E"/>
    <w:rsid w:val="00057F9B"/>
    <w:rsid w:val="00065743"/>
    <w:rsid w:val="00073F47"/>
    <w:rsid w:val="00074E20"/>
    <w:rsid w:val="00076D7C"/>
    <w:rsid w:val="0008633E"/>
    <w:rsid w:val="00093EF1"/>
    <w:rsid w:val="0009731E"/>
    <w:rsid w:val="000A2AF8"/>
    <w:rsid w:val="000A2EB9"/>
    <w:rsid w:val="000A71C9"/>
    <w:rsid w:val="000B08A7"/>
    <w:rsid w:val="000B46AF"/>
    <w:rsid w:val="000B4CDC"/>
    <w:rsid w:val="000C21D6"/>
    <w:rsid w:val="000C396F"/>
    <w:rsid w:val="000C72A3"/>
    <w:rsid w:val="000C7C3B"/>
    <w:rsid w:val="000D2F00"/>
    <w:rsid w:val="000D3C0F"/>
    <w:rsid w:val="000D439F"/>
    <w:rsid w:val="000D6E71"/>
    <w:rsid w:val="000E0E75"/>
    <w:rsid w:val="000E5CE3"/>
    <w:rsid w:val="000F3534"/>
    <w:rsid w:val="000F46CD"/>
    <w:rsid w:val="000F5526"/>
    <w:rsid w:val="000F5802"/>
    <w:rsid w:val="001000AF"/>
    <w:rsid w:val="001017D0"/>
    <w:rsid w:val="00101D96"/>
    <w:rsid w:val="00101F35"/>
    <w:rsid w:val="0010561D"/>
    <w:rsid w:val="00106A7D"/>
    <w:rsid w:val="001108F8"/>
    <w:rsid w:val="001109BD"/>
    <w:rsid w:val="001111E6"/>
    <w:rsid w:val="00116D49"/>
    <w:rsid w:val="00117FD9"/>
    <w:rsid w:val="00122BFB"/>
    <w:rsid w:val="00123BF8"/>
    <w:rsid w:val="001273BD"/>
    <w:rsid w:val="001277B4"/>
    <w:rsid w:val="00131B62"/>
    <w:rsid w:val="001332BC"/>
    <w:rsid w:val="00142990"/>
    <w:rsid w:val="00143EC3"/>
    <w:rsid w:val="00144718"/>
    <w:rsid w:val="00146C7E"/>
    <w:rsid w:val="001607F9"/>
    <w:rsid w:val="00160A56"/>
    <w:rsid w:val="00165200"/>
    <w:rsid w:val="00165D44"/>
    <w:rsid w:val="001701C7"/>
    <w:rsid w:val="0017040B"/>
    <w:rsid w:val="00170B25"/>
    <w:rsid w:val="001725E1"/>
    <w:rsid w:val="0017548F"/>
    <w:rsid w:val="001810C2"/>
    <w:rsid w:val="00181209"/>
    <w:rsid w:val="0018618F"/>
    <w:rsid w:val="00190535"/>
    <w:rsid w:val="001935E7"/>
    <w:rsid w:val="001965B0"/>
    <w:rsid w:val="001A0228"/>
    <w:rsid w:val="001A1B54"/>
    <w:rsid w:val="001A2426"/>
    <w:rsid w:val="001A2525"/>
    <w:rsid w:val="001A366B"/>
    <w:rsid w:val="001A4FB6"/>
    <w:rsid w:val="001A65B7"/>
    <w:rsid w:val="001A6601"/>
    <w:rsid w:val="001A6BA1"/>
    <w:rsid w:val="001A75D1"/>
    <w:rsid w:val="001B1D27"/>
    <w:rsid w:val="001B284A"/>
    <w:rsid w:val="001B6DD7"/>
    <w:rsid w:val="001C47FD"/>
    <w:rsid w:val="001D5972"/>
    <w:rsid w:val="001E14CC"/>
    <w:rsid w:val="001E199C"/>
    <w:rsid w:val="001E4E1D"/>
    <w:rsid w:val="001F2F4A"/>
    <w:rsid w:val="001F31D8"/>
    <w:rsid w:val="001F3D66"/>
    <w:rsid w:val="001F47B0"/>
    <w:rsid w:val="001F5937"/>
    <w:rsid w:val="001F6EA1"/>
    <w:rsid w:val="001F7C9B"/>
    <w:rsid w:val="0020057E"/>
    <w:rsid w:val="002030B1"/>
    <w:rsid w:val="00203B0C"/>
    <w:rsid w:val="00205F4D"/>
    <w:rsid w:val="0021050B"/>
    <w:rsid w:val="00216B81"/>
    <w:rsid w:val="00226AD8"/>
    <w:rsid w:val="00230CE1"/>
    <w:rsid w:val="0023145E"/>
    <w:rsid w:val="00232FE2"/>
    <w:rsid w:val="00234AF3"/>
    <w:rsid w:val="00235507"/>
    <w:rsid w:val="002378A1"/>
    <w:rsid w:val="00241572"/>
    <w:rsid w:val="0024524C"/>
    <w:rsid w:val="002453BA"/>
    <w:rsid w:val="002459BA"/>
    <w:rsid w:val="0025349E"/>
    <w:rsid w:val="00253894"/>
    <w:rsid w:val="0025448B"/>
    <w:rsid w:val="00262665"/>
    <w:rsid w:val="0026443F"/>
    <w:rsid w:val="0026521D"/>
    <w:rsid w:val="00265DD0"/>
    <w:rsid w:val="00271837"/>
    <w:rsid w:val="002720E5"/>
    <w:rsid w:val="00272499"/>
    <w:rsid w:val="0027574F"/>
    <w:rsid w:val="0028561F"/>
    <w:rsid w:val="002863DF"/>
    <w:rsid w:val="002864A7"/>
    <w:rsid w:val="00290987"/>
    <w:rsid w:val="00290E85"/>
    <w:rsid w:val="002935DC"/>
    <w:rsid w:val="002A04C7"/>
    <w:rsid w:val="002A54E0"/>
    <w:rsid w:val="002A7095"/>
    <w:rsid w:val="002A7B47"/>
    <w:rsid w:val="002C156B"/>
    <w:rsid w:val="002C25EF"/>
    <w:rsid w:val="002C2C5C"/>
    <w:rsid w:val="002C3EB7"/>
    <w:rsid w:val="002D3197"/>
    <w:rsid w:val="002D3513"/>
    <w:rsid w:val="002D566A"/>
    <w:rsid w:val="002E008A"/>
    <w:rsid w:val="002E05D1"/>
    <w:rsid w:val="002E162B"/>
    <w:rsid w:val="002E7E13"/>
    <w:rsid w:val="002F3AB2"/>
    <w:rsid w:val="002F54EB"/>
    <w:rsid w:val="002F68ED"/>
    <w:rsid w:val="002F6DE0"/>
    <w:rsid w:val="00302406"/>
    <w:rsid w:val="00307507"/>
    <w:rsid w:val="00307B13"/>
    <w:rsid w:val="003148C6"/>
    <w:rsid w:val="003173FB"/>
    <w:rsid w:val="00320EDC"/>
    <w:rsid w:val="00322EC5"/>
    <w:rsid w:val="00324729"/>
    <w:rsid w:val="003312D7"/>
    <w:rsid w:val="0033203B"/>
    <w:rsid w:val="003333F8"/>
    <w:rsid w:val="003354C5"/>
    <w:rsid w:val="003361D5"/>
    <w:rsid w:val="0034052F"/>
    <w:rsid w:val="00343D65"/>
    <w:rsid w:val="0034567C"/>
    <w:rsid w:val="003503CD"/>
    <w:rsid w:val="00353FE4"/>
    <w:rsid w:val="00356B56"/>
    <w:rsid w:val="0036356A"/>
    <w:rsid w:val="003636C7"/>
    <w:rsid w:val="00365783"/>
    <w:rsid w:val="00370DDA"/>
    <w:rsid w:val="003728EF"/>
    <w:rsid w:val="003804B9"/>
    <w:rsid w:val="00386654"/>
    <w:rsid w:val="00391367"/>
    <w:rsid w:val="00393DCD"/>
    <w:rsid w:val="0039433F"/>
    <w:rsid w:val="003964D0"/>
    <w:rsid w:val="003A5BDC"/>
    <w:rsid w:val="003A5CBB"/>
    <w:rsid w:val="003A666C"/>
    <w:rsid w:val="003A6EE3"/>
    <w:rsid w:val="003B0FEF"/>
    <w:rsid w:val="003B735A"/>
    <w:rsid w:val="003C069E"/>
    <w:rsid w:val="003C3910"/>
    <w:rsid w:val="003C6627"/>
    <w:rsid w:val="003C790A"/>
    <w:rsid w:val="003D2EB9"/>
    <w:rsid w:val="003D3AE2"/>
    <w:rsid w:val="003D4ACF"/>
    <w:rsid w:val="003D58B5"/>
    <w:rsid w:val="003E2D1C"/>
    <w:rsid w:val="003E37BC"/>
    <w:rsid w:val="003E4589"/>
    <w:rsid w:val="003E7EEE"/>
    <w:rsid w:val="003F0154"/>
    <w:rsid w:val="003F0D55"/>
    <w:rsid w:val="003F24D3"/>
    <w:rsid w:val="003F4AE6"/>
    <w:rsid w:val="003F50CF"/>
    <w:rsid w:val="003F5359"/>
    <w:rsid w:val="003F5D8C"/>
    <w:rsid w:val="003F7FC6"/>
    <w:rsid w:val="0040184C"/>
    <w:rsid w:val="00402543"/>
    <w:rsid w:val="00405BB2"/>
    <w:rsid w:val="00415353"/>
    <w:rsid w:val="00420DB1"/>
    <w:rsid w:val="00421B4F"/>
    <w:rsid w:val="00421FF5"/>
    <w:rsid w:val="00427223"/>
    <w:rsid w:val="00431DFF"/>
    <w:rsid w:val="004377E8"/>
    <w:rsid w:val="00440748"/>
    <w:rsid w:val="00443827"/>
    <w:rsid w:val="00446CBF"/>
    <w:rsid w:val="00447EDB"/>
    <w:rsid w:val="0045147B"/>
    <w:rsid w:val="00452B74"/>
    <w:rsid w:val="004541EA"/>
    <w:rsid w:val="004608FD"/>
    <w:rsid w:val="00461212"/>
    <w:rsid w:val="00461FFC"/>
    <w:rsid w:val="00462E87"/>
    <w:rsid w:val="00462FB0"/>
    <w:rsid w:val="00467C44"/>
    <w:rsid w:val="00474CE0"/>
    <w:rsid w:val="00475251"/>
    <w:rsid w:val="004857BE"/>
    <w:rsid w:val="004908D6"/>
    <w:rsid w:val="00495A69"/>
    <w:rsid w:val="004975E2"/>
    <w:rsid w:val="004A7F6C"/>
    <w:rsid w:val="004B3D93"/>
    <w:rsid w:val="004B68BF"/>
    <w:rsid w:val="004B6B31"/>
    <w:rsid w:val="004B7CD1"/>
    <w:rsid w:val="004C1798"/>
    <w:rsid w:val="004C18D8"/>
    <w:rsid w:val="004C2864"/>
    <w:rsid w:val="004C540D"/>
    <w:rsid w:val="004C7346"/>
    <w:rsid w:val="004D18E4"/>
    <w:rsid w:val="004D299D"/>
    <w:rsid w:val="004D2C93"/>
    <w:rsid w:val="004D51C0"/>
    <w:rsid w:val="004D5920"/>
    <w:rsid w:val="004D66F0"/>
    <w:rsid w:val="004E0B5E"/>
    <w:rsid w:val="004E428B"/>
    <w:rsid w:val="004F2449"/>
    <w:rsid w:val="004F2736"/>
    <w:rsid w:val="004F3540"/>
    <w:rsid w:val="004F4E89"/>
    <w:rsid w:val="004F6DD3"/>
    <w:rsid w:val="00503309"/>
    <w:rsid w:val="00503CF6"/>
    <w:rsid w:val="0050727F"/>
    <w:rsid w:val="00507959"/>
    <w:rsid w:val="00511CCD"/>
    <w:rsid w:val="00516A41"/>
    <w:rsid w:val="00517A9E"/>
    <w:rsid w:val="00522B6F"/>
    <w:rsid w:val="00522F8B"/>
    <w:rsid w:val="005247AA"/>
    <w:rsid w:val="0053337D"/>
    <w:rsid w:val="00536644"/>
    <w:rsid w:val="00537516"/>
    <w:rsid w:val="0053786C"/>
    <w:rsid w:val="005407B1"/>
    <w:rsid w:val="00540E07"/>
    <w:rsid w:val="00541DFC"/>
    <w:rsid w:val="0054202B"/>
    <w:rsid w:val="0054412B"/>
    <w:rsid w:val="005504E7"/>
    <w:rsid w:val="005547AB"/>
    <w:rsid w:val="00557740"/>
    <w:rsid w:val="005635A7"/>
    <w:rsid w:val="00563849"/>
    <w:rsid w:val="005642F4"/>
    <w:rsid w:val="00565825"/>
    <w:rsid w:val="00567BD2"/>
    <w:rsid w:val="00570727"/>
    <w:rsid w:val="005722B1"/>
    <w:rsid w:val="005726C3"/>
    <w:rsid w:val="0057381C"/>
    <w:rsid w:val="0057398C"/>
    <w:rsid w:val="00573DD0"/>
    <w:rsid w:val="00576FB0"/>
    <w:rsid w:val="00581AC8"/>
    <w:rsid w:val="00583C5D"/>
    <w:rsid w:val="00584D25"/>
    <w:rsid w:val="00585334"/>
    <w:rsid w:val="00586E14"/>
    <w:rsid w:val="005871A4"/>
    <w:rsid w:val="0059125F"/>
    <w:rsid w:val="00593307"/>
    <w:rsid w:val="00595466"/>
    <w:rsid w:val="00596AA8"/>
    <w:rsid w:val="00596BF5"/>
    <w:rsid w:val="005A56F4"/>
    <w:rsid w:val="005A60D5"/>
    <w:rsid w:val="005B24CD"/>
    <w:rsid w:val="005B2F03"/>
    <w:rsid w:val="005B3D09"/>
    <w:rsid w:val="005C067A"/>
    <w:rsid w:val="005C1585"/>
    <w:rsid w:val="005C1E0C"/>
    <w:rsid w:val="005C76BE"/>
    <w:rsid w:val="005D5273"/>
    <w:rsid w:val="005D6901"/>
    <w:rsid w:val="005E41FD"/>
    <w:rsid w:val="005E4E4A"/>
    <w:rsid w:val="005F478F"/>
    <w:rsid w:val="005F6BED"/>
    <w:rsid w:val="005F7C81"/>
    <w:rsid w:val="0060204F"/>
    <w:rsid w:val="0060492B"/>
    <w:rsid w:val="00606919"/>
    <w:rsid w:val="006107B3"/>
    <w:rsid w:val="00612D5D"/>
    <w:rsid w:val="006133AB"/>
    <w:rsid w:val="006167AA"/>
    <w:rsid w:val="0062147C"/>
    <w:rsid w:val="00631688"/>
    <w:rsid w:val="00632BBD"/>
    <w:rsid w:val="00634128"/>
    <w:rsid w:val="00636E5B"/>
    <w:rsid w:val="00637D2F"/>
    <w:rsid w:val="006407F4"/>
    <w:rsid w:val="00641ED3"/>
    <w:rsid w:val="00644A94"/>
    <w:rsid w:val="00645A30"/>
    <w:rsid w:val="00645BCB"/>
    <w:rsid w:val="006542BD"/>
    <w:rsid w:val="00655D3D"/>
    <w:rsid w:val="006560DB"/>
    <w:rsid w:val="0065710A"/>
    <w:rsid w:val="00662119"/>
    <w:rsid w:val="006627DC"/>
    <w:rsid w:val="00665AA1"/>
    <w:rsid w:val="00667E55"/>
    <w:rsid w:val="006701D2"/>
    <w:rsid w:val="0067178C"/>
    <w:rsid w:val="00681176"/>
    <w:rsid w:val="006851BB"/>
    <w:rsid w:val="0068749C"/>
    <w:rsid w:val="00695A67"/>
    <w:rsid w:val="006A03D3"/>
    <w:rsid w:val="006A389E"/>
    <w:rsid w:val="006A6B65"/>
    <w:rsid w:val="006A753D"/>
    <w:rsid w:val="006B0AC8"/>
    <w:rsid w:val="006B4BFF"/>
    <w:rsid w:val="006B5578"/>
    <w:rsid w:val="006B6558"/>
    <w:rsid w:val="006B6DAF"/>
    <w:rsid w:val="006C37B5"/>
    <w:rsid w:val="006C3ADF"/>
    <w:rsid w:val="006C42F5"/>
    <w:rsid w:val="006C493A"/>
    <w:rsid w:val="006C7404"/>
    <w:rsid w:val="006D5642"/>
    <w:rsid w:val="006E2D72"/>
    <w:rsid w:val="006E3226"/>
    <w:rsid w:val="006E34B5"/>
    <w:rsid w:val="006F0273"/>
    <w:rsid w:val="006F136B"/>
    <w:rsid w:val="006F5032"/>
    <w:rsid w:val="006F54DD"/>
    <w:rsid w:val="006F5E8B"/>
    <w:rsid w:val="0070043F"/>
    <w:rsid w:val="007039E7"/>
    <w:rsid w:val="00703E38"/>
    <w:rsid w:val="00705ADB"/>
    <w:rsid w:val="0070688D"/>
    <w:rsid w:val="00710680"/>
    <w:rsid w:val="00710BD0"/>
    <w:rsid w:val="00711227"/>
    <w:rsid w:val="00711311"/>
    <w:rsid w:val="007149F3"/>
    <w:rsid w:val="00720E69"/>
    <w:rsid w:val="00722743"/>
    <w:rsid w:val="00723056"/>
    <w:rsid w:val="0072427C"/>
    <w:rsid w:val="007261C6"/>
    <w:rsid w:val="0073252A"/>
    <w:rsid w:val="00733FB3"/>
    <w:rsid w:val="00734929"/>
    <w:rsid w:val="00734FAB"/>
    <w:rsid w:val="00735053"/>
    <w:rsid w:val="00740318"/>
    <w:rsid w:val="0074096A"/>
    <w:rsid w:val="00742ABE"/>
    <w:rsid w:val="0074513B"/>
    <w:rsid w:val="00747645"/>
    <w:rsid w:val="00751E2E"/>
    <w:rsid w:val="0075245D"/>
    <w:rsid w:val="00754082"/>
    <w:rsid w:val="0076164A"/>
    <w:rsid w:val="00763793"/>
    <w:rsid w:val="00764C0C"/>
    <w:rsid w:val="00766474"/>
    <w:rsid w:val="0076735A"/>
    <w:rsid w:val="0077076B"/>
    <w:rsid w:val="00776085"/>
    <w:rsid w:val="007768B0"/>
    <w:rsid w:val="007803F3"/>
    <w:rsid w:val="00785F01"/>
    <w:rsid w:val="007917B7"/>
    <w:rsid w:val="00793B43"/>
    <w:rsid w:val="0079526E"/>
    <w:rsid w:val="00795398"/>
    <w:rsid w:val="00797A54"/>
    <w:rsid w:val="007A41F1"/>
    <w:rsid w:val="007A5F5E"/>
    <w:rsid w:val="007B0A82"/>
    <w:rsid w:val="007B3F64"/>
    <w:rsid w:val="007B60A5"/>
    <w:rsid w:val="007B68DD"/>
    <w:rsid w:val="007B794C"/>
    <w:rsid w:val="007C2D1F"/>
    <w:rsid w:val="007C3ADF"/>
    <w:rsid w:val="007C4878"/>
    <w:rsid w:val="007D02B9"/>
    <w:rsid w:val="007D06D4"/>
    <w:rsid w:val="007D09E4"/>
    <w:rsid w:val="007D50A1"/>
    <w:rsid w:val="007D6E52"/>
    <w:rsid w:val="007D75B5"/>
    <w:rsid w:val="007E2879"/>
    <w:rsid w:val="007E4E11"/>
    <w:rsid w:val="007F1EAF"/>
    <w:rsid w:val="007F26D1"/>
    <w:rsid w:val="007F3566"/>
    <w:rsid w:val="007F4674"/>
    <w:rsid w:val="007F5366"/>
    <w:rsid w:val="007F54D0"/>
    <w:rsid w:val="007F55B0"/>
    <w:rsid w:val="00801CDA"/>
    <w:rsid w:val="0080227C"/>
    <w:rsid w:val="00803525"/>
    <w:rsid w:val="00804EC9"/>
    <w:rsid w:val="00805747"/>
    <w:rsid w:val="00806AE8"/>
    <w:rsid w:val="00807F81"/>
    <w:rsid w:val="00810334"/>
    <w:rsid w:val="00812185"/>
    <w:rsid w:val="00814E26"/>
    <w:rsid w:val="00815864"/>
    <w:rsid w:val="00816D1C"/>
    <w:rsid w:val="00821092"/>
    <w:rsid w:val="0082175E"/>
    <w:rsid w:val="00823B40"/>
    <w:rsid w:val="00826694"/>
    <w:rsid w:val="0082729D"/>
    <w:rsid w:val="00831FD4"/>
    <w:rsid w:val="00832164"/>
    <w:rsid w:val="00832840"/>
    <w:rsid w:val="008342D0"/>
    <w:rsid w:val="008363E5"/>
    <w:rsid w:val="00840C44"/>
    <w:rsid w:val="00842E94"/>
    <w:rsid w:val="00852A12"/>
    <w:rsid w:val="0085413E"/>
    <w:rsid w:val="00855BEF"/>
    <w:rsid w:val="00860EA1"/>
    <w:rsid w:val="00863708"/>
    <w:rsid w:val="00864B1B"/>
    <w:rsid w:val="00865528"/>
    <w:rsid w:val="00866DBF"/>
    <w:rsid w:val="00866EC4"/>
    <w:rsid w:val="00870CC6"/>
    <w:rsid w:val="0087155F"/>
    <w:rsid w:val="00871826"/>
    <w:rsid w:val="00871F9B"/>
    <w:rsid w:val="008731D3"/>
    <w:rsid w:val="008733F1"/>
    <w:rsid w:val="00881640"/>
    <w:rsid w:val="00883C19"/>
    <w:rsid w:val="00893BCE"/>
    <w:rsid w:val="008957C2"/>
    <w:rsid w:val="0089586B"/>
    <w:rsid w:val="00896B5F"/>
    <w:rsid w:val="00897F5E"/>
    <w:rsid w:val="008A08DA"/>
    <w:rsid w:val="008A0E4E"/>
    <w:rsid w:val="008A1315"/>
    <w:rsid w:val="008A53C6"/>
    <w:rsid w:val="008A7A88"/>
    <w:rsid w:val="008B1045"/>
    <w:rsid w:val="008B4A5E"/>
    <w:rsid w:val="008B7D82"/>
    <w:rsid w:val="008C32B7"/>
    <w:rsid w:val="008C3B1A"/>
    <w:rsid w:val="008C3B40"/>
    <w:rsid w:val="008C4015"/>
    <w:rsid w:val="008C5299"/>
    <w:rsid w:val="008D1F8F"/>
    <w:rsid w:val="008D7887"/>
    <w:rsid w:val="008E29EC"/>
    <w:rsid w:val="008E3D31"/>
    <w:rsid w:val="008E67E3"/>
    <w:rsid w:val="008F2CD3"/>
    <w:rsid w:val="008F369B"/>
    <w:rsid w:val="008F3AB8"/>
    <w:rsid w:val="008F63BE"/>
    <w:rsid w:val="0090085D"/>
    <w:rsid w:val="00905441"/>
    <w:rsid w:val="00906810"/>
    <w:rsid w:val="00910232"/>
    <w:rsid w:val="00912CAA"/>
    <w:rsid w:val="0092018B"/>
    <w:rsid w:val="00920D26"/>
    <w:rsid w:val="0092294E"/>
    <w:rsid w:val="00923544"/>
    <w:rsid w:val="00925488"/>
    <w:rsid w:val="009256C1"/>
    <w:rsid w:val="0092734E"/>
    <w:rsid w:val="0093050C"/>
    <w:rsid w:val="009346C5"/>
    <w:rsid w:val="00934CD4"/>
    <w:rsid w:val="00935B56"/>
    <w:rsid w:val="009412CA"/>
    <w:rsid w:val="00946C99"/>
    <w:rsid w:val="009509C8"/>
    <w:rsid w:val="00951BA4"/>
    <w:rsid w:val="0095275A"/>
    <w:rsid w:val="00952767"/>
    <w:rsid w:val="00955969"/>
    <w:rsid w:val="0096375F"/>
    <w:rsid w:val="00966A1C"/>
    <w:rsid w:val="00971363"/>
    <w:rsid w:val="0097166B"/>
    <w:rsid w:val="00975D24"/>
    <w:rsid w:val="009770BE"/>
    <w:rsid w:val="00982CC6"/>
    <w:rsid w:val="0098686B"/>
    <w:rsid w:val="00986AAB"/>
    <w:rsid w:val="0098796C"/>
    <w:rsid w:val="00991044"/>
    <w:rsid w:val="00992768"/>
    <w:rsid w:val="00992EEE"/>
    <w:rsid w:val="00993743"/>
    <w:rsid w:val="0099739B"/>
    <w:rsid w:val="009A27B4"/>
    <w:rsid w:val="009A7496"/>
    <w:rsid w:val="009B29E3"/>
    <w:rsid w:val="009B5E63"/>
    <w:rsid w:val="009B700B"/>
    <w:rsid w:val="009B7BA8"/>
    <w:rsid w:val="009C2694"/>
    <w:rsid w:val="009C3992"/>
    <w:rsid w:val="009C39D6"/>
    <w:rsid w:val="009C3EB9"/>
    <w:rsid w:val="009C708D"/>
    <w:rsid w:val="009D0A75"/>
    <w:rsid w:val="009D1742"/>
    <w:rsid w:val="009D2674"/>
    <w:rsid w:val="009D512C"/>
    <w:rsid w:val="009D5216"/>
    <w:rsid w:val="009D5464"/>
    <w:rsid w:val="009D5787"/>
    <w:rsid w:val="009E1B07"/>
    <w:rsid w:val="009E341C"/>
    <w:rsid w:val="009E4AC2"/>
    <w:rsid w:val="009E5CBC"/>
    <w:rsid w:val="009F15A0"/>
    <w:rsid w:val="00A00D93"/>
    <w:rsid w:val="00A0115D"/>
    <w:rsid w:val="00A12C68"/>
    <w:rsid w:val="00A13C06"/>
    <w:rsid w:val="00A21006"/>
    <w:rsid w:val="00A233D5"/>
    <w:rsid w:val="00A30E10"/>
    <w:rsid w:val="00A379BE"/>
    <w:rsid w:val="00A54B27"/>
    <w:rsid w:val="00A54D38"/>
    <w:rsid w:val="00A57821"/>
    <w:rsid w:val="00A653F2"/>
    <w:rsid w:val="00A70158"/>
    <w:rsid w:val="00A7490C"/>
    <w:rsid w:val="00A80843"/>
    <w:rsid w:val="00A827D2"/>
    <w:rsid w:val="00A840D1"/>
    <w:rsid w:val="00A91467"/>
    <w:rsid w:val="00A923A0"/>
    <w:rsid w:val="00A95056"/>
    <w:rsid w:val="00AA2A25"/>
    <w:rsid w:val="00AA5377"/>
    <w:rsid w:val="00AA60D6"/>
    <w:rsid w:val="00AA67AE"/>
    <w:rsid w:val="00AA7351"/>
    <w:rsid w:val="00AC0BD6"/>
    <w:rsid w:val="00AC138C"/>
    <w:rsid w:val="00AC75FE"/>
    <w:rsid w:val="00AD1742"/>
    <w:rsid w:val="00AD5649"/>
    <w:rsid w:val="00AE3398"/>
    <w:rsid w:val="00AE51A6"/>
    <w:rsid w:val="00AE5E95"/>
    <w:rsid w:val="00AE69F7"/>
    <w:rsid w:val="00AF5CE9"/>
    <w:rsid w:val="00AF6E94"/>
    <w:rsid w:val="00AF7DF3"/>
    <w:rsid w:val="00B03D90"/>
    <w:rsid w:val="00B04292"/>
    <w:rsid w:val="00B0663F"/>
    <w:rsid w:val="00B1253E"/>
    <w:rsid w:val="00B13417"/>
    <w:rsid w:val="00B14F14"/>
    <w:rsid w:val="00B16E18"/>
    <w:rsid w:val="00B21726"/>
    <w:rsid w:val="00B23E50"/>
    <w:rsid w:val="00B2402D"/>
    <w:rsid w:val="00B254EE"/>
    <w:rsid w:val="00B25E24"/>
    <w:rsid w:val="00B307AF"/>
    <w:rsid w:val="00B314D1"/>
    <w:rsid w:val="00B322BC"/>
    <w:rsid w:val="00B36D0D"/>
    <w:rsid w:val="00B41FE1"/>
    <w:rsid w:val="00B448BC"/>
    <w:rsid w:val="00B44EC1"/>
    <w:rsid w:val="00B4519C"/>
    <w:rsid w:val="00B455E2"/>
    <w:rsid w:val="00B50A12"/>
    <w:rsid w:val="00B53C4F"/>
    <w:rsid w:val="00B62B4D"/>
    <w:rsid w:val="00B63C0A"/>
    <w:rsid w:val="00B64FA3"/>
    <w:rsid w:val="00B66FD8"/>
    <w:rsid w:val="00B70D9E"/>
    <w:rsid w:val="00B715B7"/>
    <w:rsid w:val="00B71E97"/>
    <w:rsid w:val="00B71F49"/>
    <w:rsid w:val="00B748FA"/>
    <w:rsid w:val="00B7540E"/>
    <w:rsid w:val="00B7716A"/>
    <w:rsid w:val="00B8004C"/>
    <w:rsid w:val="00B81163"/>
    <w:rsid w:val="00B823AB"/>
    <w:rsid w:val="00B857D3"/>
    <w:rsid w:val="00B904A8"/>
    <w:rsid w:val="00B94772"/>
    <w:rsid w:val="00B9510F"/>
    <w:rsid w:val="00BA036B"/>
    <w:rsid w:val="00BA083D"/>
    <w:rsid w:val="00BA18E1"/>
    <w:rsid w:val="00BA1E1C"/>
    <w:rsid w:val="00BB396B"/>
    <w:rsid w:val="00BB4427"/>
    <w:rsid w:val="00BB7EE7"/>
    <w:rsid w:val="00BC05CF"/>
    <w:rsid w:val="00BC2787"/>
    <w:rsid w:val="00BC27C5"/>
    <w:rsid w:val="00BD1215"/>
    <w:rsid w:val="00BD3429"/>
    <w:rsid w:val="00BD5FA2"/>
    <w:rsid w:val="00BE0F06"/>
    <w:rsid w:val="00BE11CC"/>
    <w:rsid w:val="00BE3F17"/>
    <w:rsid w:val="00BE58B3"/>
    <w:rsid w:val="00BF0B11"/>
    <w:rsid w:val="00BF22CF"/>
    <w:rsid w:val="00C022AC"/>
    <w:rsid w:val="00C07B20"/>
    <w:rsid w:val="00C14BCB"/>
    <w:rsid w:val="00C2120B"/>
    <w:rsid w:val="00C22B18"/>
    <w:rsid w:val="00C258F4"/>
    <w:rsid w:val="00C26499"/>
    <w:rsid w:val="00C32DAF"/>
    <w:rsid w:val="00C32F4C"/>
    <w:rsid w:val="00C36FA2"/>
    <w:rsid w:val="00C37263"/>
    <w:rsid w:val="00C43168"/>
    <w:rsid w:val="00C4390E"/>
    <w:rsid w:val="00C506B3"/>
    <w:rsid w:val="00C520B6"/>
    <w:rsid w:val="00C52211"/>
    <w:rsid w:val="00C52BAA"/>
    <w:rsid w:val="00C5529A"/>
    <w:rsid w:val="00C60C7C"/>
    <w:rsid w:val="00C65DD6"/>
    <w:rsid w:val="00C66010"/>
    <w:rsid w:val="00C7044E"/>
    <w:rsid w:val="00C723F1"/>
    <w:rsid w:val="00C854B5"/>
    <w:rsid w:val="00C8631B"/>
    <w:rsid w:val="00C944C9"/>
    <w:rsid w:val="00C96A13"/>
    <w:rsid w:val="00CA6924"/>
    <w:rsid w:val="00CA6BE7"/>
    <w:rsid w:val="00CA6EB0"/>
    <w:rsid w:val="00CB1BAB"/>
    <w:rsid w:val="00CB1BC7"/>
    <w:rsid w:val="00CB2224"/>
    <w:rsid w:val="00CB2317"/>
    <w:rsid w:val="00CB2512"/>
    <w:rsid w:val="00CB4070"/>
    <w:rsid w:val="00CB4453"/>
    <w:rsid w:val="00CB74A4"/>
    <w:rsid w:val="00CC2254"/>
    <w:rsid w:val="00CC2A12"/>
    <w:rsid w:val="00CC2DD2"/>
    <w:rsid w:val="00CC7016"/>
    <w:rsid w:val="00CD48A1"/>
    <w:rsid w:val="00CD57F3"/>
    <w:rsid w:val="00CD6575"/>
    <w:rsid w:val="00CD7565"/>
    <w:rsid w:val="00CE007B"/>
    <w:rsid w:val="00CE0494"/>
    <w:rsid w:val="00CE1DB9"/>
    <w:rsid w:val="00CE3460"/>
    <w:rsid w:val="00CE3C50"/>
    <w:rsid w:val="00CE41EA"/>
    <w:rsid w:val="00CE459C"/>
    <w:rsid w:val="00CE4932"/>
    <w:rsid w:val="00CE5CF6"/>
    <w:rsid w:val="00CE5FE6"/>
    <w:rsid w:val="00CE6270"/>
    <w:rsid w:val="00CE75FA"/>
    <w:rsid w:val="00CE7EED"/>
    <w:rsid w:val="00CE7F3A"/>
    <w:rsid w:val="00CF00E3"/>
    <w:rsid w:val="00CF0E93"/>
    <w:rsid w:val="00CF1F16"/>
    <w:rsid w:val="00CF70C9"/>
    <w:rsid w:val="00D04264"/>
    <w:rsid w:val="00D048CD"/>
    <w:rsid w:val="00D062D1"/>
    <w:rsid w:val="00D0683C"/>
    <w:rsid w:val="00D07791"/>
    <w:rsid w:val="00D10E92"/>
    <w:rsid w:val="00D12BBE"/>
    <w:rsid w:val="00D150FE"/>
    <w:rsid w:val="00D15D55"/>
    <w:rsid w:val="00D16119"/>
    <w:rsid w:val="00D170A3"/>
    <w:rsid w:val="00D20DA5"/>
    <w:rsid w:val="00D21F22"/>
    <w:rsid w:val="00D259B9"/>
    <w:rsid w:val="00D26CAF"/>
    <w:rsid w:val="00D30625"/>
    <w:rsid w:val="00D33DED"/>
    <w:rsid w:val="00D40B01"/>
    <w:rsid w:val="00D415F5"/>
    <w:rsid w:val="00D42D63"/>
    <w:rsid w:val="00D46587"/>
    <w:rsid w:val="00D51BBA"/>
    <w:rsid w:val="00D5268A"/>
    <w:rsid w:val="00D53C6B"/>
    <w:rsid w:val="00D603B9"/>
    <w:rsid w:val="00D62672"/>
    <w:rsid w:val="00D766C6"/>
    <w:rsid w:val="00D84213"/>
    <w:rsid w:val="00D84660"/>
    <w:rsid w:val="00D86CCC"/>
    <w:rsid w:val="00D923FF"/>
    <w:rsid w:val="00D9617A"/>
    <w:rsid w:val="00D97BE2"/>
    <w:rsid w:val="00DA0236"/>
    <w:rsid w:val="00DA3BD8"/>
    <w:rsid w:val="00DA5877"/>
    <w:rsid w:val="00DA6D24"/>
    <w:rsid w:val="00DA7DEB"/>
    <w:rsid w:val="00DB0211"/>
    <w:rsid w:val="00DB2313"/>
    <w:rsid w:val="00DB2398"/>
    <w:rsid w:val="00DB2996"/>
    <w:rsid w:val="00DB3A82"/>
    <w:rsid w:val="00DB4737"/>
    <w:rsid w:val="00DB6724"/>
    <w:rsid w:val="00DB7BF9"/>
    <w:rsid w:val="00DC1F89"/>
    <w:rsid w:val="00DC52B2"/>
    <w:rsid w:val="00DE376E"/>
    <w:rsid w:val="00DE4B82"/>
    <w:rsid w:val="00DE5177"/>
    <w:rsid w:val="00DE637C"/>
    <w:rsid w:val="00DE7A13"/>
    <w:rsid w:val="00DF28DF"/>
    <w:rsid w:val="00DF3AE2"/>
    <w:rsid w:val="00E01BFA"/>
    <w:rsid w:val="00E0225B"/>
    <w:rsid w:val="00E0380A"/>
    <w:rsid w:val="00E07841"/>
    <w:rsid w:val="00E107D1"/>
    <w:rsid w:val="00E127EF"/>
    <w:rsid w:val="00E1334A"/>
    <w:rsid w:val="00E1389D"/>
    <w:rsid w:val="00E16FEA"/>
    <w:rsid w:val="00E20963"/>
    <w:rsid w:val="00E20D1F"/>
    <w:rsid w:val="00E21194"/>
    <w:rsid w:val="00E2124C"/>
    <w:rsid w:val="00E30E3C"/>
    <w:rsid w:val="00E369D8"/>
    <w:rsid w:val="00E37BB3"/>
    <w:rsid w:val="00E42090"/>
    <w:rsid w:val="00E42E44"/>
    <w:rsid w:val="00E43D51"/>
    <w:rsid w:val="00E45472"/>
    <w:rsid w:val="00E5046A"/>
    <w:rsid w:val="00E52F5D"/>
    <w:rsid w:val="00E56005"/>
    <w:rsid w:val="00E63B06"/>
    <w:rsid w:val="00E73102"/>
    <w:rsid w:val="00E737BF"/>
    <w:rsid w:val="00E75588"/>
    <w:rsid w:val="00E756BD"/>
    <w:rsid w:val="00E779A7"/>
    <w:rsid w:val="00E81BF7"/>
    <w:rsid w:val="00E81D6D"/>
    <w:rsid w:val="00E84410"/>
    <w:rsid w:val="00E85658"/>
    <w:rsid w:val="00E906F4"/>
    <w:rsid w:val="00EA3977"/>
    <w:rsid w:val="00EA3D99"/>
    <w:rsid w:val="00EA74F2"/>
    <w:rsid w:val="00EA751B"/>
    <w:rsid w:val="00EB1223"/>
    <w:rsid w:val="00EB1879"/>
    <w:rsid w:val="00EB2B9D"/>
    <w:rsid w:val="00EB33AC"/>
    <w:rsid w:val="00ED158D"/>
    <w:rsid w:val="00ED1722"/>
    <w:rsid w:val="00ED5285"/>
    <w:rsid w:val="00ED54D3"/>
    <w:rsid w:val="00ED710B"/>
    <w:rsid w:val="00EE068F"/>
    <w:rsid w:val="00EE1870"/>
    <w:rsid w:val="00EE1C9E"/>
    <w:rsid w:val="00EE5360"/>
    <w:rsid w:val="00EE56BD"/>
    <w:rsid w:val="00EE789C"/>
    <w:rsid w:val="00EF0961"/>
    <w:rsid w:val="00F01F10"/>
    <w:rsid w:val="00F02006"/>
    <w:rsid w:val="00F041F3"/>
    <w:rsid w:val="00F133F7"/>
    <w:rsid w:val="00F1460B"/>
    <w:rsid w:val="00F17243"/>
    <w:rsid w:val="00F17268"/>
    <w:rsid w:val="00F202C7"/>
    <w:rsid w:val="00F24DEA"/>
    <w:rsid w:val="00F25E4B"/>
    <w:rsid w:val="00F27FDB"/>
    <w:rsid w:val="00F32052"/>
    <w:rsid w:val="00F3451F"/>
    <w:rsid w:val="00F347AC"/>
    <w:rsid w:val="00F370A9"/>
    <w:rsid w:val="00F41E14"/>
    <w:rsid w:val="00F44ED4"/>
    <w:rsid w:val="00F476EA"/>
    <w:rsid w:val="00F5077F"/>
    <w:rsid w:val="00F548B2"/>
    <w:rsid w:val="00F54F81"/>
    <w:rsid w:val="00F56020"/>
    <w:rsid w:val="00F56917"/>
    <w:rsid w:val="00F62E2A"/>
    <w:rsid w:val="00F701BF"/>
    <w:rsid w:val="00F7181F"/>
    <w:rsid w:val="00F72554"/>
    <w:rsid w:val="00F728A7"/>
    <w:rsid w:val="00F73187"/>
    <w:rsid w:val="00F800FC"/>
    <w:rsid w:val="00F822D8"/>
    <w:rsid w:val="00F84192"/>
    <w:rsid w:val="00F87B3B"/>
    <w:rsid w:val="00F91F78"/>
    <w:rsid w:val="00F92A00"/>
    <w:rsid w:val="00F9324D"/>
    <w:rsid w:val="00F948C8"/>
    <w:rsid w:val="00F97E79"/>
    <w:rsid w:val="00FA3820"/>
    <w:rsid w:val="00FB01A6"/>
    <w:rsid w:val="00FB0A6D"/>
    <w:rsid w:val="00FB373F"/>
    <w:rsid w:val="00FC0057"/>
    <w:rsid w:val="00FC02D8"/>
    <w:rsid w:val="00FC1B7D"/>
    <w:rsid w:val="00FF1025"/>
    <w:rsid w:val="00FF39EA"/>
    <w:rsid w:val="00FF490B"/>
    <w:rsid w:val="00FF6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EDC"/>
    <w:pPr>
      <w:widowControl w:val="0"/>
      <w:jc w:val="both"/>
    </w:pPr>
    <w:rPr>
      <w:kern w:val="2"/>
      <w:sz w:val="21"/>
      <w:szCs w:val="22"/>
    </w:rPr>
  </w:style>
  <w:style w:type="paragraph" w:styleId="1">
    <w:name w:val="heading 1"/>
    <w:basedOn w:val="a"/>
    <w:next w:val="a"/>
    <w:link w:val="1Char"/>
    <w:uiPriority w:val="99"/>
    <w:qFormat/>
    <w:rsid w:val="001652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165200"/>
    <w:rPr>
      <w:rFonts w:cs="Times New Roman"/>
      <w:b/>
      <w:bCs/>
      <w:kern w:val="44"/>
      <w:sz w:val="44"/>
      <w:szCs w:val="44"/>
    </w:rPr>
  </w:style>
  <w:style w:type="paragraph" w:styleId="a3">
    <w:name w:val="header"/>
    <w:basedOn w:val="a"/>
    <w:link w:val="Char"/>
    <w:uiPriority w:val="99"/>
    <w:semiHidden/>
    <w:rsid w:val="00165200"/>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locked/>
    <w:rsid w:val="00165200"/>
    <w:rPr>
      <w:rFonts w:cs="Times New Roman"/>
      <w:sz w:val="18"/>
      <w:szCs w:val="18"/>
    </w:rPr>
  </w:style>
  <w:style w:type="paragraph" w:styleId="a4">
    <w:name w:val="footer"/>
    <w:basedOn w:val="a"/>
    <w:link w:val="Char0"/>
    <w:uiPriority w:val="99"/>
    <w:rsid w:val="00165200"/>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165200"/>
    <w:rPr>
      <w:rFonts w:cs="Times New Roman"/>
      <w:sz w:val="18"/>
      <w:szCs w:val="18"/>
    </w:rPr>
  </w:style>
  <w:style w:type="table" w:styleId="a5">
    <w:name w:val="Table Grid"/>
    <w:basedOn w:val="a1"/>
    <w:uiPriority w:val="99"/>
    <w:locked/>
    <w:rsid w:val="001A0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1A0228"/>
    <w:pPr>
      <w:ind w:firstLineChars="200" w:firstLine="420"/>
    </w:pPr>
  </w:style>
  <w:style w:type="character" w:styleId="a7">
    <w:name w:val="Hyperlink"/>
    <w:uiPriority w:val="99"/>
    <w:semiHidden/>
    <w:unhideWhenUsed/>
    <w:rsid w:val="0039433F"/>
    <w:rPr>
      <w:color w:val="0000FF"/>
      <w:u w:val="single"/>
    </w:rPr>
  </w:style>
  <w:style w:type="paragraph" w:customStyle="1" w:styleId="a8">
    <w:name w:val="段"/>
    <w:link w:val="Char1"/>
    <w:rsid w:val="00B81163"/>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1">
    <w:name w:val="段 Char"/>
    <w:link w:val="a8"/>
    <w:rsid w:val="00B81163"/>
    <w:rPr>
      <w:rFonts w:ascii="宋体" w:hAnsi="Times New Roman"/>
      <w:noProof/>
      <w:sz w:val="21"/>
      <w:lang w:bidi="ar-SA"/>
    </w:rPr>
  </w:style>
  <w:style w:type="paragraph" w:styleId="a9">
    <w:name w:val="Balloon Text"/>
    <w:basedOn w:val="a"/>
    <w:link w:val="Char2"/>
    <w:uiPriority w:val="99"/>
    <w:semiHidden/>
    <w:unhideWhenUsed/>
    <w:rsid w:val="001F5937"/>
    <w:rPr>
      <w:sz w:val="18"/>
      <w:szCs w:val="18"/>
    </w:rPr>
  </w:style>
  <w:style w:type="character" w:customStyle="1" w:styleId="Char2">
    <w:name w:val="批注框文本 Char"/>
    <w:link w:val="a9"/>
    <w:uiPriority w:val="99"/>
    <w:semiHidden/>
    <w:rsid w:val="001F5937"/>
    <w:rPr>
      <w:kern w:val="2"/>
      <w:sz w:val="18"/>
      <w:szCs w:val="18"/>
    </w:rPr>
  </w:style>
  <w:style w:type="paragraph" w:styleId="aa">
    <w:name w:val="Normal (Web)"/>
    <w:basedOn w:val="a"/>
    <w:uiPriority w:val="99"/>
    <w:unhideWhenUsed/>
    <w:rsid w:val="00C32F4C"/>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2175E"/>
    <w:rPr>
      <w:kern w:val="2"/>
      <w:sz w:val="21"/>
      <w:szCs w:val="22"/>
    </w:rPr>
  </w:style>
  <w:style w:type="character" w:styleId="ac">
    <w:name w:val="Subtle Emphasis"/>
    <w:basedOn w:val="a0"/>
    <w:uiPriority w:val="19"/>
    <w:qFormat/>
    <w:rsid w:val="009D5787"/>
    <w:rPr>
      <w:i/>
      <w:iCs/>
      <w:color w:val="808080" w:themeColor="text1" w:themeTint="7F"/>
    </w:rPr>
  </w:style>
  <w:style w:type="character" w:styleId="ad">
    <w:name w:val="annotation reference"/>
    <w:basedOn w:val="a0"/>
    <w:uiPriority w:val="99"/>
    <w:semiHidden/>
    <w:unhideWhenUsed/>
    <w:rsid w:val="008C5299"/>
    <w:rPr>
      <w:sz w:val="21"/>
      <w:szCs w:val="21"/>
    </w:rPr>
  </w:style>
  <w:style w:type="paragraph" w:styleId="ae">
    <w:name w:val="annotation text"/>
    <w:basedOn w:val="a"/>
    <w:link w:val="Char3"/>
    <w:uiPriority w:val="99"/>
    <w:semiHidden/>
    <w:unhideWhenUsed/>
    <w:rsid w:val="008C5299"/>
    <w:pPr>
      <w:jc w:val="left"/>
    </w:pPr>
  </w:style>
  <w:style w:type="character" w:customStyle="1" w:styleId="Char3">
    <w:name w:val="批注文字 Char"/>
    <w:basedOn w:val="a0"/>
    <w:link w:val="ae"/>
    <w:uiPriority w:val="99"/>
    <w:semiHidden/>
    <w:rsid w:val="008C5299"/>
    <w:rPr>
      <w:kern w:val="2"/>
      <w:sz w:val="21"/>
      <w:szCs w:val="22"/>
    </w:rPr>
  </w:style>
  <w:style w:type="paragraph" w:styleId="af">
    <w:name w:val="annotation subject"/>
    <w:basedOn w:val="ae"/>
    <w:next w:val="ae"/>
    <w:link w:val="Char4"/>
    <w:uiPriority w:val="99"/>
    <w:semiHidden/>
    <w:unhideWhenUsed/>
    <w:rsid w:val="008C5299"/>
    <w:rPr>
      <w:b/>
      <w:bCs/>
    </w:rPr>
  </w:style>
  <w:style w:type="character" w:customStyle="1" w:styleId="Char4">
    <w:name w:val="批注主题 Char"/>
    <w:basedOn w:val="Char3"/>
    <w:link w:val="af"/>
    <w:uiPriority w:val="99"/>
    <w:semiHidden/>
    <w:rsid w:val="008C5299"/>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EDC"/>
    <w:pPr>
      <w:widowControl w:val="0"/>
      <w:jc w:val="both"/>
    </w:pPr>
    <w:rPr>
      <w:kern w:val="2"/>
      <w:sz w:val="21"/>
      <w:szCs w:val="22"/>
    </w:rPr>
  </w:style>
  <w:style w:type="paragraph" w:styleId="1">
    <w:name w:val="heading 1"/>
    <w:basedOn w:val="a"/>
    <w:next w:val="a"/>
    <w:link w:val="1Char"/>
    <w:uiPriority w:val="99"/>
    <w:qFormat/>
    <w:rsid w:val="001652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165200"/>
    <w:rPr>
      <w:rFonts w:cs="Times New Roman"/>
      <w:b/>
      <w:bCs/>
      <w:kern w:val="44"/>
      <w:sz w:val="44"/>
      <w:szCs w:val="44"/>
    </w:rPr>
  </w:style>
  <w:style w:type="paragraph" w:styleId="a3">
    <w:name w:val="header"/>
    <w:basedOn w:val="a"/>
    <w:link w:val="Char"/>
    <w:uiPriority w:val="99"/>
    <w:semiHidden/>
    <w:rsid w:val="00165200"/>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locked/>
    <w:rsid w:val="00165200"/>
    <w:rPr>
      <w:rFonts w:cs="Times New Roman"/>
      <w:sz w:val="18"/>
      <w:szCs w:val="18"/>
    </w:rPr>
  </w:style>
  <w:style w:type="paragraph" w:styleId="a4">
    <w:name w:val="footer"/>
    <w:basedOn w:val="a"/>
    <w:link w:val="Char0"/>
    <w:uiPriority w:val="99"/>
    <w:rsid w:val="00165200"/>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165200"/>
    <w:rPr>
      <w:rFonts w:cs="Times New Roman"/>
      <w:sz w:val="18"/>
      <w:szCs w:val="18"/>
    </w:rPr>
  </w:style>
  <w:style w:type="table" w:styleId="a5">
    <w:name w:val="Table Grid"/>
    <w:basedOn w:val="a1"/>
    <w:uiPriority w:val="99"/>
    <w:locked/>
    <w:rsid w:val="001A0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1A0228"/>
    <w:pPr>
      <w:ind w:firstLineChars="200" w:firstLine="420"/>
    </w:pPr>
  </w:style>
  <w:style w:type="character" w:styleId="a7">
    <w:name w:val="Hyperlink"/>
    <w:uiPriority w:val="99"/>
    <w:semiHidden/>
    <w:unhideWhenUsed/>
    <w:rsid w:val="0039433F"/>
    <w:rPr>
      <w:color w:val="0000FF"/>
      <w:u w:val="single"/>
    </w:rPr>
  </w:style>
  <w:style w:type="paragraph" w:customStyle="1" w:styleId="a8">
    <w:name w:val="段"/>
    <w:link w:val="Char1"/>
    <w:rsid w:val="00B81163"/>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1">
    <w:name w:val="段 Char"/>
    <w:link w:val="a8"/>
    <w:rsid w:val="00B81163"/>
    <w:rPr>
      <w:rFonts w:ascii="宋体" w:hAnsi="Times New Roman"/>
      <w:noProof/>
      <w:sz w:val="21"/>
      <w:lang w:bidi="ar-SA"/>
    </w:rPr>
  </w:style>
  <w:style w:type="paragraph" w:styleId="a9">
    <w:name w:val="Balloon Text"/>
    <w:basedOn w:val="a"/>
    <w:link w:val="Char2"/>
    <w:uiPriority w:val="99"/>
    <w:semiHidden/>
    <w:unhideWhenUsed/>
    <w:rsid w:val="001F5937"/>
    <w:rPr>
      <w:sz w:val="18"/>
      <w:szCs w:val="18"/>
    </w:rPr>
  </w:style>
  <w:style w:type="character" w:customStyle="1" w:styleId="Char2">
    <w:name w:val="批注框文本 Char"/>
    <w:link w:val="a9"/>
    <w:uiPriority w:val="99"/>
    <w:semiHidden/>
    <w:rsid w:val="001F5937"/>
    <w:rPr>
      <w:kern w:val="2"/>
      <w:sz w:val="18"/>
      <w:szCs w:val="18"/>
    </w:rPr>
  </w:style>
  <w:style w:type="paragraph" w:styleId="aa">
    <w:name w:val="Normal (Web)"/>
    <w:basedOn w:val="a"/>
    <w:uiPriority w:val="99"/>
    <w:unhideWhenUsed/>
    <w:rsid w:val="00C32F4C"/>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2175E"/>
    <w:rPr>
      <w:kern w:val="2"/>
      <w:sz w:val="21"/>
      <w:szCs w:val="22"/>
    </w:rPr>
  </w:style>
  <w:style w:type="character" w:styleId="ac">
    <w:name w:val="Subtle Emphasis"/>
    <w:basedOn w:val="a0"/>
    <w:uiPriority w:val="19"/>
    <w:qFormat/>
    <w:rsid w:val="009D5787"/>
    <w:rPr>
      <w:i/>
      <w:iCs/>
      <w:color w:val="808080" w:themeColor="text1" w:themeTint="7F"/>
    </w:rPr>
  </w:style>
  <w:style w:type="character" w:styleId="ad">
    <w:name w:val="annotation reference"/>
    <w:basedOn w:val="a0"/>
    <w:uiPriority w:val="99"/>
    <w:semiHidden/>
    <w:unhideWhenUsed/>
    <w:rsid w:val="008C5299"/>
    <w:rPr>
      <w:sz w:val="21"/>
      <w:szCs w:val="21"/>
    </w:rPr>
  </w:style>
  <w:style w:type="paragraph" w:styleId="ae">
    <w:name w:val="annotation text"/>
    <w:basedOn w:val="a"/>
    <w:link w:val="Char3"/>
    <w:uiPriority w:val="99"/>
    <w:semiHidden/>
    <w:unhideWhenUsed/>
    <w:rsid w:val="008C5299"/>
    <w:pPr>
      <w:jc w:val="left"/>
    </w:pPr>
  </w:style>
  <w:style w:type="character" w:customStyle="1" w:styleId="Char3">
    <w:name w:val="批注文字 Char"/>
    <w:basedOn w:val="a0"/>
    <w:link w:val="ae"/>
    <w:uiPriority w:val="99"/>
    <w:semiHidden/>
    <w:rsid w:val="008C5299"/>
    <w:rPr>
      <w:kern w:val="2"/>
      <w:sz w:val="21"/>
      <w:szCs w:val="22"/>
    </w:rPr>
  </w:style>
  <w:style w:type="paragraph" w:styleId="af">
    <w:name w:val="annotation subject"/>
    <w:basedOn w:val="ae"/>
    <w:next w:val="ae"/>
    <w:link w:val="Char4"/>
    <w:uiPriority w:val="99"/>
    <w:semiHidden/>
    <w:unhideWhenUsed/>
    <w:rsid w:val="008C5299"/>
    <w:rPr>
      <w:b/>
      <w:bCs/>
    </w:rPr>
  </w:style>
  <w:style w:type="character" w:customStyle="1" w:styleId="Char4">
    <w:name w:val="批注主题 Char"/>
    <w:basedOn w:val="Char3"/>
    <w:link w:val="af"/>
    <w:uiPriority w:val="99"/>
    <w:semiHidden/>
    <w:rsid w:val="008C529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07935">
      <w:marLeft w:val="0"/>
      <w:marRight w:val="0"/>
      <w:marTop w:val="0"/>
      <w:marBottom w:val="0"/>
      <w:divBdr>
        <w:top w:val="none" w:sz="0" w:space="0" w:color="auto"/>
        <w:left w:val="none" w:sz="0" w:space="0" w:color="auto"/>
        <w:bottom w:val="none" w:sz="0" w:space="0" w:color="auto"/>
        <w:right w:val="none" w:sz="0" w:space="0" w:color="auto"/>
      </w:divBdr>
    </w:div>
    <w:div w:id="860707936">
      <w:marLeft w:val="0"/>
      <w:marRight w:val="0"/>
      <w:marTop w:val="0"/>
      <w:marBottom w:val="0"/>
      <w:divBdr>
        <w:top w:val="none" w:sz="0" w:space="0" w:color="auto"/>
        <w:left w:val="none" w:sz="0" w:space="0" w:color="auto"/>
        <w:bottom w:val="none" w:sz="0" w:space="0" w:color="auto"/>
        <w:right w:val="none" w:sz="0" w:space="0" w:color="auto"/>
      </w:divBdr>
      <w:divsChild>
        <w:div w:id="860707938">
          <w:marLeft w:val="0"/>
          <w:marRight w:val="0"/>
          <w:marTop w:val="0"/>
          <w:marBottom w:val="0"/>
          <w:divBdr>
            <w:top w:val="none" w:sz="0" w:space="0" w:color="auto"/>
            <w:left w:val="none" w:sz="0" w:space="0" w:color="auto"/>
            <w:bottom w:val="none" w:sz="0" w:space="0" w:color="auto"/>
            <w:right w:val="none" w:sz="0" w:space="0" w:color="auto"/>
          </w:divBdr>
        </w:div>
      </w:divsChild>
    </w:div>
    <w:div w:id="860707939">
      <w:marLeft w:val="0"/>
      <w:marRight w:val="0"/>
      <w:marTop w:val="0"/>
      <w:marBottom w:val="0"/>
      <w:divBdr>
        <w:top w:val="none" w:sz="0" w:space="0" w:color="auto"/>
        <w:left w:val="none" w:sz="0" w:space="0" w:color="auto"/>
        <w:bottom w:val="none" w:sz="0" w:space="0" w:color="auto"/>
        <w:right w:val="none" w:sz="0" w:space="0" w:color="auto"/>
      </w:divBdr>
      <w:divsChild>
        <w:div w:id="860707937">
          <w:marLeft w:val="0"/>
          <w:marRight w:val="0"/>
          <w:marTop w:val="0"/>
          <w:marBottom w:val="0"/>
          <w:divBdr>
            <w:top w:val="none" w:sz="0" w:space="0" w:color="auto"/>
            <w:left w:val="none" w:sz="0" w:space="0" w:color="auto"/>
            <w:bottom w:val="none" w:sz="0" w:space="0" w:color="auto"/>
            <w:right w:val="none" w:sz="0" w:space="0" w:color="auto"/>
          </w:divBdr>
        </w:div>
      </w:divsChild>
    </w:div>
    <w:div w:id="860707940">
      <w:marLeft w:val="0"/>
      <w:marRight w:val="0"/>
      <w:marTop w:val="0"/>
      <w:marBottom w:val="0"/>
      <w:divBdr>
        <w:top w:val="none" w:sz="0" w:space="0" w:color="auto"/>
        <w:left w:val="none" w:sz="0" w:space="0" w:color="auto"/>
        <w:bottom w:val="none" w:sz="0" w:space="0" w:color="auto"/>
        <w:right w:val="none" w:sz="0" w:space="0" w:color="auto"/>
      </w:divBdr>
    </w:div>
    <w:div w:id="20236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44867-9A3A-4BC4-A27F-02124B5E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10</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杨婉娟</cp:lastModifiedBy>
  <cp:revision>14</cp:revision>
  <cp:lastPrinted>2019-08-23T02:44:00Z</cp:lastPrinted>
  <dcterms:created xsi:type="dcterms:W3CDTF">2019-08-16T07:17:00Z</dcterms:created>
  <dcterms:modified xsi:type="dcterms:W3CDTF">2019-09-02T02:27:00Z</dcterms:modified>
</cp:coreProperties>
</file>