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197" w:rsidRPr="00FF1797" w:rsidRDefault="00240197" w:rsidP="00240197">
      <w:pPr>
        <w:widowControl/>
        <w:jc w:val="left"/>
        <w:rPr>
          <w:rFonts w:ascii="黑体" w:eastAsia="黑体" w:hAnsi="Calibri"/>
          <w:color w:val="000000"/>
          <w:sz w:val="30"/>
          <w:szCs w:val="30"/>
        </w:rPr>
      </w:pPr>
      <w:r w:rsidRPr="00FF1797">
        <w:rPr>
          <w:rFonts w:ascii="黑体" w:eastAsia="黑体" w:hAnsi="Calibri" w:cs="黑体" w:hint="eastAsia"/>
          <w:color w:val="000000"/>
          <w:sz w:val="32"/>
          <w:szCs w:val="30"/>
        </w:rPr>
        <w:t>附</w:t>
      </w:r>
      <w:r w:rsidRPr="00FF1797">
        <w:rPr>
          <w:rFonts w:ascii="黑体" w:eastAsia="黑体" w:hAnsi="Calibri" w:cs="黑体"/>
          <w:color w:val="000000"/>
          <w:sz w:val="32"/>
          <w:szCs w:val="30"/>
        </w:rPr>
        <w:t>1</w:t>
      </w:r>
    </w:p>
    <w:p w:rsidR="00240197" w:rsidRPr="00FF1797" w:rsidRDefault="00240197" w:rsidP="00240197">
      <w:pPr>
        <w:spacing w:line="520" w:lineRule="exact"/>
        <w:jc w:val="center"/>
        <w:rPr>
          <w:rFonts w:ascii="方正小标宋简体" w:eastAsia="方正小标宋简体" w:hAnsi="宋体"/>
          <w:color w:val="000000"/>
          <w:sz w:val="44"/>
          <w:szCs w:val="44"/>
        </w:rPr>
      </w:pPr>
      <w:r>
        <w:rPr>
          <w:rFonts w:ascii="方正小标宋简体" w:eastAsia="方正小标宋简体" w:hAnsi="宋体" w:cs="方正小标宋_GBK" w:hint="eastAsia"/>
          <w:color w:val="000000"/>
          <w:sz w:val="44"/>
          <w:szCs w:val="44"/>
        </w:rPr>
        <w:t>第二类创新</w:t>
      </w:r>
      <w:r w:rsidRPr="00FF1797">
        <w:rPr>
          <w:rFonts w:ascii="方正小标宋简体" w:eastAsia="方正小标宋简体" w:hAnsi="宋体" w:cs="方正小标宋_GBK" w:hint="eastAsia"/>
          <w:color w:val="000000"/>
          <w:sz w:val="44"/>
          <w:szCs w:val="44"/>
        </w:rPr>
        <w:t>医疗器械特别审查申请表</w:t>
      </w:r>
    </w:p>
    <w:p w:rsidR="00240197" w:rsidRPr="00FF1797" w:rsidRDefault="00240197" w:rsidP="00240197">
      <w:pPr>
        <w:spacing w:line="520" w:lineRule="exact"/>
        <w:jc w:val="center"/>
        <w:rPr>
          <w:rFonts w:eastAsia="仿宋_GB2312"/>
          <w:color w:val="000000"/>
          <w:sz w:val="24"/>
        </w:rPr>
      </w:pPr>
      <w:r w:rsidRPr="00FF1797">
        <w:rPr>
          <w:rFonts w:ascii="仿宋_GB2312" w:eastAsia="仿宋_GB2312" w:hAnsi="Calibri" w:cs="仿宋_GB2312"/>
          <w:color w:val="000000"/>
          <w:sz w:val="24"/>
        </w:rPr>
        <w:t xml:space="preserve">         </w:t>
      </w:r>
      <w:r w:rsidRPr="00FF1797">
        <w:rPr>
          <w:rFonts w:eastAsia="仿宋_GB2312"/>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6957"/>
      </w:tblGrid>
      <w:tr w:rsidR="00240197" w:rsidRPr="00FF1797" w:rsidTr="00AF70ED">
        <w:trPr>
          <w:trHeight w:val="724"/>
          <w:jc w:val="center"/>
        </w:trPr>
        <w:tc>
          <w:tcPr>
            <w:tcW w:w="1883" w:type="dxa"/>
            <w:vAlign w:val="center"/>
          </w:tcPr>
          <w:p w:rsidR="00240197" w:rsidRPr="00FF1797" w:rsidRDefault="00240197" w:rsidP="00AF70ED">
            <w:pPr>
              <w:jc w:val="center"/>
              <w:rPr>
                <w:rFonts w:eastAsia="仿宋_GB2312"/>
                <w:color w:val="000000"/>
                <w:spacing w:val="-4"/>
                <w:sz w:val="24"/>
              </w:rPr>
            </w:pPr>
            <w:r w:rsidRPr="00FF1797">
              <w:rPr>
                <w:rFonts w:eastAsia="仿宋_GB2312"/>
                <w:color w:val="000000"/>
                <w:spacing w:val="-4"/>
                <w:sz w:val="24"/>
              </w:rPr>
              <w:t>产品名称</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692"/>
          <w:jc w:val="center"/>
        </w:trPr>
        <w:tc>
          <w:tcPr>
            <w:tcW w:w="1883" w:type="dxa"/>
            <w:vAlign w:val="center"/>
          </w:tcPr>
          <w:p w:rsidR="00240197" w:rsidRPr="00FF1797" w:rsidRDefault="00240197" w:rsidP="00AF70ED">
            <w:pPr>
              <w:jc w:val="center"/>
              <w:rPr>
                <w:rFonts w:eastAsia="仿宋_GB2312"/>
                <w:color w:val="000000"/>
                <w:spacing w:val="-4"/>
                <w:sz w:val="24"/>
              </w:rPr>
            </w:pPr>
            <w:r w:rsidRPr="00FF1797">
              <w:rPr>
                <w:rFonts w:eastAsia="仿宋_GB2312"/>
                <w:color w:val="000000"/>
                <w:spacing w:val="-4"/>
                <w:sz w:val="24"/>
              </w:rPr>
              <w:t>申请人名称</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702"/>
          <w:jc w:val="center"/>
        </w:trPr>
        <w:tc>
          <w:tcPr>
            <w:tcW w:w="1883" w:type="dxa"/>
            <w:vAlign w:val="center"/>
          </w:tcPr>
          <w:p w:rsidR="00240197" w:rsidRPr="00FF1797" w:rsidRDefault="00240197" w:rsidP="00AF70ED">
            <w:pPr>
              <w:jc w:val="center"/>
              <w:rPr>
                <w:rFonts w:eastAsia="仿宋_GB2312"/>
                <w:color w:val="000000"/>
                <w:spacing w:val="-4"/>
                <w:sz w:val="24"/>
              </w:rPr>
            </w:pPr>
            <w:r w:rsidRPr="00FF1797">
              <w:rPr>
                <w:rFonts w:eastAsia="仿宋_GB2312"/>
                <w:color w:val="000000"/>
                <w:spacing w:val="-4"/>
                <w:sz w:val="24"/>
              </w:rPr>
              <w:t>申请人注册</w:t>
            </w:r>
          </w:p>
          <w:p w:rsidR="00240197" w:rsidRPr="00FF1797" w:rsidRDefault="00240197" w:rsidP="00AF70ED">
            <w:pPr>
              <w:jc w:val="center"/>
              <w:rPr>
                <w:rFonts w:eastAsia="仿宋_GB2312"/>
                <w:color w:val="000000"/>
                <w:spacing w:val="-4"/>
                <w:sz w:val="24"/>
              </w:rPr>
            </w:pPr>
            <w:r w:rsidRPr="00FF1797">
              <w:rPr>
                <w:rFonts w:eastAsia="仿宋_GB2312"/>
                <w:color w:val="000000"/>
                <w:spacing w:val="-4"/>
                <w:sz w:val="24"/>
              </w:rPr>
              <w:t>地址</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699"/>
          <w:jc w:val="center"/>
        </w:trPr>
        <w:tc>
          <w:tcPr>
            <w:tcW w:w="1883" w:type="dxa"/>
            <w:vAlign w:val="center"/>
          </w:tcPr>
          <w:p w:rsidR="00240197" w:rsidRPr="00FF1797" w:rsidRDefault="00240197" w:rsidP="00AF70ED">
            <w:pPr>
              <w:jc w:val="center"/>
              <w:rPr>
                <w:rFonts w:eastAsia="仿宋_GB2312"/>
                <w:color w:val="000000"/>
                <w:sz w:val="24"/>
              </w:rPr>
            </w:pPr>
            <w:r w:rsidRPr="00FF1797">
              <w:rPr>
                <w:rFonts w:eastAsia="仿宋_GB2312"/>
                <w:color w:val="000000"/>
                <w:spacing w:val="-4"/>
                <w:sz w:val="24"/>
              </w:rPr>
              <w:t>生产地址</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937"/>
          <w:jc w:val="center"/>
        </w:trPr>
        <w:tc>
          <w:tcPr>
            <w:tcW w:w="1883" w:type="dxa"/>
            <w:vAlign w:val="center"/>
          </w:tcPr>
          <w:p w:rsidR="00240197" w:rsidRPr="00FF1797" w:rsidRDefault="00240197" w:rsidP="00AF70ED">
            <w:pPr>
              <w:jc w:val="center"/>
              <w:rPr>
                <w:rFonts w:eastAsia="仿宋_GB2312"/>
                <w:color w:val="000000"/>
                <w:spacing w:val="-4"/>
                <w:sz w:val="24"/>
              </w:rPr>
            </w:pPr>
            <w:r w:rsidRPr="00FF1797">
              <w:rPr>
                <w:rFonts w:eastAsia="仿宋_GB2312"/>
                <w:color w:val="000000"/>
                <w:sz w:val="24"/>
              </w:rPr>
              <w:t>规格型号</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2316"/>
          <w:jc w:val="center"/>
        </w:trPr>
        <w:tc>
          <w:tcPr>
            <w:tcW w:w="1883" w:type="dxa"/>
            <w:vAlign w:val="center"/>
          </w:tcPr>
          <w:p w:rsidR="00240197" w:rsidRPr="00FF1797" w:rsidRDefault="00240197" w:rsidP="00AF70ED">
            <w:pPr>
              <w:jc w:val="center"/>
              <w:rPr>
                <w:rFonts w:eastAsia="仿宋_GB2312"/>
                <w:color w:val="000000"/>
                <w:sz w:val="24"/>
              </w:rPr>
            </w:pPr>
            <w:r w:rsidRPr="00FF1797">
              <w:rPr>
                <w:rFonts w:eastAsia="仿宋_GB2312"/>
                <w:color w:val="000000"/>
                <w:sz w:val="24"/>
              </w:rPr>
              <w:t>性能结构及</w:t>
            </w:r>
          </w:p>
          <w:p w:rsidR="00240197" w:rsidRPr="00FF1797" w:rsidRDefault="00240197" w:rsidP="00AF70ED">
            <w:pPr>
              <w:jc w:val="center"/>
              <w:rPr>
                <w:rFonts w:eastAsia="仿宋_GB2312"/>
                <w:color w:val="000000"/>
                <w:sz w:val="24"/>
              </w:rPr>
            </w:pPr>
            <w:r w:rsidRPr="00FF1797">
              <w:rPr>
                <w:rFonts w:eastAsia="仿宋_GB2312"/>
                <w:color w:val="000000"/>
                <w:sz w:val="24"/>
              </w:rPr>
              <w:t>组成</w:t>
            </w:r>
          </w:p>
        </w:tc>
        <w:tc>
          <w:tcPr>
            <w:tcW w:w="6989" w:type="dxa"/>
          </w:tcPr>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p>
        </w:tc>
      </w:tr>
      <w:tr w:rsidR="00240197" w:rsidRPr="00FF1797" w:rsidTr="00AF70ED">
        <w:trPr>
          <w:trHeight w:val="2314"/>
          <w:jc w:val="center"/>
        </w:trPr>
        <w:tc>
          <w:tcPr>
            <w:tcW w:w="1883" w:type="dxa"/>
            <w:vAlign w:val="center"/>
          </w:tcPr>
          <w:p w:rsidR="00240197" w:rsidRPr="00FF1797" w:rsidRDefault="00240197" w:rsidP="00AF70ED">
            <w:pPr>
              <w:jc w:val="center"/>
              <w:rPr>
                <w:rFonts w:eastAsia="仿宋_GB2312"/>
                <w:color w:val="000000"/>
                <w:sz w:val="24"/>
              </w:rPr>
            </w:pPr>
            <w:r w:rsidRPr="00FF1797">
              <w:rPr>
                <w:rFonts w:eastAsia="仿宋_GB2312"/>
                <w:color w:val="000000"/>
                <w:sz w:val="24"/>
              </w:rPr>
              <w:t>主要工作原理</w:t>
            </w:r>
            <w:r>
              <w:rPr>
                <w:rFonts w:eastAsia="仿宋_GB2312" w:hint="eastAsia"/>
                <w:color w:val="000000"/>
                <w:sz w:val="24"/>
              </w:rPr>
              <w:t>或者</w:t>
            </w:r>
            <w:r w:rsidRPr="00FF1797">
              <w:rPr>
                <w:rFonts w:eastAsia="仿宋_GB2312"/>
                <w:color w:val="000000"/>
                <w:sz w:val="24"/>
              </w:rPr>
              <w:t>作用机理</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2275"/>
          <w:jc w:val="center"/>
        </w:trPr>
        <w:tc>
          <w:tcPr>
            <w:tcW w:w="1883" w:type="dxa"/>
            <w:vAlign w:val="center"/>
          </w:tcPr>
          <w:p w:rsidR="00240197" w:rsidRPr="00FF1797" w:rsidRDefault="00240197" w:rsidP="00AF70ED">
            <w:pPr>
              <w:jc w:val="center"/>
              <w:rPr>
                <w:rFonts w:eastAsia="仿宋_GB2312"/>
                <w:color w:val="000000"/>
                <w:spacing w:val="-4"/>
                <w:sz w:val="24"/>
              </w:rPr>
            </w:pPr>
            <w:r>
              <w:rPr>
                <w:rFonts w:eastAsia="仿宋_GB2312" w:hint="eastAsia"/>
                <w:color w:val="000000"/>
                <w:sz w:val="24"/>
              </w:rPr>
              <w:t>适用范围或者</w:t>
            </w:r>
            <w:r w:rsidRPr="00FF1797">
              <w:rPr>
                <w:rFonts w:eastAsia="仿宋_GB2312"/>
                <w:color w:val="000000"/>
                <w:sz w:val="24"/>
              </w:rPr>
              <w:t>预期用途</w:t>
            </w:r>
          </w:p>
        </w:tc>
        <w:tc>
          <w:tcPr>
            <w:tcW w:w="6989" w:type="dxa"/>
          </w:tcPr>
          <w:p w:rsidR="00240197" w:rsidRPr="00FF1797" w:rsidRDefault="00240197" w:rsidP="00AF70ED">
            <w:pPr>
              <w:rPr>
                <w:rFonts w:eastAsia="仿宋_GB2312"/>
                <w:color w:val="000000"/>
                <w:sz w:val="24"/>
              </w:rPr>
            </w:pPr>
          </w:p>
        </w:tc>
      </w:tr>
      <w:tr w:rsidR="00240197" w:rsidRPr="00FF1797" w:rsidTr="00AF70ED">
        <w:trPr>
          <w:trHeight w:val="2543"/>
          <w:jc w:val="center"/>
        </w:trPr>
        <w:tc>
          <w:tcPr>
            <w:tcW w:w="8872" w:type="dxa"/>
            <w:gridSpan w:val="2"/>
            <w:vAlign w:val="center"/>
          </w:tcPr>
          <w:p w:rsidR="00240197" w:rsidRPr="00FF1797" w:rsidRDefault="00240197" w:rsidP="00AF70ED">
            <w:pPr>
              <w:rPr>
                <w:rFonts w:eastAsia="仿宋_GB2312"/>
                <w:color w:val="000000"/>
                <w:sz w:val="24"/>
                <w:u w:val="single"/>
              </w:rPr>
            </w:pPr>
            <w:r w:rsidRPr="00FF1797">
              <w:rPr>
                <w:rFonts w:eastAsia="仿宋_GB2312"/>
                <w:color w:val="000000"/>
                <w:sz w:val="24"/>
              </w:rPr>
              <w:lastRenderedPageBreak/>
              <w:t>联系人：</w:t>
            </w:r>
            <w:r w:rsidRPr="00FF1797">
              <w:rPr>
                <w:rFonts w:eastAsia="仿宋_GB2312"/>
                <w:color w:val="000000"/>
                <w:sz w:val="24"/>
                <w:u w:val="single"/>
              </w:rPr>
              <w:t xml:space="preserve">               </w:t>
            </w:r>
            <w:r w:rsidRPr="00FF1797">
              <w:rPr>
                <w:rFonts w:eastAsia="仿宋_GB2312"/>
                <w:color w:val="000000"/>
                <w:sz w:val="24"/>
              </w:rPr>
              <w:t xml:space="preserve"> </w:t>
            </w:r>
            <w:r w:rsidRPr="00FF1797">
              <w:rPr>
                <w:rFonts w:eastAsia="仿宋_GB2312"/>
                <w:color w:val="000000"/>
                <w:sz w:val="24"/>
              </w:rPr>
              <w:t>联系电话：</w:t>
            </w:r>
            <w:r w:rsidRPr="00FF1797">
              <w:rPr>
                <w:rFonts w:eastAsia="仿宋_GB2312"/>
                <w:color w:val="000000"/>
                <w:sz w:val="24"/>
                <w:u w:val="single"/>
              </w:rPr>
              <w:t xml:space="preserve">             </w:t>
            </w:r>
            <w:r w:rsidRPr="00FF1797">
              <w:rPr>
                <w:rFonts w:eastAsia="仿宋_GB2312"/>
                <w:color w:val="000000"/>
                <w:sz w:val="24"/>
              </w:rPr>
              <w:t xml:space="preserve"> </w:t>
            </w:r>
            <w:r w:rsidRPr="00FF1797">
              <w:rPr>
                <w:rFonts w:eastAsia="仿宋_GB2312"/>
                <w:color w:val="000000"/>
                <w:sz w:val="24"/>
              </w:rPr>
              <w:t>传真：</w:t>
            </w:r>
            <w:r w:rsidRPr="00FF1797">
              <w:rPr>
                <w:rFonts w:eastAsia="仿宋_GB2312"/>
                <w:color w:val="000000"/>
                <w:sz w:val="24"/>
                <w:u w:val="single"/>
              </w:rPr>
              <w:t xml:space="preserve">               </w:t>
            </w:r>
          </w:p>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r w:rsidRPr="00FF1797">
              <w:rPr>
                <w:rFonts w:eastAsia="仿宋_GB2312"/>
                <w:color w:val="000000"/>
                <w:sz w:val="24"/>
              </w:rPr>
              <w:t>联系地址：</w:t>
            </w:r>
            <w:r w:rsidRPr="00FF1797">
              <w:rPr>
                <w:rFonts w:eastAsia="仿宋_GB2312"/>
                <w:color w:val="000000"/>
                <w:sz w:val="24"/>
                <w:u w:val="single"/>
              </w:rPr>
              <w:t xml:space="preserve">          </w:t>
            </w:r>
            <w:r w:rsidRPr="00FF1797">
              <w:rPr>
                <w:rFonts w:eastAsia="仿宋_GB2312" w:hint="eastAsia"/>
                <w:color w:val="000000"/>
                <w:sz w:val="24"/>
                <w:u w:val="single"/>
              </w:rPr>
              <w:t xml:space="preserve">                                              </w:t>
            </w:r>
            <w:r w:rsidRPr="00FF1797">
              <w:rPr>
                <w:rFonts w:eastAsia="仿宋_GB2312"/>
                <w:color w:val="000000"/>
                <w:sz w:val="24"/>
                <w:u w:val="single"/>
              </w:rPr>
              <w:t xml:space="preserve">   </w:t>
            </w:r>
            <w:r w:rsidRPr="00FF1797">
              <w:rPr>
                <w:rFonts w:eastAsia="仿宋_GB2312"/>
                <w:color w:val="000000"/>
                <w:sz w:val="24"/>
              </w:rPr>
              <w:t xml:space="preserve"> </w:t>
            </w:r>
          </w:p>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r w:rsidRPr="00FF1797">
              <w:rPr>
                <w:rFonts w:eastAsia="仿宋_GB2312"/>
                <w:color w:val="000000"/>
                <w:sz w:val="24"/>
              </w:rPr>
              <w:t>e</w:t>
            </w:r>
            <w:r w:rsidRPr="00FF1797">
              <w:rPr>
                <w:rFonts w:eastAsia="仿宋_GB2312"/>
                <w:color w:val="000000"/>
                <w:spacing w:val="62"/>
                <w:sz w:val="24"/>
              </w:rPr>
              <w:t>-mail</w:t>
            </w:r>
            <w:r w:rsidRPr="00FF1797">
              <w:rPr>
                <w:rFonts w:eastAsia="仿宋_GB2312"/>
                <w:color w:val="000000"/>
                <w:sz w:val="24"/>
              </w:rPr>
              <w:t>：</w:t>
            </w:r>
            <w:r w:rsidRPr="00FF1797">
              <w:rPr>
                <w:rFonts w:eastAsia="仿宋_GB2312"/>
                <w:color w:val="000000"/>
                <w:sz w:val="24"/>
                <w:u w:val="single"/>
              </w:rPr>
              <w:t xml:space="preserve">          </w:t>
            </w:r>
            <w:r w:rsidRPr="00FF1797">
              <w:rPr>
                <w:rFonts w:eastAsia="仿宋_GB2312" w:hint="eastAsia"/>
                <w:color w:val="000000"/>
                <w:sz w:val="24"/>
                <w:u w:val="single"/>
              </w:rPr>
              <w:t xml:space="preserve">           </w:t>
            </w:r>
            <w:r w:rsidRPr="00FF1797">
              <w:rPr>
                <w:rFonts w:eastAsia="仿宋_GB2312"/>
                <w:color w:val="000000"/>
                <w:sz w:val="24"/>
                <w:u w:val="single"/>
              </w:rPr>
              <w:t xml:space="preserve">   </w:t>
            </w:r>
            <w:r w:rsidRPr="00FF1797">
              <w:rPr>
                <w:rFonts w:eastAsia="仿宋_GB2312"/>
                <w:color w:val="000000"/>
                <w:sz w:val="24"/>
              </w:rPr>
              <w:t xml:space="preserve"> </w:t>
            </w:r>
            <w:r w:rsidRPr="00FF1797">
              <w:rPr>
                <w:rFonts w:eastAsia="仿宋_GB2312"/>
                <w:color w:val="000000"/>
                <w:sz w:val="24"/>
              </w:rPr>
              <w:t>手机：</w:t>
            </w:r>
            <w:r w:rsidRPr="00FF1797">
              <w:rPr>
                <w:rFonts w:eastAsia="仿宋_GB2312"/>
                <w:color w:val="000000"/>
                <w:sz w:val="24"/>
                <w:u w:val="single"/>
              </w:rPr>
              <w:t xml:space="preserve">  </w:t>
            </w:r>
            <w:r w:rsidRPr="00FF1797">
              <w:rPr>
                <w:rFonts w:eastAsia="仿宋_GB2312" w:hint="eastAsia"/>
                <w:color w:val="000000"/>
                <w:sz w:val="24"/>
                <w:u w:val="single"/>
              </w:rPr>
              <w:t xml:space="preserve">            </w:t>
            </w:r>
            <w:r w:rsidRPr="00FF1797">
              <w:rPr>
                <w:rFonts w:eastAsia="仿宋_GB2312"/>
                <w:color w:val="000000"/>
                <w:sz w:val="24"/>
                <w:u w:val="single"/>
              </w:rPr>
              <w:t xml:space="preserve">            </w:t>
            </w:r>
            <w:r w:rsidRPr="00FF1797">
              <w:rPr>
                <w:rFonts w:eastAsia="仿宋_GB2312" w:hint="eastAsia"/>
                <w:color w:val="000000"/>
                <w:sz w:val="24"/>
                <w:u w:val="single"/>
              </w:rPr>
              <w:t xml:space="preserve">   </w:t>
            </w:r>
          </w:p>
        </w:tc>
      </w:tr>
      <w:tr w:rsidR="00240197" w:rsidRPr="00FF1797" w:rsidTr="00AF70ED">
        <w:trPr>
          <w:trHeight w:val="2982"/>
          <w:jc w:val="center"/>
        </w:trPr>
        <w:tc>
          <w:tcPr>
            <w:tcW w:w="8872" w:type="dxa"/>
            <w:gridSpan w:val="2"/>
          </w:tcPr>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r w:rsidRPr="00FF1797">
              <w:rPr>
                <w:rFonts w:eastAsia="仿宋_GB2312"/>
                <w:color w:val="000000"/>
                <w:sz w:val="24"/>
              </w:rPr>
              <w:t>申请资料：</w:t>
            </w:r>
          </w:p>
          <w:p w:rsidR="00240197" w:rsidRPr="00FF1797" w:rsidRDefault="00240197" w:rsidP="00AF70ED">
            <w:pPr>
              <w:ind w:right="960"/>
              <w:rPr>
                <w:rFonts w:eastAsia="仿宋_GB2312"/>
                <w:color w:val="000000"/>
                <w:sz w:val="24"/>
              </w:rPr>
            </w:pPr>
          </w:p>
          <w:p w:rsidR="00240197" w:rsidRPr="00FF1797" w:rsidRDefault="00240197" w:rsidP="00AF70ED">
            <w:pPr>
              <w:ind w:right="960"/>
              <w:rPr>
                <w:rFonts w:eastAsia="仿宋_GB2312"/>
                <w:color w:val="000000"/>
                <w:sz w:val="24"/>
              </w:rPr>
            </w:pPr>
          </w:p>
          <w:p w:rsidR="00240197" w:rsidRPr="00FF1797" w:rsidRDefault="00240197" w:rsidP="00AF70ED">
            <w:pPr>
              <w:jc w:val="right"/>
              <w:rPr>
                <w:rFonts w:eastAsia="仿宋_GB2312"/>
                <w:color w:val="000000"/>
                <w:sz w:val="24"/>
              </w:rPr>
            </w:pPr>
          </w:p>
          <w:p w:rsidR="00240197" w:rsidRPr="00FF1797" w:rsidRDefault="00240197" w:rsidP="00AF70ED">
            <w:pPr>
              <w:jc w:val="right"/>
              <w:rPr>
                <w:rFonts w:eastAsia="仿宋_GB2312"/>
                <w:color w:val="000000"/>
                <w:sz w:val="24"/>
              </w:rPr>
            </w:pPr>
          </w:p>
          <w:p w:rsidR="00240197" w:rsidRPr="00FF1797" w:rsidRDefault="00240197" w:rsidP="00AF70ED">
            <w:pPr>
              <w:jc w:val="right"/>
              <w:rPr>
                <w:rFonts w:eastAsia="仿宋_GB2312"/>
                <w:color w:val="000000"/>
                <w:sz w:val="24"/>
              </w:rPr>
            </w:pPr>
            <w:r w:rsidRPr="00FF1797">
              <w:rPr>
                <w:rFonts w:eastAsia="仿宋_GB2312"/>
                <w:color w:val="000000"/>
                <w:sz w:val="24"/>
              </w:rPr>
              <w:t>（可附页）</w:t>
            </w:r>
          </w:p>
        </w:tc>
      </w:tr>
      <w:tr w:rsidR="00240197" w:rsidRPr="00FF1797" w:rsidTr="00AF70ED">
        <w:trPr>
          <w:trHeight w:val="1624"/>
          <w:jc w:val="center"/>
        </w:trPr>
        <w:tc>
          <w:tcPr>
            <w:tcW w:w="8872" w:type="dxa"/>
            <w:gridSpan w:val="2"/>
            <w:vAlign w:val="center"/>
          </w:tcPr>
          <w:p w:rsidR="00240197" w:rsidRPr="00FF1797" w:rsidRDefault="00240197" w:rsidP="00AF70ED">
            <w:pPr>
              <w:rPr>
                <w:rFonts w:eastAsia="仿宋_GB2312"/>
                <w:color w:val="000000"/>
                <w:sz w:val="24"/>
              </w:rPr>
            </w:pPr>
            <w:r w:rsidRPr="00FF1797">
              <w:rPr>
                <w:rFonts w:eastAsia="仿宋_GB2312"/>
                <w:color w:val="000000"/>
                <w:sz w:val="24"/>
              </w:rPr>
              <w:t>备注：</w:t>
            </w:r>
            <w:r w:rsidRPr="00FF1797">
              <w:rPr>
                <w:rFonts w:eastAsia="仿宋_GB2312" w:hint="eastAsia"/>
                <w:color w:val="000000"/>
                <w:sz w:val="24"/>
              </w:rPr>
              <w:t>申请人如实填写利益相关方面的专家</w:t>
            </w:r>
            <w:r w:rsidRPr="00FF1797">
              <w:rPr>
                <w:rFonts w:eastAsia="仿宋_GB2312" w:hint="eastAsia"/>
                <w:color w:val="000000"/>
                <w:sz w:val="24"/>
              </w:rPr>
              <w:t>/</w:t>
            </w:r>
            <w:r w:rsidRPr="00FF1797">
              <w:rPr>
                <w:rFonts w:eastAsia="仿宋_GB2312" w:hint="eastAsia"/>
                <w:color w:val="000000"/>
                <w:sz w:val="24"/>
              </w:rPr>
              <w:t>单位信息，包括并不限于理化指标检测、生物性能试验、动物实验、临床试验、合作研究者、知识产权买卖方等，并明确申请回避的专家及理由。</w:t>
            </w:r>
          </w:p>
        </w:tc>
      </w:tr>
      <w:tr w:rsidR="00240197" w:rsidRPr="00FF1797" w:rsidTr="00AF70ED">
        <w:trPr>
          <w:trHeight w:val="3729"/>
          <w:jc w:val="center"/>
        </w:trPr>
        <w:tc>
          <w:tcPr>
            <w:tcW w:w="8872" w:type="dxa"/>
            <w:gridSpan w:val="2"/>
            <w:vAlign w:val="center"/>
          </w:tcPr>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r w:rsidRPr="00FF1797">
              <w:rPr>
                <w:rFonts w:eastAsia="仿宋_GB2312"/>
                <w:color w:val="000000"/>
                <w:sz w:val="24"/>
              </w:rPr>
              <w:t>申请</w:t>
            </w:r>
            <w:r w:rsidRPr="00FF1797">
              <w:rPr>
                <w:rFonts w:eastAsia="仿宋_GB2312" w:hint="eastAsia"/>
                <w:color w:val="000000"/>
                <w:sz w:val="24"/>
              </w:rPr>
              <w:t>人</w:t>
            </w:r>
            <w:r w:rsidRPr="00FF1797">
              <w:rPr>
                <w:rFonts w:eastAsia="仿宋_GB2312"/>
                <w:color w:val="000000"/>
                <w:sz w:val="24"/>
              </w:rPr>
              <w:t>（盖章）：</w:t>
            </w:r>
            <w:r w:rsidRPr="00FF1797">
              <w:rPr>
                <w:rFonts w:eastAsia="仿宋_GB2312"/>
                <w:color w:val="000000"/>
                <w:sz w:val="24"/>
                <w:u w:val="single"/>
              </w:rPr>
              <w:t xml:space="preserve">                         </w:t>
            </w:r>
            <w:r w:rsidRPr="00FF1797">
              <w:rPr>
                <w:rFonts w:eastAsia="仿宋_GB2312"/>
                <w:color w:val="000000"/>
                <w:sz w:val="24"/>
              </w:rPr>
              <w:t xml:space="preserve">   </w:t>
            </w:r>
          </w:p>
          <w:p w:rsidR="00240197" w:rsidRDefault="00240197" w:rsidP="00AF70ED">
            <w:pPr>
              <w:rPr>
                <w:rFonts w:eastAsia="仿宋_GB2312"/>
                <w:color w:val="000000"/>
                <w:sz w:val="24"/>
              </w:rPr>
            </w:pPr>
          </w:p>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rPr>
            </w:pPr>
          </w:p>
          <w:p w:rsidR="00240197" w:rsidRPr="00FF1797" w:rsidRDefault="00240197" w:rsidP="00AF70ED">
            <w:pPr>
              <w:rPr>
                <w:rFonts w:eastAsia="仿宋_GB2312"/>
                <w:color w:val="000000"/>
                <w:sz w:val="24"/>
                <w:u w:val="single"/>
              </w:rPr>
            </w:pPr>
            <w:r w:rsidRPr="00FF1797">
              <w:rPr>
                <w:rFonts w:eastAsia="仿宋_GB2312"/>
                <w:color w:val="000000"/>
                <w:sz w:val="24"/>
              </w:rPr>
              <w:t>法定代表人（签字）：</w:t>
            </w:r>
            <w:r w:rsidRPr="00FF1797">
              <w:rPr>
                <w:rFonts w:eastAsia="仿宋_GB2312"/>
                <w:color w:val="000000"/>
                <w:sz w:val="24"/>
                <w:u w:val="single"/>
              </w:rPr>
              <w:t xml:space="preserve">                       </w:t>
            </w:r>
            <w:r w:rsidRPr="00FF1797">
              <w:rPr>
                <w:rFonts w:eastAsia="仿宋_GB2312"/>
                <w:color w:val="000000"/>
                <w:sz w:val="24"/>
              </w:rPr>
              <w:t xml:space="preserve">    </w:t>
            </w:r>
            <w:r w:rsidRPr="00FF1797">
              <w:rPr>
                <w:rFonts w:eastAsia="仿宋_GB2312"/>
                <w:color w:val="000000"/>
                <w:sz w:val="24"/>
              </w:rPr>
              <w:t>申请日期：</w:t>
            </w:r>
            <w:r w:rsidRPr="00FF1797">
              <w:rPr>
                <w:rFonts w:eastAsia="仿宋_GB2312"/>
                <w:color w:val="000000"/>
                <w:sz w:val="24"/>
                <w:u w:val="single"/>
              </w:rPr>
              <w:t xml:space="preserve">            </w:t>
            </w:r>
          </w:p>
          <w:p w:rsidR="00240197" w:rsidRPr="00FF1797" w:rsidRDefault="00240197" w:rsidP="00AF70ED">
            <w:pPr>
              <w:rPr>
                <w:rFonts w:eastAsia="仿宋_GB2312"/>
                <w:color w:val="000000"/>
                <w:sz w:val="24"/>
              </w:rPr>
            </w:pPr>
          </w:p>
        </w:tc>
      </w:tr>
    </w:tbl>
    <w:p w:rsidR="00240197" w:rsidRDefault="00240197" w:rsidP="00240197">
      <w:pPr>
        <w:spacing w:line="590" w:lineRule="exact"/>
        <w:rPr>
          <w:rFonts w:eastAsia="仿宋_GB2312"/>
          <w:color w:val="000000"/>
          <w:sz w:val="32"/>
          <w:szCs w:val="32"/>
        </w:rPr>
      </w:pPr>
    </w:p>
    <w:p w:rsidR="00240197" w:rsidRDefault="00240197" w:rsidP="00240197">
      <w:pPr>
        <w:spacing w:line="590" w:lineRule="exact"/>
        <w:rPr>
          <w:rFonts w:eastAsia="仿宋_GB2312"/>
          <w:color w:val="000000"/>
          <w:sz w:val="32"/>
          <w:szCs w:val="32"/>
        </w:rPr>
      </w:pPr>
    </w:p>
    <w:p w:rsidR="00240197" w:rsidRPr="00366EB3" w:rsidRDefault="00240197" w:rsidP="00240197">
      <w:pPr>
        <w:spacing w:line="590" w:lineRule="exact"/>
        <w:rPr>
          <w:rFonts w:eastAsia="仿宋_GB2312"/>
          <w:color w:val="000000"/>
          <w:sz w:val="32"/>
          <w:szCs w:val="32"/>
        </w:rPr>
      </w:pPr>
      <w:r>
        <w:rPr>
          <w:rFonts w:eastAsia="仿宋_GB2312"/>
          <w:color w:val="000000"/>
          <w:sz w:val="32"/>
          <w:szCs w:val="32"/>
        </w:rPr>
        <w:br w:type="page"/>
      </w:r>
      <w:r>
        <w:rPr>
          <w:rFonts w:eastAsia="仿宋_GB2312"/>
          <w:color w:val="000000"/>
          <w:sz w:val="32"/>
          <w:szCs w:val="32"/>
        </w:rPr>
        <w:lastRenderedPageBreak/>
        <w:t>申请表支持</w:t>
      </w:r>
      <w:r w:rsidRPr="00366EB3">
        <w:rPr>
          <w:rFonts w:eastAsia="仿宋_GB2312"/>
          <w:color w:val="000000"/>
          <w:sz w:val="32"/>
          <w:szCs w:val="32"/>
        </w:rPr>
        <w:t>资料应当包括：</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（一）申请人企业资</w:t>
      </w:r>
      <w:r w:rsidRPr="00366EB3">
        <w:rPr>
          <w:rFonts w:eastAsia="仿宋_GB2312" w:hint="eastAsia"/>
          <w:color w:val="000000"/>
          <w:sz w:val="32"/>
          <w:szCs w:val="32"/>
        </w:rPr>
        <w:t>质</w:t>
      </w:r>
      <w:r w:rsidRPr="00366EB3">
        <w:rPr>
          <w:rFonts w:eastAsia="仿宋_GB2312"/>
          <w:color w:val="000000"/>
          <w:sz w:val="32"/>
          <w:szCs w:val="32"/>
        </w:rPr>
        <w:t>证明文件。</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（二）产品知识产权情况及证明文件。</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（三）产品研发过程及结果综述。</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（四）产品技术文件，至少应当包括：</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1.</w:t>
      </w:r>
      <w:r w:rsidRPr="00366EB3">
        <w:rPr>
          <w:rFonts w:eastAsia="仿宋_GB2312"/>
          <w:color w:val="000000"/>
          <w:sz w:val="32"/>
          <w:szCs w:val="32"/>
        </w:rPr>
        <w:t>产品的适用范围</w:t>
      </w:r>
      <w:r w:rsidRPr="00366EB3">
        <w:rPr>
          <w:rFonts w:eastAsia="仿宋_GB2312" w:hint="eastAsia"/>
          <w:color w:val="000000"/>
          <w:sz w:val="32"/>
          <w:szCs w:val="32"/>
        </w:rPr>
        <w:t>或者</w:t>
      </w:r>
      <w:r w:rsidRPr="00366EB3">
        <w:rPr>
          <w:rFonts w:eastAsia="仿宋_GB2312"/>
          <w:color w:val="000000"/>
          <w:sz w:val="32"/>
          <w:szCs w:val="32"/>
        </w:rPr>
        <w:t>预期用途；</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2.</w:t>
      </w:r>
      <w:r w:rsidRPr="00366EB3">
        <w:rPr>
          <w:rFonts w:eastAsia="仿宋_GB2312"/>
          <w:color w:val="000000"/>
          <w:sz w:val="32"/>
          <w:szCs w:val="32"/>
        </w:rPr>
        <w:t>产品工作原理</w:t>
      </w:r>
      <w:r w:rsidRPr="00366EB3">
        <w:rPr>
          <w:rFonts w:eastAsia="仿宋_GB2312" w:hint="eastAsia"/>
          <w:color w:val="000000"/>
          <w:sz w:val="32"/>
          <w:szCs w:val="32"/>
        </w:rPr>
        <w:t>或者</w:t>
      </w:r>
      <w:r w:rsidRPr="00366EB3">
        <w:rPr>
          <w:rFonts w:eastAsia="仿宋_GB2312"/>
          <w:color w:val="000000"/>
          <w:sz w:val="32"/>
          <w:szCs w:val="32"/>
        </w:rPr>
        <w:t>作用机理；</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3.</w:t>
      </w:r>
      <w:r w:rsidRPr="00366EB3">
        <w:rPr>
          <w:rFonts w:eastAsia="仿宋_GB2312"/>
          <w:color w:val="000000"/>
          <w:sz w:val="32"/>
          <w:szCs w:val="32"/>
        </w:rPr>
        <w:t>产品主要技术指标及确定依据，主要原材料、关键元器件的指标要求，主要生产工艺过程及流程图，主要技术指标的检验方法。</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（五）产品创新的证明性文件，至少应当包括：</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1.</w:t>
      </w:r>
      <w:r w:rsidRPr="00366EB3">
        <w:rPr>
          <w:rFonts w:eastAsia="仿宋_GB2312"/>
          <w:color w:val="000000"/>
          <w:sz w:val="32"/>
          <w:szCs w:val="32"/>
        </w:rPr>
        <w:t>核心刊物公开发表的能够充分说明产品临床应用价值的学术论文、专著及文件综述；</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2.</w:t>
      </w:r>
      <w:r w:rsidRPr="00366EB3">
        <w:rPr>
          <w:rFonts w:eastAsia="仿宋_GB2312"/>
          <w:color w:val="000000"/>
          <w:sz w:val="32"/>
          <w:szCs w:val="32"/>
        </w:rPr>
        <w:t>国内外已上市同类产品应用情况的分析及对比（如有）；</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3.</w:t>
      </w:r>
      <w:r w:rsidRPr="00366EB3">
        <w:rPr>
          <w:rFonts w:eastAsia="仿宋_GB2312"/>
          <w:color w:val="000000"/>
          <w:sz w:val="32"/>
          <w:szCs w:val="32"/>
        </w:rPr>
        <w:t>产品的创新内容及在临床应用的显著价值。</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（六）产品风险分析资料。</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（七）产品说明书（样稿）。</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（八）其他证明产品符合本程序第二条的资料。</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w:t>
      </w:r>
      <w:r w:rsidRPr="00366EB3">
        <w:rPr>
          <w:rFonts w:eastAsia="仿宋_GB2312" w:hint="eastAsia"/>
          <w:color w:val="000000"/>
          <w:sz w:val="32"/>
          <w:szCs w:val="32"/>
        </w:rPr>
        <w:t>九</w:t>
      </w:r>
      <w:r w:rsidRPr="00366EB3">
        <w:rPr>
          <w:rFonts w:eastAsia="仿宋_GB2312"/>
          <w:color w:val="000000"/>
          <w:sz w:val="32"/>
          <w:szCs w:val="32"/>
        </w:rPr>
        <w:t>）所提交资料真实性的自我保证声明。</w:t>
      </w:r>
    </w:p>
    <w:p w:rsidR="00240197" w:rsidRPr="00366EB3" w:rsidRDefault="00240197" w:rsidP="00240197">
      <w:pPr>
        <w:spacing w:line="590" w:lineRule="exact"/>
        <w:ind w:firstLineChars="200" w:firstLine="640"/>
        <w:rPr>
          <w:rFonts w:eastAsia="仿宋_GB2312"/>
          <w:color w:val="000000"/>
          <w:sz w:val="32"/>
          <w:szCs w:val="32"/>
        </w:rPr>
      </w:pPr>
      <w:r w:rsidRPr="00366EB3">
        <w:rPr>
          <w:rFonts w:eastAsia="仿宋_GB2312"/>
          <w:color w:val="000000"/>
          <w:sz w:val="32"/>
          <w:szCs w:val="32"/>
        </w:rPr>
        <w:t>申报资料应当使用中文。原文为外文的，应当有中文译本。</w:t>
      </w:r>
    </w:p>
    <w:p w:rsidR="00240197" w:rsidRPr="00264335" w:rsidRDefault="00240197" w:rsidP="00240197">
      <w:pPr>
        <w:rPr>
          <w:rFonts w:ascii="黑体" w:eastAsia="黑体" w:hAnsi="Calibri" w:cs="黑体"/>
          <w:color w:val="000000"/>
          <w:sz w:val="32"/>
          <w:szCs w:val="30"/>
        </w:rPr>
      </w:pPr>
      <w:r w:rsidRPr="00FF1797">
        <w:rPr>
          <w:rFonts w:ascii="黑体" w:eastAsia="黑体" w:hAnsi="Calibri"/>
          <w:color w:val="000000"/>
          <w:sz w:val="32"/>
          <w:szCs w:val="32"/>
        </w:rPr>
        <w:br w:type="page"/>
      </w:r>
      <w:r>
        <w:rPr>
          <w:rFonts w:eastAsia="仿宋_GB2312"/>
          <w:color w:val="000000"/>
          <w:sz w:val="32"/>
          <w:szCs w:val="32"/>
        </w:rPr>
        <w:lastRenderedPageBreak/>
        <w:t xml:space="preserve"> </w:t>
      </w:r>
      <w:r w:rsidRPr="00264335">
        <w:rPr>
          <w:rFonts w:ascii="黑体" w:eastAsia="黑体" w:hAnsi="Calibri" w:cs="黑体" w:hint="eastAsia"/>
          <w:color w:val="000000"/>
          <w:sz w:val="32"/>
          <w:szCs w:val="30"/>
        </w:rPr>
        <w:t>附</w:t>
      </w:r>
      <w:r>
        <w:rPr>
          <w:rFonts w:ascii="黑体" w:eastAsia="黑体" w:hAnsi="Calibri" w:cs="黑体" w:hint="eastAsia"/>
          <w:color w:val="000000"/>
          <w:sz w:val="32"/>
          <w:szCs w:val="30"/>
        </w:rPr>
        <w:t>2</w:t>
      </w:r>
    </w:p>
    <w:p w:rsidR="00240197" w:rsidRDefault="00240197" w:rsidP="00240197">
      <w:pPr>
        <w:jc w:val="center"/>
        <w:rPr>
          <w:rFonts w:ascii="方正小标宋简体" w:eastAsia="方正小标宋简体" w:hAnsi="宋体" w:cs="方正小标宋_GBK"/>
          <w:color w:val="000000"/>
          <w:sz w:val="44"/>
          <w:szCs w:val="44"/>
        </w:rPr>
      </w:pPr>
      <w:r w:rsidRPr="002E2DC1">
        <w:rPr>
          <w:rFonts w:ascii="方正小标宋简体" w:eastAsia="方正小标宋简体" w:hAnsi="宋体" w:cs="方正小标宋_GBK" w:hint="eastAsia"/>
          <w:color w:val="000000"/>
          <w:sz w:val="44"/>
          <w:szCs w:val="44"/>
        </w:rPr>
        <w:t>第二类创新医疗器械特别审查异议表</w:t>
      </w:r>
    </w:p>
    <w:p w:rsidR="00240197" w:rsidRPr="00830BD7" w:rsidRDefault="00240197" w:rsidP="00240197">
      <w:pPr>
        <w:jc w:val="center"/>
        <w:rPr>
          <w:rFonts w:ascii="方正小标宋简体" w:eastAsia="方正小标宋简体" w:hAnsi="宋体" w:cs="方正小标宋_GBK"/>
          <w:color w:val="000000"/>
          <w:sz w:val="36"/>
          <w:szCs w:val="4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751"/>
      </w:tblGrid>
      <w:tr w:rsidR="00240197" w:rsidRPr="00FC76F2" w:rsidTr="00AF70ED">
        <w:trPr>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提出人</w:t>
            </w:r>
          </w:p>
        </w:tc>
        <w:tc>
          <w:tcPr>
            <w:tcW w:w="7751" w:type="dxa"/>
            <w:vAlign w:val="center"/>
            <w:hideMark/>
          </w:tcPr>
          <w:p w:rsidR="00240197" w:rsidRPr="00FC76F2" w:rsidRDefault="00240197" w:rsidP="00AF70ED">
            <w:pPr>
              <w:jc w:val="right"/>
              <w:rPr>
                <w:rFonts w:ascii="仿宋_GB2312" w:eastAsia="仿宋_GB2312"/>
                <w:sz w:val="30"/>
                <w:szCs w:val="30"/>
              </w:rPr>
            </w:pPr>
            <w:r w:rsidRPr="00FC76F2">
              <w:rPr>
                <w:rFonts w:ascii="仿宋_GB2312" w:eastAsia="仿宋_GB2312" w:hint="eastAsia"/>
                <w:szCs w:val="30"/>
              </w:rPr>
              <w:t>（可为单位或个人）</w:t>
            </w:r>
          </w:p>
        </w:tc>
      </w:tr>
      <w:tr w:rsidR="00240197" w:rsidRPr="00FC76F2" w:rsidTr="00AF70ED">
        <w:trPr>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工作单位</w:t>
            </w:r>
          </w:p>
        </w:tc>
        <w:tc>
          <w:tcPr>
            <w:tcW w:w="7751" w:type="dxa"/>
            <w:vAlign w:val="center"/>
          </w:tcPr>
          <w:p w:rsidR="00240197" w:rsidRPr="00FC76F2" w:rsidRDefault="00240197" w:rsidP="00AF70ED">
            <w:pPr>
              <w:jc w:val="center"/>
              <w:rPr>
                <w:rFonts w:ascii="仿宋_GB2312" w:eastAsia="仿宋_GB2312"/>
                <w:sz w:val="30"/>
                <w:szCs w:val="30"/>
              </w:rPr>
            </w:pPr>
          </w:p>
        </w:tc>
      </w:tr>
      <w:tr w:rsidR="00240197" w:rsidRPr="00FC76F2" w:rsidTr="00AF70ED">
        <w:trPr>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联系方式</w:t>
            </w:r>
          </w:p>
        </w:tc>
        <w:tc>
          <w:tcPr>
            <w:tcW w:w="7751" w:type="dxa"/>
            <w:vAlign w:val="center"/>
          </w:tcPr>
          <w:p w:rsidR="00240197" w:rsidRPr="00FC76F2" w:rsidRDefault="00240197" w:rsidP="00AF70ED">
            <w:pPr>
              <w:jc w:val="center"/>
              <w:rPr>
                <w:rFonts w:ascii="仿宋_GB2312" w:eastAsia="仿宋_GB2312"/>
                <w:sz w:val="30"/>
                <w:szCs w:val="30"/>
              </w:rPr>
            </w:pPr>
          </w:p>
        </w:tc>
      </w:tr>
      <w:tr w:rsidR="00240197" w:rsidRPr="00FC76F2" w:rsidTr="00AF70ED">
        <w:trPr>
          <w:jc w:val="center"/>
        </w:trPr>
        <w:tc>
          <w:tcPr>
            <w:tcW w:w="9465" w:type="dxa"/>
            <w:gridSpan w:val="2"/>
            <w:vAlign w:val="center"/>
            <w:hideMark/>
          </w:tcPr>
          <w:p w:rsidR="00240197" w:rsidRPr="00FC76F2" w:rsidRDefault="00240197" w:rsidP="00AF70ED">
            <w:pPr>
              <w:jc w:val="center"/>
              <w:rPr>
                <w:rFonts w:ascii="仿宋_GB2312" w:eastAsia="仿宋_GB2312"/>
                <w:sz w:val="30"/>
                <w:szCs w:val="30"/>
              </w:rPr>
            </w:pPr>
            <w:r>
              <w:rPr>
                <w:rFonts w:ascii="仿宋_GB2312" w:eastAsia="仿宋_GB2312" w:hint="eastAsia"/>
                <w:sz w:val="30"/>
                <w:szCs w:val="30"/>
              </w:rPr>
              <w:t>第二类创新</w:t>
            </w:r>
            <w:r w:rsidRPr="00FC76F2">
              <w:rPr>
                <w:rFonts w:ascii="仿宋_GB2312" w:eastAsia="仿宋_GB2312" w:hint="eastAsia"/>
                <w:sz w:val="30"/>
                <w:szCs w:val="30"/>
              </w:rPr>
              <w:t>医疗器械</w:t>
            </w:r>
            <w:r>
              <w:rPr>
                <w:rFonts w:ascii="仿宋_GB2312" w:eastAsia="仿宋_GB2312" w:hint="eastAsia"/>
                <w:sz w:val="30"/>
                <w:szCs w:val="30"/>
              </w:rPr>
              <w:t>特别审查</w:t>
            </w:r>
            <w:r w:rsidRPr="00FC76F2">
              <w:rPr>
                <w:rFonts w:ascii="仿宋_GB2312" w:eastAsia="仿宋_GB2312" w:hint="eastAsia"/>
                <w:sz w:val="30"/>
                <w:szCs w:val="30"/>
              </w:rPr>
              <w:t>异议相关信息</w:t>
            </w:r>
          </w:p>
        </w:tc>
      </w:tr>
      <w:tr w:rsidR="00240197" w:rsidRPr="00FC76F2" w:rsidTr="00AF70ED">
        <w:trPr>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产品名称</w:t>
            </w:r>
          </w:p>
        </w:tc>
        <w:tc>
          <w:tcPr>
            <w:tcW w:w="7751" w:type="dxa"/>
            <w:vAlign w:val="center"/>
          </w:tcPr>
          <w:p w:rsidR="00240197" w:rsidRPr="00FC76F2" w:rsidRDefault="00240197" w:rsidP="00AF70ED">
            <w:pPr>
              <w:jc w:val="center"/>
              <w:rPr>
                <w:rFonts w:ascii="仿宋_GB2312" w:eastAsia="仿宋_GB2312"/>
                <w:sz w:val="30"/>
                <w:szCs w:val="30"/>
              </w:rPr>
            </w:pPr>
          </w:p>
        </w:tc>
      </w:tr>
      <w:tr w:rsidR="00240197" w:rsidRPr="00FC76F2" w:rsidTr="00AF70ED">
        <w:trPr>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申请人</w:t>
            </w:r>
          </w:p>
        </w:tc>
        <w:tc>
          <w:tcPr>
            <w:tcW w:w="7751" w:type="dxa"/>
            <w:vAlign w:val="center"/>
          </w:tcPr>
          <w:p w:rsidR="00240197" w:rsidRPr="00FC76F2" w:rsidRDefault="00240197" w:rsidP="00AF70ED">
            <w:pPr>
              <w:jc w:val="center"/>
              <w:rPr>
                <w:rFonts w:ascii="仿宋_GB2312" w:eastAsia="仿宋_GB2312"/>
                <w:sz w:val="30"/>
                <w:szCs w:val="30"/>
              </w:rPr>
            </w:pPr>
          </w:p>
        </w:tc>
      </w:tr>
      <w:tr w:rsidR="00240197" w:rsidRPr="00FC76F2" w:rsidTr="00AF70ED">
        <w:trPr>
          <w:trHeight w:val="3407"/>
          <w:jc w:val="center"/>
        </w:trPr>
        <w:tc>
          <w:tcPr>
            <w:tcW w:w="1714" w:type="dxa"/>
            <w:vAlign w:val="center"/>
            <w:hideMark/>
          </w:tcPr>
          <w:p w:rsidR="00240197" w:rsidRPr="00FC76F2" w:rsidRDefault="00240197" w:rsidP="00AF70ED">
            <w:pPr>
              <w:jc w:val="center"/>
              <w:rPr>
                <w:rFonts w:ascii="仿宋_GB2312" w:eastAsia="仿宋_GB2312"/>
                <w:sz w:val="30"/>
                <w:szCs w:val="30"/>
              </w:rPr>
            </w:pPr>
            <w:r>
              <w:rPr>
                <w:rFonts w:ascii="仿宋_GB2312" w:eastAsia="仿宋_GB2312" w:hint="eastAsia"/>
                <w:sz w:val="30"/>
                <w:szCs w:val="30"/>
              </w:rPr>
              <w:t>创新特别审查</w:t>
            </w:r>
            <w:r w:rsidRPr="00FC76F2">
              <w:rPr>
                <w:rFonts w:ascii="仿宋_GB2312" w:eastAsia="仿宋_GB2312" w:hint="eastAsia"/>
                <w:sz w:val="30"/>
                <w:szCs w:val="30"/>
              </w:rPr>
              <w:t>异议的</w:t>
            </w:r>
          </w:p>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理由</w:t>
            </w:r>
          </w:p>
        </w:tc>
        <w:tc>
          <w:tcPr>
            <w:tcW w:w="7751" w:type="dxa"/>
          </w:tcPr>
          <w:p w:rsidR="00240197" w:rsidRPr="00FC76F2" w:rsidRDefault="00240197" w:rsidP="00AF70ED">
            <w:pPr>
              <w:rPr>
                <w:rFonts w:ascii="仿宋_GB2312" w:eastAsia="仿宋_GB2312"/>
                <w:szCs w:val="21"/>
              </w:rPr>
            </w:pPr>
          </w:p>
        </w:tc>
      </w:tr>
      <w:tr w:rsidR="00240197" w:rsidRPr="00FC76F2" w:rsidTr="00AF70ED">
        <w:trPr>
          <w:trHeight w:val="2059"/>
          <w:jc w:val="center"/>
        </w:trPr>
        <w:tc>
          <w:tcPr>
            <w:tcW w:w="1714" w:type="dxa"/>
            <w:vAlign w:val="center"/>
            <w:hideMark/>
          </w:tcPr>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单位签章或个人</w:t>
            </w:r>
          </w:p>
          <w:p w:rsidR="00240197" w:rsidRPr="00FC76F2" w:rsidRDefault="00240197" w:rsidP="00AF70ED">
            <w:pPr>
              <w:jc w:val="center"/>
              <w:rPr>
                <w:rFonts w:ascii="仿宋_GB2312" w:eastAsia="仿宋_GB2312"/>
                <w:sz w:val="30"/>
                <w:szCs w:val="30"/>
              </w:rPr>
            </w:pPr>
            <w:r w:rsidRPr="00FC76F2">
              <w:rPr>
                <w:rFonts w:ascii="仿宋_GB2312" w:eastAsia="仿宋_GB2312" w:hint="eastAsia"/>
                <w:sz w:val="30"/>
                <w:szCs w:val="30"/>
              </w:rPr>
              <w:t>签字</w:t>
            </w:r>
          </w:p>
        </w:tc>
        <w:tc>
          <w:tcPr>
            <w:tcW w:w="7751" w:type="dxa"/>
          </w:tcPr>
          <w:p w:rsidR="00240197" w:rsidRPr="00FC76F2" w:rsidRDefault="00240197" w:rsidP="00AF70ED">
            <w:pPr>
              <w:rPr>
                <w:rFonts w:ascii="仿宋_GB2312" w:eastAsia="仿宋_GB2312"/>
                <w:sz w:val="30"/>
                <w:szCs w:val="30"/>
              </w:rPr>
            </w:pPr>
          </w:p>
          <w:p w:rsidR="00240197" w:rsidRPr="00FC76F2" w:rsidRDefault="00240197" w:rsidP="00AF70ED">
            <w:pPr>
              <w:rPr>
                <w:rFonts w:ascii="仿宋_GB2312" w:eastAsia="仿宋_GB2312"/>
                <w:sz w:val="30"/>
                <w:szCs w:val="30"/>
              </w:rPr>
            </w:pPr>
          </w:p>
          <w:p w:rsidR="00240197" w:rsidRPr="00FC76F2" w:rsidRDefault="00240197" w:rsidP="00AF70ED">
            <w:pPr>
              <w:spacing w:line="500" w:lineRule="exact"/>
              <w:rPr>
                <w:rFonts w:ascii="仿宋_GB2312" w:eastAsia="仿宋_GB2312"/>
                <w:sz w:val="30"/>
                <w:szCs w:val="30"/>
              </w:rPr>
            </w:pPr>
          </w:p>
          <w:p w:rsidR="00240197" w:rsidRPr="00FC76F2" w:rsidRDefault="00240197" w:rsidP="00AF70ED">
            <w:pPr>
              <w:ind w:firstLineChars="1400" w:firstLine="4200"/>
              <w:rPr>
                <w:rFonts w:ascii="仿宋_GB2312" w:eastAsia="仿宋_GB2312"/>
                <w:sz w:val="30"/>
                <w:szCs w:val="30"/>
              </w:rPr>
            </w:pPr>
            <w:r w:rsidRPr="00FC76F2">
              <w:rPr>
                <w:rFonts w:ascii="仿宋_GB2312" w:eastAsia="仿宋_GB2312" w:hint="eastAsia"/>
                <w:sz w:val="30"/>
                <w:szCs w:val="30"/>
              </w:rPr>
              <w:t>年   月   日</w:t>
            </w:r>
          </w:p>
          <w:p w:rsidR="00240197" w:rsidRPr="00FC76F2" w:rsidRDefault="00240197" w:rsidP="00AF70ED">
            <w:pPr>
              <w:ind w:firstLineChars="1400" w:firstLine="4200"/>
              <w:rPr>
                <w:rFonts w:ascii="仿宋_GB2312" w:eastAsia="仿宋_GB2312"/>
                <w:sz w:val="30"/>
                <w:szCs w:val="30"/>
              </w:rPr>
            </w:pPr>
          </w:p>
          <w:p w:rsidR="00240197" w:rsidRPr="00FC76F2" w:rsidRDefault="00240197" w:rsidP="00AF70ED">
            <w:pPr>
              <w:rPr>
                <w:rFonts w:ascii="仿宋_GB2312" w:eastAsia="仿宋_GB2312"/>
                <w:sz w:val="30"/>
                <w:szCs w:val="30"/>
              </w:rPr>
            </w:pPr>
            <w:r w:rsidRPr="00FC76F2">
              <w:rPr>
                <w:rFonts w:ascii="仿宋_GB2312" w:eastAsia="仿宋_GB2312" w:hint="eastAsia"/>
                <w:szCs w:val="21"/>
              </w:rPr>
              <w:t>注：提出人为单位的，由单位签章；提出人为个人的，由个人签字。</w:t>
            </w:r>
          </w:p>
        </w:tc>
      </w:tr>
    </w:tbl>
    <w:p w:rsidR="00240197" w:rsidRDefault="00240197" w:rsidP="00240197">
      <w:pPr>
        <w:jc w:val="center"/>
        <w:rPr>
          <w:rFonts w:ascii="黑体" w:eastAsia="黑体" w:hAnsi="Calibri" w:cs="黑体"/>
          <w:color w:val="000000"/>
          <w:sz w:val="32"/>
          <w:szCs w:val="30"/>
        </w:rPr>
      </w:pPr>
    </w:p>
    <w:p w:rsidR="00240197" w:rsidRPr="00FF1797" w:rsidRDefault="00240197" w:rsidP="00240197">
      <w:pPr>
        <w:rPr>
          <w:rFonts w:ascii="黑体" w:eastAsia="黑体" w:hAnsi="Calibri" w:cs="黑体"/>
          <w:color w:val="000000"/>
          <w:sz w:val="30"/>
          <w:szCs w:val="30"/>
        </w:rPr>
      </w:pPr>
      <w:r w:rsidRPr="00FF1797">
        <w:rPr>
          <w:rFonts w:ascii="黑体" w:eastAsia="黑体" w:hAnsi="Calibri" w:cs="黑体" w:hint="eastAsia"/>
          <w:color w:val="000000"/>
          <w:sz w:val="32"/>
          <w:szCs w:val="30"/>
        </w:rPr>
        <w:lastRenderedPageBreak/>
        <w:t>附</w:t>
      </w:r>
      <w:r>
        <w:rPr>
          <w:rFonts w:ascii="黑体" w:eastAsia="黑体" w:hAnsi="Calibri" w:cs="黑体" w:hint="eastAsia"/>
          <w:color w:val="000000"/>
          <w:sz w:val="32"/>
          <w:szCs w:val="30"/>
        </w:rPr>
        <w:t>3</w:t>
      </w:r>
    </w:p>
    <w:p w:rsidR="00240197" w:rsidRDefault="00240197" w:rsidP="00240197">
      <w:pPr>
        <w:spacing w:line="240" w:lineRule="exact"/>
        <w:rPr>
          <w:rFonts w:eastAsia="仿宋_GB2312"/>
          <w:sz w:val="32"/>
          <w:szCs w:val="32"/>
        </w:rPr>
      </w:pPr>
    </w:p>
    <w:p w:rsidR="00240197" w:rsidRDefault="00240197" w:rsidP="00240197">
      <w:pPr>
        <w:spacing w:line="600" w:lineRule="exact"/>
        <w:jc w:val="center"/>
        <w:rPr>
          <w:rFonts w:ascii="方正小标宋简体" w:eastAsia="方正小标宋简体" w:hAnsi="Verdana"/>
          <w:sz w:val="44"/>
          <w:szCs w:val="44"/>
        </w:rPr>
      </w:pPr>
      <w:r w:rsidRPr="00213FA8">
        <w:rPr>
          <w:rFonts w:ascii="方正小标宋简体" w:eastAsia="方正小标宋简体" w:hAnsi="Verdana" w:hint="eastAsia"/>
          <w:sz w:val="44"/>
          <w:szCs w:val="44"/>
        </w:rPr>
        <w:t>第二类</w:t>
      </w:r>
      <w:r w:rsidRPr="00213FA8">
        <w:rPr>
          <w:rFonts w:ascii="方正小标宋简体" w:eastAsia="方正小标宋简体" w:hAnsi="Verdana"/>
          <w:sz w:val="44"/>
          <w:szCs w:val="44"/>
        </w:rPr>
        <w:t>创新医疗器械</w:t>
      </w:r>
      <w:r w:rsidRPr="00213FA8">
        <w:rPr>
          <w:rFonts w:ascii="方正小标宋简体" w:eastAsia="方正小标宋简体" w:hAnsi="Verdana" w:hint="eastAsia"/>
          <w:sz w:val="44"/>
          <w:szCs w:val="44"/>
        </w:rPr>
        <w:t>申报</w:t>
      </w:r>
      <w:r w:rsidRPr="00213FA8">
        <w:rPr>
          <w:rFonts w:ascii="方正小标宋简体" w:eastAsia="方正小标宋简体" w:hAnsi="Verdana"/>
          <w:sz w:val="44"/>
          <w:szCs w:val="44"/>
        </w:rPr>
        <w:t>资料编写指南</w:t>
      </w:r>
    </w:p>
    <w:p w:rsidR="00240197" w:rsidRDefault="00240197" w:rsidP="00240197">
      <w:pPr>
        <w:spacing w:line="600" w:lineRule="exact"/>
        <w:jc w:val="center"/>
        <w:rPr>
          <w:rFonts w:ascii="方正小标宋简体" w:eastAsia="方正小标宋简体" w:hAnsi="Verdana"/>
          <w:sz w:val="44"/>
          <w:szCs w:val="44"/>
        </w:rPr>
      </w:pPr>
      <w:r w:rsidRPr="00213FA8">
        <w:rPr>
          <w:rFonts w:ascii="方正小标宋简体" w:eastAsia="方正小标宋简体" w:hAnsi="Verdana" w:hint="eastAsia"/>
          <w:sz w:val="44"/>
          <w:szCs w:val="44"/>
        </w:rPr>
        <w:t>（试行）</w:t>
      </w:r>
    </w:p>
    <w:p w:rsidR="00240197" w:rsidRDefault="00240197" w:rsidP="00240197">
      <w:pPr>
        <w:spacing w:line="540" w:lineRule="exact"/>
        <w:ind w:firstLineChars="200" w:firstLine="640"/>
        <w:rPr>
          <w:rFonts w:eastAsia="仿宋_GB2312"/>
          <w:sz w:val="32"/>
          <w:szCs w:val="32"/>
        </w:rPr>
      </w:pPr>
    </w:p>
    <w:p w:rsidR="00240197" w:rsidRPr="00F6582C" w:rsidRDefault="00240197" w:rsidP="00240197">
      <w:pPr>
        <w:spacing w:line="540" w:lineRule="exact"/>
        <w:ind w:firstLineChars="200" w:firstLine="640"/>
        <w:rPr>
          <w:rFonts w:eastAsia="仿宋_GB2312"/>
          <w:sz w:val="32"/>
          <w:szCs w:val="32"/>
        </w:rPr>
      </w:pPr>
      <w:r w:rsidRPr="00F6582C">
        <w:rPr>
          <w:rFonts w:eastAsia="仿宋_GB2312"/>
          <w:sz w:val="32"/>
          <w:szCs w:val="32"/>
        </w:rPr>
        <w:t>为规范第二类创新医疗器械特别审查申请，提高申报资料质量，促进医疗器械创新发展，</w:t>
      </w:r>
      <w:r w:rsidRPr="00F6582C">
        <w:rPr>
          <w:rFonts w:eastAsia="仿宋_GB2312" w:hint="eastAsia"/>
          <w:sz w:val="32"/>
          <w:szCs w:val="32"/>
        </w:rPr>
        <w:t>依据</w:t>
      </w:r>
      <w:r w:rsidRPr="00F6582C">
        <w:rPr>
          <w:rFonts w:eastAsia="仿宋_GB2312"/>
          <w:sz w:val="32"/>
          <w:szCs w:val="32"/>
        </w:rPr>
        <w:t>《</w:t>
      </w:r>
      <w:r w:rsidRPr="00F6582C">
        <w:rPr>
          <w:rFonts w:eastAsia="仿宋_GB2312" w:hint="eastAsia"/>
          <w:sz w:val="32"/>
          <w:szCs w:val="32"/>
        </w:rPr>
        <w:t>上海市第二类医疗器械创新特别审查程序</w:t>
      </w:r>
      <w:r w:rsidRPr="00F6582C">
        <w:rPr>
          <w:rFonts w:eastAsia="仿宋_GB2312"/>
          <w:sz w:val="32"/>
          <w:szCs w:val="32"/>
        </w:rPr>
        <w:t>》</w:t>
      </w:r>
      <w:r w:rsidRPr="00986A91">
        <w:rPr>
          <w:rFonts w:eastAsia="仿宋_GB2312"/>
          <w:sz w:val="32"/>
          <w:szCs w:val="32"/>
        </w:rPr>
        <w:t>要求</w:t>
      </w:r>
      <w:r w:rsidRPr="00F6582C">
        <w:rPr>
          <w:rFonts w:eastAsia="仿宋_GB2312"/>
          <w:sz w:val="32"/>
          <w:szCs w:val="32"/>
        </w:rPr>
        <w:t>，制定本指南。</w:t>
      </w:r>
    </w:p>
    <w:p w:rsidR="00240197" w:rsidRPr="00F6582C" w:rsidRDefault="00240197" w:rsidP="00240197">
      <w:pPr>
        <w:spacing w:line="540" w:lineRule="exact"/>
        <w:ind w:firstLineChars="200" w:firstLine="640"/>
        <w:rPr>
          <w:rFonts w:eastAsia="仿宋_GB2312"/>
          <w:sz w:val="32"/>
          <w:szCs w:val="32"/>
        </w:rPr>
      </w:pPr>
      <w:r w:rsidRPr="00F6582C">
        <w:rPr>
          <w:rFonts w:eastAsia="仿宋_GB2312"/>
          <w:sz w:val="32"/>
          <w:szCs w:val="32"/>
        </w:rPr>
        <w:t>本指南对申请第二类创新医疗器械的申报资料准备和撰写</w:t>
      </w:r>
      <w:r w:rsidRPr="00F6582C">
        <w:rPr>
          <w:rFonts w:eastAsia="仿宋_GB2312" w:hint="eastAsia"/>
          <w:sz w:val="32"/>
          <w:szCs w:val="32"/>
        </w:rPr>
        <w:t>要求</w:t>
      </w:r>
      <w:r w:rsidRPr="00F6582C">
        <w:rPr>
          <w:rFonts w:eastAsia="仿宋_GB2312"/>
          <w:sz w:val="32"/>
          <w:szCs w:val="32"/>
        </w:rPr>
        <w:t>进行了规范，旨在使申请人明确在申报过程中应予关注的重点内容，以期解决申报过程中遇到的一些共性问题。</w:t>
      </w:r>
    </w:p>
    <w:p w:rsidR="00240197" w:rsidRPr="00986A91" w:rsidRDefault="00240197" w:rsidP="00240197">
      <w:pPr>
        <w:spacing w:line="540" w:lineRule="exact"/>
        <w:ind w:firstLineChars="200" w:firstLine="640"/>
        <w:rPr>
          <w:rFonts w:ascii="黑体" w:eastAsia="黑体" w:hAnsi="黑体"/>
          <w:sz w:val="32"/>
          <w:szCs w:val="32"/>
        </w:rPr>
      </w:pPr>
      <w:r w:rsidRPr="00986A91">
        <w:rPr>
          <w:rFonts w:ascii="黑体" w:eastAsia="黑体" w:hAnsi="黑体"/>
          <w:sz w:val="32"/>
          <w:szCs w:val="32"/>
        </w:rPr>
        <w:t>一、申报资料内容</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（一）创新医疗器械特别审查申请表</w:t>
      </w:r>
    </w:p>
    <w:p w:rsidR="00240197" w:rsidRPr="00986A91" w:rsidRDefault="00240197" w:rsidP="00240197">
      <w:pPr>
        <w:spacing w:line="540" w:lineRule="exact"/>
        <w:ind w:firstLineChars="200" w:firstLine="640"/>
        <w:rPr>
          <w:rFonts w:eastAsia="仿宋_GB2312"/>
          <w:sz w:val="32"/>
          <w:szCs w:val="32"/>
        </w:rPr>
      </w:pPr>
      <w:r w:rsidRPr="00087C85">
        <w:rPr>
          <w:rFonts w:eastAsia="仿宋_GB2312"/>
          <w:sz w:val="32"/>
          <w:szCs w:val="32"/>
        </w:rPr>
        <w:t>产品名称应</w:t>
      </w:r>
      <w:r w:rsidRPr="00986A91">
        <w:rPr>
          <w:rFonts w:eastAsia="仿宋_GB2312"/>
          <w:sz w:val="32"/>
          <w:szCs w:val="32"/>
        </w:rPr>
        <w:t>当符合《医疗器械通用名称命名规则》等文件相关规定。性能结构及组成、主要工作原理或者作用机理、预期用途部分填写的内容应当可反映产品特性的全部重要信息，简明扼要，用语规范、专业，不易产生歧义，申请表信息（包括备注）应当完整真实、回避专家理由应当具体。</w:t>
      </w:r>
    </w:p>
    <w:p w:rsidR="00240197" w:rsidRPr="00986A91" w:rsidRDefault="00240197" w:rsidP="00240197">
      <w:pPr>
        <w:spacing w:line="540" w:lineRule="exact"/>
        <w:ind w:firstLineChars="200" w:firstLine="640"/>
        <w:rPr>
          <w:rFonts w:eastAsia="仿宋_GB2312"/>
          <w:sz w:val="32"/>
          <w:szCs w:val="32"/>
        </w:rPr>
      </w:pPr>
      <w:r w:rsidRPr="00986A91">
        <w:rPr>
          <w:rFonts w:ascii="楷体_GB2312" w:eastAsia="楷体_GB2312" w:hint="eastAsia"/>
          <w:sz w:val="32"/>
          <w:szCs w:val="32"/>
        </w:rPr>
        <w:t>（二）申请人企业资质证明文件</w:t>
      </w:r>
      <w:r>
        <w:rPr>
          <w:rFonts w:ascii="楷体_GB2312" w:eastAsia="楷体_GB2312" w:hint="eastAsia"/>
          <w:sz w:val="32"/>
          <w:szCs w:val="32"/>
        </w:rPr>
        <w:t>：</w:t>
      </w:r>
      <w:r w:rsidRPr="00986A91">
        <w:rPr>
          <w:rFonts w:eastAsia="仿宋_GB2312"/>
          <w:sz w:val="32"/>
          <w:szCs w:val="32"/>
        </w:rPr>
        <w:t>企业营业执照复印件。</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（三）产品知识产权情况及证明文件</w:t>
      </w:r>
    </w:p>
    <w:p w:rsidR="00240197" w:rsidRPr="00986A91" w:rsidRDefault="00240197" w:rsidP="00240197">
      <w:pPr>
        <w:spacing w:line="540" w:lineRule="exact"/>
        <w:ind w:firstLineChars="200" w:firstLine="640"/>
        <w:rPr>
          <w:rFonts w:eastAsia="仿宋_GB2312"/>
          <w:sz w:val="32"/>
          <w:szCs w:val="32"/>
        </w:rPr>
      </w:pPr>
      <w:r w:rsidRPr="00087C85">
        <w:rPr>
          <w:rFonts w:eastAsia="仿宋_GB2312"/>
          <w:sz w:val="32"/>
          <w:szCs w:val="32"/>
        </w:rPr>
        <w:t>1.</w:t>
      </w:r>
      <w:r w:rsidRPr="00986A91">
        <w:rPr>
          <w:rFonts w:eastAsia="仿宋_GB2312"/>
          <w:sz w:val="32"/>
          <w:szCs w:val="32"/>
        </w:rPr>
        <w:t>提供产品核心技术知识产权情况说明。如存在多项发明专利，建议以列表方式展示发明专利名称、专利权人、专利状态等信息。</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2.</w:t>
      </w:r>
      <w:r w:rsidRPr="00986A91">
        <w:rPr>
          <w:rFonts w:eastAsia="仿宋_GB2312"/>
          <w:sz w:val="32"/>
          <w:szCs w:val="32"/>
        </w:rPr>
        <w:t>提供相关知识产权情况证明文件</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1</w:t>
      </w:r>
      <w:r w:rsidRPr="00986A91">
        <w:rPr>
          <w:rFonts w:eastAsia="仿宋_GB2312"/>
          <w:sz w:val="32"/>
          <w:szCs w:val="32"/>
        </w:rPr>
        <w:t>）申请人已获取中国发明专利权的，需提供经申请人签</w:t>
      </w:r>
      <w:r w:rsidRPr="00986A91">
        <w:rPr>
          <w:rFonts w:eastAsia="仿宋_GB2312"/>
          <w:sz w:val="32"/>
          <w:szCs w:val="32"/>
        </w:rPr>
        <w:lastRenderedPageBreak/>
        <w:t>章的专利授权证书、权利要求书、说明书复印件和专利主管部门出具的专利登记簿副本原件。创新医疗器械特别审查申请时间距专利授权公告日不超过</w:t>
      </w:r>
      <w:r w:rsidRPr="00986A91">
        <w:rPr>
          <w:rFonts w:eastAsia="仿宋_GB2312"/>
          <w:sz w:val="32"/>
          <w:szCs w:val="32"/>
        </w:rPr>
        <w:t>5</w:t>
      </w:r>
      <w:r w:rsidRPr="00986A91">
        <w:rPr>
          <w:rFonts w:eastAsia="仿宋_GB2312"/>
          <w:sz w:val="32"/>
          <w:szCs w:val="32"/>
        </w:rPr>
        <w:t>年。</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2</w:t>
      </w:r>
      <w:r w:rsidRPr="00986A91">
        <w:rPr>
          <w:rFonts w:eastAsia="仿宋_GB2312"/>
          <w:sz w:val="32"/>
          <w:szCs w:val="32"/>
        </w:rPr>
        <w:t>）申请人依法通过受</w:t>
      </w:r>
      <w:proofErr w:type="gramStart"/>
      <w:r w:rsidRPr="00986A91">
        <w:rPr>
          <w:rFonts w:eastAsia="仿宋_GB2312"/>
          <w:sz w:val="32"/>
          <w:szCs w:val="32"/>
        </w:rPr>
        <w:t>让取得</w:t>
      </w:r>
      <w:proofErr w:type="gramEnd"/>
      <w:r w:rsidRPr="00986A91">
        <w:rPr>
          <w:rFonts w:eastAsia="仿宋_GB2312"/>
          <w:sz w:val="32"/>
          <w:szCs w:val="32"/>
        </w:rPr>
        <w:t>在中国发明专利使用权的，除提交专利权人持有的专利授权证书、权利要求书、说明书、专利登记簿副本复印件外，还需提供经专利主管部门出具的《专利实施许可合同备案证明》原件。创新医疗器械特别审查申请时间距专利授权公告日不超过</w:t>
      </w:r>
      <w:r w:rsidRPr="00986A91">
        <w:rPr>
          <w:rFonts w:eastAsia="仿宋_GB2312"/>
          <w:sz w:val="32"/>
          <w:szCs w:val="32"/>
        </w:rPr>
        <w:t>5</w:t>
      </w:r>
      <w:r w:rsidRPr="00986A91">
        <w:rPr>
          <w:rFonts w:eastAsia="仿宋_GB2312"/>
          <w:sz w:val="32"/>
          <w:szCs w:val="32"/>
        </w:rPr>
        <w:t>年。</w:t>
      </w:r>
    </w:p>
    <w:p w:rsidR="00240197" w:rsidRDefault="00240197" w:rsidP="00240197">
      <w:pPr>
        <w:spacing w:line="540" w:lineRule="exact"/>
        <w:ind w:firstLineChars="200" w:firstLine="640"/>
        <w:rPr>
          <w:rFonts w:eastAsia="仿宋_GB2312"/>
          <w:spacing w:val="-6"/>
          <w:sz w:val="32"/>
          <w:szCs w:val="32"/>
        </w:rPr>
      </w:pPr>
      <w:r w:rsidRPr="00986A91">
        <w:rPr>
          <w:rFonts w:eastAsia="仿宋_GB2312"/>
          <w:sz w:val="32"/>
          <w:szCs w:val="32"/>
        </w:rPr>
        <w:t>（</w:t>
      </w:r>
      <w:r w:rsidRPr="00986A91">
        <w:rPr>
          <w:rFonts w:eastAsia="仿宋_GB2312"/>
          <w:sz w:val="32"/>
          <w:szCs w:val="32"/>
        </w:rPr>
        <w:t>3</w:t>
      </w:r>
      <w:r w:rsidRPr="00986A91">
        <w:rPr>
          <w:rFonts w:eastAsia="仿宋_GB2312"/>
          <w:sz w:val="32"/>
          <w:szCs w:val="32"/>
        </w:rPr>
        <w:t>）</w:t>
      </w:r>
      <w:r w:rsidRPr="00986A91">
        <w:rPr>
          <w:rFonts w:eastAsia="仿宋_GB2312"/>
          <w:spacing w:val="-6"/>
          <w:sz w:val="32"/>
          <w:szCs w:val="32"/>
        </w:rPr>
        <w:t>发明专利申请已由国务院专利行政部门公开、未获得授权的，需提供经申请人签章的发明专利已公开证明文件（如发明专利申请公布通知书、发明专利申请公布及进入实质审查阶段通知书、发明专利申请进入实质审查阶段通知书等）复印件和公布版本的权利要求书、说明书复印件。由国家知识产权局专利检索咨询中心出具检索报告，报告载明产品核心技术方案具备新颖性和创造性。发明专利申请审查过程中，权利要求书和说明书</w:t>
      </w:r>
      <w:proofErr w:type="gramStart"/>
      <w:r w:rsidRPr="00986A91">
        <w:rPr>
          <w:rFonts w:eastAsia="仿宋_GB2312"/>
          <w:spacing w:val="-6"/>
          <w:sz w:val="32"/>
          <w:szCs w:val="32"/>
        </w:rPr>
        <w:t>应专利</w:t>
      </w:r>
      <w:proofErr w:type="gramEnd"/>
      <w:r w:rsidRPr="00986A91">
        <w:rPr>
          <w:rFonts w:eastAsia="仿宋_GB2312"/>
          <w:spacing w:val="-6"/>
          <w:sz w:val="32"/>
          <w:szCs w:val="32"/>
        </w:rPr>
        <w:t>审查部门要求发生修改的，需提交修改文本；专利权人发生变更的，提交专利主管部门出具的证明性文件，</w:t>
      </w:r>
      <w:proofErr w:type="gramStart"/>
      <w:r w:rsidRPr="00986A91">
        <w:rPr>
          <w:rFonts w:eastAsia="仿宋_GB2312"/>
          <w:spacing w:val="-6"/>
          <w:sz w:val="32"/>
          <w:szCs w:val="32"/>
        </w:rPr>
        <w:t>如手续</w:t>
      </w:r>
      <w:proofErr w:type="gramEnd"/>
      <w:r w:rsidRPr="00986A91">
        <w:rPr>
          <w:rFonts w:eastAsia="仿宋_GB2312"/>
          <w:spacing w:val="-6"/>
          <w:sz w:val="32"/>
          <w:szCs w:val="32"/>
        </w:rPr>
        <w:t>合格通知书复印件。</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（四）产品研发过程及结果综述</w:t>
      </w:r>
    </w:p>
    <w:p w:rsidR="00240197" w:rsidRPr="00986A91" w:rsidRDefault="00240197" w:rsidP="00240197">
      <w:pPr>
        <w:spacing w:line="540" w:lineRule="exact"/>
        <w:ind w:firstLineChars="200" w:firstLine="640"/>
        <w:rPr>
          <w:rFonts w:eastAsia="仿宋_GB2312"/>
          <w:sz w:val="32"/>
          <w:szCs w:val="32"/>
        </w:rPr>
      </w:pPr>
      <w:r w:rsidRPr="00087C85">
        <w:rPr>
          <w:rFonts w:eastAsia="仿宋_GB2312"/>
          <w:sz w:val="32"/>
          <w:szCs w:val="32"/>
        </w:rPr>
        <w:t>综述产品研发的立题依据及已开展的实验室研究、动物实验研究（如有）、临床研究及结果（如有），提交包括设计输入、设计验证及设计输出在内的产品研发情况综合报告。</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（五）产品技术文件，至少应当包括：</w:t>
      </w:r>
    </w:p>
    <w:p w:rsidR="00240197" w:rsidRPr="00986A91" w:rsidRDefault="00240197" w:rsidP="00240197">
      <w:pPr>
        <w:spacing w:line="540" w:lineRule="exact"/>
        <w:ind w:firstLineChars="200" w:firstLine="640"/>
        <w:rPr>
          <w:rFonts w:eastAsia="仿宋_GB2312"/>
          <w:sz w:val="32"/>
          <w:szCs w:val="32"/>
        </w:rPr>
      </w:pPr>
      <w:r w:rsidRPr="00087C85">
        <w:rPr>
          <w:rFonts w:eastAsia="仿宋_GB2312"/>
          <w:sz w:val="32"/>
          <w:szCs w:val="32"/>
        </w:rPr>
        <w:t>1.</w:t>
      </w:r>
      <w:r w:rsidRPr="00986A91">
        <w:rPr>
          <w:rFonts w:eastAsia="仿宋_GB2312"/>
          <w:sz w:val="32"/>
          <w:szCs w:val="32"/>
        </w:rPr>
        <w:t>产品的适用范围</w:t>
      </w:r>
      <w:r w:rsidRPr="00986A91">
        <w:rPr>
          <w:rFonts w:eastAsia="仿宋_GB2312"/>
          <w:sz w:val="32"/>
          <w:szCs w:val="32"/>
        </w:rPr>
        <w:t>/</w:t>
      </w:r>
      <w:r w:rsidRPr="00986A91">
        <w:rPr>
          <w:rFonts w:eastAsia="仿宋_GB2312"/>
          <w:sz w:val="32"/>
          <w:szCs w:val="32"/>
        </w:rPr>
        <w:t>预期用途</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1</w:t>
      </w:r>
      <w:r w:rsidRPr="00986A91">
        <w:rPr>
          <w:rFonts w:eastAsia="仿宋_GB2312"/>
          <w:sz w:val="32"/>
          <w:szCs w:val="32"/>
        </w:rPr>
        <w:t>）应当明确产品适用范围</w:t>
      </w:r>
      <w:r w:rsidRPr="00986A91">
        <w:rPr>
          <w:rFonts w:eastAsia="仿宋_GB2312"/>
          <w:sz w:val="32"/>
          <w:szCs w:val="32"/>
        </w:rPr>
        <w:t>/</w:t>
      </w:r>
      <w:r w:rsidRPr="00986A91">
        <w:rPr>
          <w:rFonts w:eastAsia="仿宋_GB2312"/>
          <w:sz w:val="32"/>
          <w:szCs w:val="32"/>
        </w:rPr>
        <w:t>预期提供的治疗、诊断等符合《医疗器械监督管理条例》第七十六条定义的目的，并描述其适</w:t>
      </w:r>
      <w:r w:rsidRPr="00986A91">
        <w:rPr>
          <w:rFonts w:eastAsia="仿宋_GB2312"/>
          <w:sz w:val="32"/>
          <w:szCs w:val="32"/>
        </w:rPr>
        <w:lastRenderedPageBreak/>
        <w:t>用的医疗阶段（如治疗后的监测、康复等）；</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2</w:t>
      </w:r>
      <w:r w:rsidRPr="00986A91">
        <w:rPr>
          <w:rFonts w:eastAsia="仿宋_GB2312"/>
          <w:sz w:val="32"/>
          <w:szCs w:val="32"/>
        </w:rPr>
        <w:t>）说明产品是一次性使用还是重复使用；</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3</w:t>
      </w:r>
      <w:r w:rsidRPr="00986A91">
        <w:rPr>
          <w:rFonts w:eastAsia="仿宋_GB2312"/>
          <w:sz w:val="32"/>
          <w:szCs w:val="32"/>
        </w:rPr>
        <w:t>）说明预期与其组合使用的器械（如适用）；</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4</w:t>
      </w:r>
      <w:r w:rsidRPr="00986A91">
        <w:rPr>
          <w:rFonts w:eastAsia="仿宋_GB2312"/>
          <w:sz w:val="32"/>
          <w:szCs w:val="32"/>
        </w:rPr>
        <w:t>）目标患者人群的信息（如成人、儿童或新生儿），患者选择标准的信息，以及使用过程中需要监测的参数、考虑的因素。</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2.</w:t>
      </w:r>
      <w:r w:rsidRPr="00986A91">
        <w:rPr>
          <w:rFonts w:eastAsia="仿宋_GB2312"/>
          <w:sz w:val="32"/>
          <w:szCs w:val="32"/>
        </w:rPr>
        <w:t>产品工作原理或者作用机理</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详述产品实现其适用范围</w:t>
      </w:r>
      <w:r w:rsidRPr="00986A91">
        <w:rPr>
          <w:rFonts w:eastAsia="仿宋_GB2312"/>
          <w:sz w:val="32"/>
          <w:szCs w:val="32"/>
        </w:rPr>
        <w:t>/</w:t>
      </w:r>
      <w:r w:rsidRPr="00986A91">
        <w:rPr>
          <w:rFonts w:eastAsia="仿宋_GB2312"/>
          <w:sz w:val="32"/>
          <w:szCs w:val="32"/>
        </w:rPr>
        <w:t>预期用途的工作原理或者作用机理，提供相关基础研究资料。</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t>3.</w:t>
      </w:r>
      <w:r w:rsidRPr="00986A91">
        <w:rPr>
          <w:rFonts w:eastAsia="仿宋_GB2312"/>
          <w:sz w:val="32"/>
          <w:szCs w:val="32"/>
        </w:rPr>
        <w:t>明确产品主要技术指标及确定依据，主要原材料、关键元器件的指标要求，主要生产工艺过程及流程图，主要技术指标的检验方法。</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（六）产品创新的证明性文件，至少应当包括：</w:t>
      </w:r>
    </w:p>
    <w:p w:rsidR="00240197" w:rsidRPr="00986A91" w:rsidRDefault="00240197" w:rsidP="00240197">
      <w:pPr>
        <w:spacing w:line="540" w:lineRule="exact"/>
        <w:ind w:firstLineChars="200" w:firstLine="640"/>
        <w:rPr>
          <w:rFonts w:eastAsia="仿宋_GB2312"/>
          <w:sz w:val="32"/>
          <w:szCs w:val="32"/>
        </w:rPr>
      </w:pPr>
      <w:r w:rsidRPr="00087C85">
        <w:rPr>
          <w:rFonts w:eastAsia="仿宋_GB2312"/>
          <w:sz w:val="32"/>
          <w:szCs w:val="32"/>
        </w:rPr>
        <w:t>1.</w:t>
      </w:r>
      <w:r w:rsidRPr="00986A91">
        <w:rPr>
          <w:rFonts w:eastAsia="仿宋_GB2312"/>
          <w:sz w:val="32"/>
          <w:szCs w:val="32"/>
        </w:rPr>
        <w:t>国内核心刊物或国外权威刊物公开发表的能够充分说明产品临床应用价值的学术论文、专著及文件综述（如有）。</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可提供本产品的文献资料，亦可提供境外同类产品的文献资料。</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2.</w:t>
      </w:r>
      <w:r>
        <w:rPr>
          <w:rFonts w:eastAsia="仿宋_GB2312"/>
          <w:sz w:val="32"/>
          <w:szCs w:val="32"/>
        </w:rPr>
        <w:t>国内外</w:t>
      </w:r>
      <w:r w:rsidRPr="00986A91">
        <w:rPr>
          <w:rFonts w:eastAsia="仿宋_GB2312"/>
          <w:sz w:val="32"/>
          <w:szCs w:val="32"/>
        </w:rPr>
        <w:t>已上市同类产品应用情况的分析及对比</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1</w:t>
      </w:r>
      <w:r w:rsidRPr="00986A91">
        <w:rPr>
          <w:rFonts w:eastAsia="仿宋_GB2312"/>
          <w:sz w:val="32"/>
          <w:szCs w:val="32"/>
        </w:rPr>
        <w:t>）提供境内已上市同类产品检索情况说明。一般应当包括检索数据库、检索日期、检索关键字及各检索关键字检索到的结果，分析所申请医疗器械与已上市同类产品（如有）在工作原理或者作用机理方面的不同之处。</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2</w:t>
      </w:r>
      <w:r w:rsidRPr="00986A91">
        <w:rPr>
          <w:rFonts w:eastAsia="仿宋_GB2312"/>
          <w:sz w:val="32"/>
          <w:szCs w:val="32"/>
        </w:rPr>
        <w:t>）提供境外已上市同类产品应用情况的说明。提供支持产品在技术上处于国</w:t>
      </w:r>
      <w:r>
        <w:rPr>
          <w:rFonts w:eastAsia="仿宋_GB2312" w:hint="eastAsia"/>
          <w:sz w:val="32"/>
          <w:szCs w:val="32"/>
        </w:rPr>
        <w:t>内</w:t>
      </w:r>
      <w:r w:rsidRPr="00986A91">
        <w:rPr>
          <w:rFonts w:eastAsia="仿宋_GB2312"/>
          <w:sz w:val="32"/>
          <w:szCs w:val="32"/>
        </w:rPr>
        <w:t>领先水平的对比分析资料（如有）。</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3.</w:t>
      </w:r>
      <w:r w:rsidRPr="00986A91">
        <w:rPr>
          <w:rFonts w:eastAsia="仿宋_GB2312"/>
          <w:sz w:val="32"/>
          <w:szCs w:val="32"/>
        </w:rPr>
        <w:t>产品的创新内容及在临床应用的显著价值</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1</w:t>
      </w:r>
      <w:r w:rsidRPr="00986A91">
        <w:rPr>
          <w:rFonts w:eastAsia="仿宋_GB2312"/>
          <w:sz w:val="32"/>
          <w:szCs w:val="32"/>
        </w:rPr>
        <w:t>）产品创新性综述</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lastRenderedPageBreak/>
        <w:t>阐述产品的创新内容，论述通过创新使所申请医疗器械较现有产品或治疗手段在安全、有效、节约等方面发生根本性改进和具有显著临床应用价值。</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w:t>
      </w:r>
      <w:r w:rsidRPr="00986A91">
        <w:rPr>
          <w:rFonts w:eastAsia="仿宋_GB2312"/>
          <w:sz w:val="32"/>
          <w:szCs w:val="32"/>
        </w:rPr>
        <w:t>2</w:t>
      </w:r>
      <w:r w:rsidRPr="00986A91">
        <w:rPr>
          <w:rFonts w:eastAsia="仿宋_GB2312"/>
          <w:sz w:val="32"/>
          <w:szCs w:val="32"/>
        </w:rPr>
        <w:t>）支持产品具备创新性的相关技术资料。</w:t>
      </w:r>
    </w:p>
    <w:p w:rsidR="00240197" w:rsidRPr="00986A91" w:rsidRDefault="00240197" w:rsidP="00240197">
      <w:pPr>
        <w:spacing w:line="520" w:lineRule="exact"/>
        <w:ind w:firstLineChars="200" w:firstLine="640"/>
        <w:rPr>
          <w:rFonts w:ascii="楷体_GB2312" w:eastAsia="楷体_GB2312"/>
          <w:sz w:val="32"/>
          <w:szCs w:val="32"/>
        </w:rPr>
      </w:pPr>
      <w:r w:rsidRPr="00986A91">
        <w:rPr>
          <w:rFonts w:ascii="楷体_GB2312" w:eastAsia="楷体_GB2312" w:hint="eastAsia"/>
          <w:sz w:val="32"/>
          <w:szCs w:val="32"/>
        </w:rPr>
        <w:t>（七）产品风险分析资料</w:t>
      </w:r>
    </w:p>
    <w:p w:rsidR="00240197" w:rsidRPr="00986A91" w:rsidRDefault="00240197" w:rsidP="00240197">
      <w:pPr>
        <w:spacing w:line="520" w:lineRule="exact"/>
        <w:ind w:firstLineChars="200" w:firstLine="640"/>
        <w:rPr>
          <w:rFonts w:eastAsia="仿宋_GB2312"/>
          <w:sz w:val="32"/>
          <w:szCs w:val="32"/>
        </w:rPr>
      </w:pPr>
      <w:r w:rsidRPr="00087C85">
        <w:rPr>
          <w:rFonts w:eastAsia="仿宋_GB2312"/>
          <w:sz w:val="32"/>
          <w:szCs w:val="32"/>
        </w:rPr>
        <w:t>1.</w:t>
      </w:r>
      <w:r w:rsidRPr="00986A91">
        <w:rPr>
          <w:rFonts w:eastAsia="仿宋_GB2312"/>
          <w:sz w:val="32"/>
          <w:szCs w:val="32"/>
        </w:rPr>
        <w:t>基于产品已开展的风险管理过程研究结果；</w:t>
      </w:r>
    </w:p>
    <w:p w:rsidR="00240197" w:rsidRPr="00986A91" w:rsidRDefault="00240197" w:rsidP="00240197">
      <w:pPr>
        <w:spacing w:line="520" w:lineRule="exact"/>
        <w:ind w:firstLineChars="200" w:firstLine="640"/>
        <w:rPr>
          <w:rFonts w:eastAsia="仿宋_GB2312"/>
          <w:sz w:val="32"/>
          <w:szCs w:val="32"/>
        </w:rPr>
      </w:pPr>
      <w:r w:rsidRPr="00986A91">
        <w:rPr>
          <w:rFonts w:eastAsia="仿宋_GB2312"/>
          <w:sz w:val="32"/>
          <w:szCs w:val="32"/>
        </w:rPr>
        <w:t>2.</w:t>
      </w:r>
      <w:r w:rsidRPr="00986A91">
        <w:rPr>
          <w:rFonts w:eastAsia="仿宋_GB2312"/>
          <w:sz w:val="32"/>
          <w:szCs w:val="32"/>
        </w:rPr>
        <w:t>参照</w:t>
      </w:r>
      <w:r w:rsidRPr="00986A91">
        <w:rPr>
          <w:rFonts w:eastAsia="仿宋_GB2312"/>
          <w:sz w:val="32"/>
          <w:szCs w:val="32"/>
        </w:rPr>
        <w:t>YY/T 0316</w:t>
      </w:r>
      <w:r w:rsidRPr="00986A91">
        <w:rPr>
          <w:rFonts w:eastAsia="仿宋_GB2312"/>
          <w:sz w:val="32"/>
          <w:szCs w:val="32"/>
        </w:rPr>
        <w:t>《医疗器械</w:t>
      </w:r>
      <w:r w:rsidRPr="00986A91">
        <w:rPr>
          <w:rFonts w:eastAsia="仿宋_GB2312"/>
          <w:sz w:val="32"/>
          <w:szCs w:val="32"/>
        </w:rPr>
        <w:t xml:space="preserve"> </w:t>
      </w:r>
      <w:r w:rsidRPr="00986A91">
        <w:rPr>
          <w:rFonts w:eastAsia="仿宋_GB2312"/>
          <w:sz w:val="32"/>
          <w:szCs w:val="32"/>
        </w:rPr>
        <w:t>风险管理对医疗器械的应用》标准相关要求编写。</w:t>
      </w:r>
    </w:p>
    <w:p w:rsidR="00240197" w:rsidRPr="00986A91" w:rsidRDefault="00240197" w:rsidP="00240197">
      <w:pPr>
        <w:spacing w:line="520" w:lineRule="exact"/>
        <w:ind w:firstLineChars="200" w:firstLine="640"/>
        <w:rPr>
          <w:rFonts w:ascii="楷体_GB2312" w:eastAsia="楷体_GB2312"/>
          <w:sz w:val="32"/>
          <w:szCs w:val="32"/>
        </w:rPr>
      </w:pPr>
      <w:r w:rsidRPr="00986A91">
        <w:rPr>
          <w:rFonts w:ascii="楷体_GB2312" w:eastAsia="楷体_GB2312" w:hint="eastAsia"/>
          <w:sz w:val="32"/>
          <w:szCs w:val="32"/>
        </w:rPr>
        <w:t>（八）产品说明书（样稿）</w:t>
      </w:r>
    </w:p>
    <w:p w:rsidR="00240197" w:rsidRPr="00986A91" w:rsidRDefault="00240197" w:rsidP="00240197">
      <w:pPr>
        <w:spacing w:line="520" w:lineRule="exact"/>
        <w:ind w:firstLineChars="200" w:firstLine="640"/>
        <w:rPr>
          <w:rFonts w:eastAsia="仿宋_GB2312"/>
          <w:sz w:val="32"/>
          <w:szCs w:val="32"/>
        </w:rPr>
      </w:pPr>
      <w:r w:rsidRPr="00087C85">
        <w:rPr>
          <w:rFonts w:eastAsia="仿宋_GB2312"/>
          <w:sz w:val="32"/>
          <w:szCs w:val="32"/>
        </w:rPr>
        <w:t>应</w:t>
      </w:r>
      <w:r w:rsidRPr="00986A91">
        <w:rPr>
          <w:rFonts w:eastAsia="仿宋_GB2312"/>
          <w:sz w:val="32"/>
          <w:szCs w:val="32"/>
        </w:rPr>
        <w:t>当符合《医疗器械说明书和标签管理规定》的相关要求。</w:t>
      </w:r>
    </w:p>
    <w:p w:rsidR="00240197" w:rsidRPr="00986A91" w:rsidRDefault="00240197" w:rsidP="00240197">
      <w:pPr>
        <w:spacing w:line="520" w:lineRule="exact"/>
        <w:ind w:firstLineChars="200" w:firstLine="640"/>
        <w:rPr>
          <w:rFonts w:ascii="楷体_GB2312" w:eastAsia="楷体_GB2312"/>
          <w:sz w:val="32"/>
          <w:szCs w:val="32"/>
        </w:rPr>
      </w:pPr>
      <w:r w:rsidRPr="00986A91">
        <w:rPr>
          <w:rFonts w:ascii="楷体_GB2312" w:eastAsia="楷体_GB2312" w:hint="eastAsia"/>
          <w:sz w:val="32"/>
          <w:szCs w:val="32"/>
        </w:rPr>
        <w:t>（九）其他证明资料</w:t>
      </w:r>
    </w:p>
    <w:p w:rsidR="00240197" w:rsidRDefault="00240197" w:rsidP="00240197">
      <w:pPr>
        <w:spacing w:line="540" w:lineRule="exact"/>
        <w:ind w:firstLineChars="200" w:firstLine="640"/>
        <w:rPr>
          <w:rFonts w:eastAsia="仿宋_GB2312"/>
          <w:sz w:val="32"/>
          <w:szCs w:val="32"/>
        </w:rPr>
      </w:pPr>
      <w:r w:rsidRPr="00087C85">
        <w:rPr>
          <w:rFonts w:eastAsia="仿宋_GB2312"/>
          <w:sz w:val="32"/>
          <w:szCs w:val="32"/>
        </w:rPr>
        <w:t>如产品或</w:t>
      </w:r>
      <w:r>
        <w:rPr>
          <w:rFonts w:eastAsia="仿宋_GB2312" w:hint="eastAsia"/>
          <w:sz w:val="32"/>
          <w:szCs w:val="32"/>
        </w:rPr>
        <w:t>者</w:t>
      </w:r>
      <w:r w:rsidRPr="00087C85">
        <w:rPr>
          <w:rFonts w:eastAsia="仿宋_GB2312"/>
          <w:sz w:val="32"/>
          <w:szCs w:val="32"/>
        </w:rPr>
        <w:t>其核心技术曾经获得过国家级、省部级科技奖励，请说明并提交相关证明文件复印件。</w:t>
      </w:r>
    </w:p>
    <w:p w:rsidR="00240197" w:rsidRPr="00986A91" w:rsidRDefault="00240197" w:rsidP="00240197">
      <w:pPr>
        <w:spacing w:line="540" w:lineRule="exact"/>
        <w:ind w:firstLineChars="200" w:firstLine="640"/>
        <w:rPr>
          <w:rFonts w:ascii="楷体_GB2312" w:eastAsia="楷体_GB2312"/>
          <w:sz w:val="32"/>
          <w:szCs w:val="32"/>
        </w:rPr>
      </w:pPr>
      <w:r w:rsidRPr="00986A91">
        <w:rPr>
          <w:rFonts w:ascii="楷体_GB2312" w:eastAsia="楷体_GB2312" w:hint="eastAsia"/>
          <w:sz w:val="32"/>
          <w:szCs w:val="32"/>
        </w:rPr>
        <w:t>（十）所提交资料真实性的自我保证声明</w:t>
      </w:r>
    </w:p>
    <w:p w:rsidR="00240197" w:rsidRPr="00986A91" w:rsidRDefault="00240197" w:rsidP="00240197">
      <w:pPr>
        <w:spacing w:line="540" w:lineRule="exact"/>
        <w:ind w:firstLineChars="200" w:firstLine="640"/>
        <w:rPr>
          <w:rFonts w:ascii="黑体" w:eastAsia="黑体" w:hAnsi="黑体"/>
          <w:sz w:val="32"/>
          <w:szCs w:val="32"/>
        </w:rPr>
      </w:pPr>
      <w:r w:rsidRPr="00986A91">
        <w:rPr>
          <w:rFonts w:ascii="黑体" w:eastAsia="黑体" w:hAnsi="黑体"/>
          <w:sz w:val="32"/>
          <w:szCs w:val="32"/>
        </w:rPr>
        <w:t>二、申报资料格式</w:t>
      </w:r>
    </w:p>
    <w:p w:rsidR="00240197" w:rsidRPr="00986A91" w:rsidRDefault="00240197" w:rsidP="00240197">
      <w:pPr>
        <w:spacing w:line="540" w:lineRule="exact"/>
        <w:ind w:firstLineChars="200" w:firstLine="640"/>
        <w:rPr>
          <w:rFonts w:eastAsia="仿宋_GB2312"/>
          <w:sz w:val="32"/>
          <w:szCs w:val="32"/>
        </w:rPr>
      </w:pPr>
      <w:r w:rsidRPr="00F6582C">
        <w:rPr>
          <w:rFonts w:eastAsia="仿宋_GB2312"/>
          <w:sz w:val="32"/>
          <w:szCs w:val="32"/>
        </w:rPr>
        <w:t>（一）申报资料应当按本</w:t>
      </w:r>
      <w:proofErr w:type="gramStart"/>
      <w:r w:rsidRPr="00F6582C">
        <w:rPr>
          <w:rFonts w:eastAsia="仿宋_GB2312"/>
          <w:sz w:val="32"/>
          <w:szCs w:val="32"/>
        </w:rPr>
        <w:t>指南第</w:t>
      </w:r>
      <w:proofErr w:type="gramEnd"/>
      <w:r w:rsidRPr="00F6582C">
        <w:rPr>
          <w:rFonts w:eastAsia="仿宋_GB2312"/>
          <w:sz w:val="32"/>
          <w:szCs w:val="32"/>
        </w:rPr>
        <w:t>一部分顺序排列并装订成册</w:t>
      </w:r>
      <w:r w:rsidRPr="00986A91">
        <w:rPr>
          <w:rFonts w:eastAsia="仿宋_GB2312"/>
          <w:sz w:val="32"/>
          <w:szCs w:val="32"/>
        </w:rPr>
        <w:t>。</w:t>
      </w:r>
    </w:p>
    <w:p w:rsidR="00240197" w:rsidRPr="00986A91" w:rsidRDefault="00240197" w:rsidP="00240197">
      <w:pPr>
        <w:spacing w:line="540" w:lineRule="exact"/>
        <w:ind w:firstLineChars="200" w:firstLine="640"/>
        <w:rPr>
          <w:rFonts w:eastAsia="仿宋_GB2312"/>
          <w:sz w:val="32"/>
          <w:szCs w:val="32"/>
        </w:rPr>
      </w:pPr>
      <w:r w:rsidRPr="00F6582C">
        <w:rPr>
          <w:rFonts w:eastAsia="仿宋_GB2312"/>
          <w:sz w:val="32"/>
          <w:szCs w:val="32"/>
        </w:rPr>
        <w:t>（二）</w:t>
      </w:r>
      <w:r>
        <w:rPr>
          <w:rFonts w:eastAsia="仿宋_GB2312" w:hint="eastAsia"/>
          <w:sz w:val="32"/>
          <w:szCs w:val="32"/>
        </w:rPr>
        <w:t>编写</w:t>
      </w:r>
      <w:r w:rsidRPr="00986A91">
        <w:rPr>
          <w:rFonts w:eastAsia="仿宋_GB2312"/>
          <w:sz w:val="32"/>
          <w:szCs w:val="32"/>
        </w:rPr>
        <w:t>提交资料目录，包括申报资料的一级和二级标题。每项二级标题对应的资料应当单独编制页码。</w:t>
      </w:r>
    </w:p>
    <w:p w:rsidR="00240197" w:rsidRPr="00986A91" w:rsidRDefault="00240197" w:rsidP="00240197">
      <w:pPr>
        <w:spacing w:line="540" w:lineRule="exact"/>
        <w:ind w:firstLineChars="200" w:firstLine="640"/>
        <w:rPr>
          <w:rFonts w:eastAsia="仿宋_GB2312"/>
          <w:sz w:val="32"/>
          <w:szCs w:val="32"/>
        </w:rPr>
      </w:pPr>
      <w:r w:rsidRPr="00F6582C">
        <w:rPr>
          <w:rFonts w:eastAsia="仿宋_GB2312"/>
          <w:sz w:val="32"/>
          <w:szCs w:val="32"/>
        </w:rPr>
        <w:t>（三）由申请人编写的文件按</w:t>
      </w:r>
      <w:r w:rsidRPr="00F6582C">
        <w:rPr>
          <w:rFonts w:eastAsia="仿宋_GB2312"/>
          <w:sz w:val="32"/>
          <w:szCs w:val="32"/>
        </w:rPr>
        <w:t>A4</w:t>
      </w:r>
      <w:r w:rsidRPr="00F6582C">
        <w:rPr>
          <w:rFonts w:eastAsia="仿宋_GB2312"/>
          <w:sz w:val="32"/>
          <w:szCs w:val="32"/>
        </w:rPr>
        <w:t>规格纸张打印，字体大小适于阅读。</w:t>
      </w:r>
    </w:p>
    <w:p w:rsidR="00240197" w:rsidRPr="00F6582C" w:rsidRDefault="00240197" w:rsidP="00240197">
      <w:pPr>
        <w:spacing w:line="540" w:lineRule="exact"/>
        <w:ind w:firstLineChars="200" w:firstLine="640"/>
        <w:rPr>
          <w:rFonts w:eastAsia="仿宋_GB2312"/>
          <w:sz w:val="32"/>
          <w:szCs w:val="32"/>
        </w:rPr>
      </w:pPr>
      <w:r w:rsidRPr="00F6582C">
        <w:rPr>
          <w:rFonts w:eastAsia="仿宋_GB2312"/>
          <w:sz w:val="32"/>
          <w:szCs w:val="32"/>
        </w:rPr>
        <w:t>（四）申报资料使用复印件的，复印件应当清晰并与原件一致，彩色图片、图表应当提供</w:t>
      </w:r>
      <w:proofErr w:type="gramStart"/>
      <w:r w:rsidRPr="00F6582C">
        <w:rPr>
          <w:rFonts w:eastAsia="仿宋_GB2312"/>
          <w:sz w:val="32"/>
          <w:szCs w:val="32"/>
        </w:rPr>
        <w:t>彩色</w:t>
      </w:r>
      <w:r w:rsidRPr="00986A91">
        <w:rPr>
          <w:rFonts w:eastAsia="仿宋_GB2312"/>
          <w:sz w:val="32"/>
          <w:szCs w:val="32"/>
        </w:rPr>
        <w:t>副</w:t>
      </w:r>
      <w:proofErr w:type="gramEnd"/>
      <w:r w:rsidRPr="00986A91">
        <w:rPr>
          <w:rFonts w:eastAsia="仿宋_GB2312"/>
          <w:sz w:val="32"/>
          <w:szCs w:val="32"/>
        </w:rPr>
        <w:t>件</w:t>
      </w:r>
      <w:r w:rsidRPr="00F6582C">
        <w:rPr>
          <w:rFonts w:eastAsia="仿宋_GB2312"/>
          <w:sz w:val="32"/>
          <w:szCs w:val="32"/>
        </w:rPr>
        <w:t>。</w:t>
      </w:r>
    </w:p>
    <w:p w:rsidR="00240197" w:rsidRPr="009312C0" w:rsidRDefault="00240197" w:rsidP="00240197">
      <w:pPr>
        <w:spacing w:line="540" w:lineRule="exact"/>
        <w:ind w:firstLineChars="200" w:firstLine="640"/>
        <w:rPr>
          <w:rFonts w:ascii="黑体" w:eastAsia="黑体" w:hAnsi="黑体"/>
          <w:sz w:val="32"/>
          <w:szCs w:val="32"/>
        </w:rPr>
      </w:pPr>
      <w:r w:rsidRPr="009312C0">
        <w:rPr>
          <w:rFonts w:ascii="黑体" w:eastAsia="黑体" w:hAnsi="黑体"/>
          <w:sz w:val="32"/>
          <w:szCs w:val="32"/>
        </w:rPr>
        <w:t>三、其他</w:t>
      </w:r>
    </w:p>
    <w:p w:rsidR="00240197" w:rsidRPr="00986A91" w:rsidRDefault="00240197" w:rsidP="00240197">
      <w:pPr>
        <w:spacing w:line="540" w:lineRule="exact"/>
        <w:ind w:firstLineChars="200" w:firstLine="640"/>
        <w:rPr>
          <w:rFonts w:eastAsia="仿宋_GB2312"/>
          <w:sz w:val="32"/>
          <w:szCs w:val="32"/>
        </w:rPr>
      </w:pPr>
      <w:r w:rsidRPr="00F6582C">
        <w:rPr>
          <w:rFonts w:eastAsia="仿宋_GB2312"/>
          <w:sz w:val="32"/>
          <w:szCs w:val="32"/>
        </w:rPr>
        <w:t>（一）申请人应当如实填写《</w:t>
      </w:r>
      <w:r w:rsidRPr="00F6582C">
        <w:rPr>
          <w:rFonts w:eastAsia="仿宋_GB2312" w:hint="eastAsia"/>
          <w:sz w:val="32"/>
          <w:szCs w:val="32"/>
        </w:rPr>
        <w:t>第二类医疗器械创新特别审查申请表</w:t>
      </w:r>
      <w:r w:rsidRPr="00F6582C">
        <w:rPr>
          <w:rFonts w:eastAsia="仿宋_GB2312"/>
          <w:sz w:val="32"/>
          <w:szCs w:val="32"/>
        </w:rPr>
        <w:t>》的全部内容。</w:t>
      </w:r>
    </w:p>
    <w:p w:rsidR="00240197" w:rsidRPr="00986A91" w:rsidRDefault="00240197" w:rsidP="00240197">
      <w:pPr>
        <w:spacing w:line="540" w:lineRule="exact"/>
        <w:ind w:firstLineChars="200" w:firstLine="640"/>
        <w:rPr>
          <w:rFonts w:eastAsia="仿宋_GB2312"/>
          <w:sz w:val="32"/>
          <w:szCs w:val="32"/>
        </w:rPr>
      </w:pPr>
      <w:r w:rsidRPr="00986A91">
        <w:rPr>
          <w:rFonts w:eastAsia="仿宋_GB2312"/>
          <w:sz w:val="32"/>
          <w:szCs w:val="32"/>
        </w:rPr>
        <w:lastRenderedPageBreak/>
        <w:t>（二）</w:t>
      </w:r>
      <w:r>
        <w:rPr>
          <w:rFonts w:eastAsia="仿宋_GB2312" w:hint="eastAsia"/>
          <w:sz w:val="32"/>
          <w:szCs w:val="32"/>
        </w:rPr>
        <w:t>第二类</w:t>
      </w:r>
      <w:r w:rsidRPr="00986A91">
        <w:rPr>
          <w:rFonts w:eastAsia="仿宋_GB2312"/>
          <w:sz w:val="32"/>
          <w:szCs w:val="32"/>
        </w:rPr>
        <w:t>创新医疗器械特别审查申请申报资料若无特别说明，均应为原件，并由申请人签章。</w:t>
      </w:r>
      <w:r w:rsidRPr="00986A91">
        <w:rPr>
          <w:rFonts w:eastAsia="仿宋_GB2312"/>
          <w:sz w:val="32"/>
          <w:szCs w:val="32"/>
        </w:rPr>
        <w:t>“</w:t>
      </w:r>
      <w:r w:rsidRPr="00986A91">
        <w:rPr>
          <w:rFonts w:eastAsia="仿宋_GB2312"/>
          <w:sz w:val="32"/>
          <w:szCs w:val="32"/>
        </w:rPr>
        <w:t>签章</w:t>
      </w:r>
      <w:r w:rsidRPr="00986A91">
        <w:rPr>
          <w:rFonts w:eastAsia="仿宋_GB2312"/>
          <w:sz w:val="32"/>
          <w:szCs w:val="32"/>
        </w:rPr>
        <w:t>”</w:t>
      </w:r>
      <w:r w:rsidRPr="00986A91">
        <w:rPr>
          <w:rFonts w:eastAsia="仿宋_GB2312"/>
          <w:sz w:val="32"/>
          <w:szCs w:val="32"/>
        </w:rPr>
        <w:t>是指：企业盖章，或其法定代表人、负责人签名加企业盖章。</w:t>
      </w:r>
    </w:p>
    <w:p w:rsidR="00240197" w:rsidRPr="00986A91" w:rsidRDefault="00240197" w:rsidP="00240197">
      <w:pPr>
        <w:spacing w:line="540" w:lineRule="exact"/>
        <w:ind w:firstLineChars="200" w:firstLine="640"/>
        <w:rPr>
          <w:rFonts w:eastAsia="仿宋_GB2312"/>
          <w:color w:val="000000"/>
          <w:sz w:val="32"/>
          <w:szCs w:val="32"/>
        </w:rPr>
      </w:pPr>
      <w:r>
        <w:rPr>
          <w:rFonts w:eastAsia="仿宋_GB2312"/>
          <w:sz w:val="32"/>
          <w:szCs w:val="32"/>
        </w:rPr>
        <w:t>（三</w:t>
      </w:r>
      <w:r w:rsidRPr="00986A91">
        <w:rPr>
          <w:rFonts w:eastAsia="仿宋_GB2312"/>
          <w:sz w:val="32"/>
          <w:szCs w:val="32"/>
        </w:rPr>
        <w:t>）</w:t>
      </w:r>
      <w:r w:rsidRPr="00F6582C">
        <w:rPr>
          <w:rFonts w:eastAsia="仿宋_GB2312"/>
          <w:sz w:val="32"/>
          <w:szCs w:val="32"/>
        </w:rPr>
        <w:t>对于再次申请创新医疗器械特别审查的，需提供历次申请受理号及审查结果</w:t>
      </w:r>
      <w:r w:rsidRPr="00986A91">
        <w:rPr>
          <w:rFonts w:eastAsia="仿宋_GB2312"/>
          <w:color w:val="000000"/>
          <w:sz w:val="32"/>
          <w:szCs w:val="32"/>
        </w:rPr>
        <w:t>，并提交产品变化情况及申报资料完善情况说明。若有申报资料原件已在历次创新医疗器械特别审查申请时提交，可提供经申请人签章的复印件，同时申请人出具文件声明该申报资料原件所在申报资料的受理号及位置。</w:t>
      </w:r>
    </w:p>
    <w:p w:rsidR="00240197" w:rsidRPr="00986A91" w:rsidRDefault="00240197" w:rsidP="00240197">
      <w:pPr>
        <w:spacing w:line="540" w:lineRule="exact"/>
        <w:ind w:firstLineChars="200" w:firstLine="640"/>
        <w:rPr>
          <w:rFonts w:eastAsia="仿宋_GB2312"/>
          <w:color w:val="000000"/>
        </w:rPr>
      </w:pPr>
      <w:r>
        <w:rPr>
          <w:rFonts w:eastAsia="仿宋_GB2312"/>
          <w:color w:val="000000"/>
          <w:sz w:val="32"/>
          <w:szCs w:val="32"/>
        </w:rPr>
        <w:t>（四</w:t>
      </w:r>
      <w:r w:rsidRPr="00986A91">
        <w:rPr>
          <w:rFonts w:eastAsia="仿宋_GB2312"/>
          <w:color w:val="000000"/>
          <w:sz w:val="32"/>
          <w:szCs w:val="32"/>
        </w:rPr>
        <w:t>）申请人申报时需同时提交申报资料的全部电子文档并提交电子版与纸质版一致性声明。电子文件应以</w:t>
      </w:r>
      <w:r w:rsidRPr="00986A91">
        <w:rPr>
          <w:rFonts w:eastAsia="仿宋_GB2312"/>
          <w:color w:val="000000"/>
          <w:sz w:val="32"/>
          <w:szCs w:val="32"/>
        </w:rPr>
        <w:t>PDF</w:t>
      </w:r>
      <w:r w:rsidRPr="00986A91">
        <w:rPr>
          <w:rFonts w:eastAsia="仿宋_GB2312"/>
          <w:color w:val="000000"/>
          <w:sz w:val="32"/>
          <w:szCs w:val="32"/>
        </w:rPr>
        <w:t>格式用</w:t>
      </w:r>
      <w:r w:rsidRPr="00986A91">
        <w:rPr>
          <w:rFonts w:eastAsia="仿宋_GB2312"/>
          <w:color w:val="000000"/>
          <w:sz w:val="32"/>
          <w:szCs w:val="32"/>
        </w:rPr>
        <w:t>U</w:t>
      </w:r>
      <w:r w:rsidRPr="00986A91">
        <w:rPr>
          <w:rFonts w:eastAsia="仿宋_GB2312"/>
          <w:color w:val="000000"/>
          <w:sz w:val="32"/>
          <w:szCs w:val="32"/>
        </w:rPr>
        <w:t>盘方式报送。</w:t>
      </w:r>
    </w:p>
    <w:p w:rsidR="00240197" w:rsidRPr="00570146" w:rsidRDefault="00240197" w:rsidP="00240197">
      <w:pPr>
        <w:spacing w:line="600" w:lineRule="exact"/>
        <w:jc w:val="center"/>
        <w:rPr>
          <w:rFonts w:ascii="方正小标宋简体" w:eastAsia="方正小标宋简体" w:hAnsi="Verdana"/>
          <w:sz w:val="44"/>
          <w:szCs w:val="44"/>
        </w:rPr>
      </w:pPr>
    </w:p>
    <w:p w:rsidR="00240197" w:rsidRPr="0010438F" w:rsidRDefault="00240197" w:rsidP="00240197">
      <w:pPr>
        <w:jc w:val="center"/>
        <w:rPr>
          <w:rFonts w:ascii="华文中宋" w:eastAsia="华文中宋" w:hAnsi="华文中宋"/>
          <w:sz w:val="28"/>
          <w:szCs w:val="28"/>
        </w:rPr>
      </w:pPr>
      <w:r>
        <w:rPr>
          <w:szCs w:val="28"/>
        </w:rPr>
        <w:br w:type="page"/>
      </w:r>
      <w:r w:rsidRPr="0010438F">
        <w:rPr>
          <w:rFonts w:ascii="华文中宋" w:eastAsia="华文中宋" w:hAnsi="华文中宋" w:hint="eastAsia"/>
          <w:sz w:val="28"/>
          <w:szCs w:val="28"/>
        </w:rPr>
        <w:lastRenderedPageBreak/>
        <w:t>创新/优先程序意见反馈格式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9"/>
        <w:gridCol w:w="2454"/>
        <w:gridCol w:w="1963"/>
      </w:tblGrid>
      <w:tr w:rsidR="00240197" w:rsidRPr="00585FE7" w:rsidTr="00AF70ED">
        <w:trPr>
          <w:trHeight w:val="657"/>
          <w:tblHeader/>
        </w:trPr>
        <w:tc>
          <w:tcPr>
            <w:tcW w:w="1250" w:type="pct"/>
            <w:vAlign w:val="center"/>
          </w:tcPr>
          <w:p w:rsidR="00240197" w:rsidRPr="0010438F" w:rsidRDefault="00240197" w:rsidP="00AF70ED">
            <w:pPr>
              <w:jc w:val="center"/>
              <w:rPr>
                <w:rFonts w:ascii="仿宋_GB2312" w:eastAsia="仿宋_GB2312"/>
                <w:sz w:val="28"/>
                <w:szCs w:val="28"/>
              </w:rPr>
            </w:pPr>
            <w:r w:rsidRPr="0010438F">
              <w:rPr>
                <w:rFonts w:ascii="仿宋_GB2312" w:eastAsia="仿宋_GB2312" w:hint="eastAsia"/>
                <w:sz w:val="28"/>
                <w:szCs w:val="28"/>
              </w:rPr>
              <w:t>条款号</w:t>
            </w:r>
          </w:p>
        </w:tc>
        <w:tc>
          <w:tcPr>
            <w:tcW w:w="1250" w:type="pct"/>
            <w:vAlign w:val="center"/>
          </w:tcPr>
          <w:p w:rsidR="00240197" w:rsidRPr="0010438F" w:rsidRDefault="00240197" w:rsidP="00AF70ED">
            <w:pPr>
              <w:jc w:val="center"/>
              <w:rPr>
                <w:rFonts w:ascii="仿宋_GB2312" w:eastAsia="仿宋_GB2312"/>
                <w:sz w:val="28"/>
                <w:szCs w:val="28"/>
              </w:rPr>
            </w:pPr>
            <w:r w:rsidRPr="0010438F">
              <w:rPr>
                <w:rFonts w:ascii="仿宋_GB2312" w:eastAsia="仿宋_GB2312" w:hint="eastAsia"/>
                <w:sz w:val="28"/>
                <w:szCs w:val="28"/>
              </w:rPr>
              <w:t>原文内容</w:t>
            </w:r>
          </w:p>
        </w:tc>
        <w:tc>
          <w:tcPr>
            <w:tcW w:w="1389" w:type="pct"/>
            <w:vAlign w:val="center"/>
          </w:tcPr>
          <w:p w:rsidR="00240197" w:rsidRPr="0010438F" w:rsidRDefault="00240197" w:rsidP="00AF70ED">
            <w:pPr>
              <w:jc w:val="center"/>
              <w:rPr>
                <w:rFonts w:ascii="仿宋_GB2312" w:eastAsia="仿宋_GB2312"/>
                <w:sz w:val="28"/>
                <w:szCs w:val="28"/>
              </w:rPr>
            </w:pPr>
            <w:r w:rsidRPr="0010438F">
              <w:rPr>
                <w:rFonts w:ascii="仿宋_GB2312" w:eastAsia="仿宋_GB2312" w:hint="eastAsia"/>
                <w:sz w:val="28"/>
                <w:szCs w:val="28"/>
              </w:rPr>
              <w:t>修改建议和意见</w:t>
            </w:r>
          </w:p>
        </w:tc>
        <w:tc>
          <w:tcPr>
            <w:tcW w:w="1111" w:type="pct"/>
            <w:vAlign w:val="center"/>
          </w:tcPr>
          <w:p w:rsidR="00240197" w:rsidRPr="0010438F" w:rsidRDefault="00240197" w:rsidP="00AF70ED">
            <w:pPr>
              <w:jc w:val="center"/>
              <w:rPr>
                <w:rFonts w:ascii="仿宋_GB2312" w:eastAsia="仿宋_GB2312"/>
                <w:sz w:val="28"/>
                <w:szCs w:val="28"/>
              </w:rPr>
            </w:pPr>
            <w:r>
              <w:rPr>
                <w:rFonts w:ascii="仿宋_GB2312" w:eastAsia="仿宋_GB2312" w:hint="eastAsia"/>
                <w:sz w:val="28"/>
                <w:szCs w:val="28"/>
              </w:rPr>
              <w:t>修改说明</w:t>
            </w:r>
          </w:p>
        </w:tc>
      </w:tr>
      <w:tr w:rsidR="00240197" w:rsidRPr="00DB6FA5" w:rsidTr="00AF70ED">
        <w:trPr>
          <w:trHeight w:val="657"/>
        </w:trPr>
        <w:tc>
          <w:tcPr>
            <w:tcW w:w="1250" w:type="pct"/>
            <w:vAlign w:val="center"/>
          </w:tcPr>
          <w:p w:rsidR="00240197" w:rsidRPr="0063025C" w:rsidRDefault="00240197" w:rsidP="00AF70ED">
            <w:pPr>
              <w:rPr>
                <w:rFonts w:ascii="仿宋" w:eastAsia="仿宋" w:hAnsi="仿宋"/>
                <w:sz w:val="24"/>
                <w:szCs w:val="32"/>
              </w:rPr>
            </w:pPr>
          </w:p>
        </w:tc>
        <w:tc>
          <w:tcPr>
            <w:tcW w:w="1250" w:type="pct"/>
            <w:vAlign w:val="center"/>
          </w:tcPr>
          <w:p w:rsidR="00240197" w:rsidRPr="00585FE7" w:rsidRDefault="00240197" w:rsidP="00AF70ED">
            <w:pPr>
              <w:rPr>
                <w:rFonts w:ascii="仿宋_GB2312" w:eastAsia="仿宋_GB2312"/>
                <w:sz w:val="32"/>
                <w:szCs w:val="32"/>
              </w:rPr>
            </w:pPr>
          </w:p>
        </w:tc>
        <w:tc>
          <w:tcPr>
            <w:tcW w:w="1389" w:type="pct"/>
            <w:vAlign w:val="center"/>
          </w:tcPr>
          <w:p w:rsidR="00240197" w:rsidRPr="00434733" w:rsidRDefault="00240197" w:rsidP="00AF70ED">
            <w:pPr>
              <w:rPr>
                <w:rFonts w:ascii="仿宋" w:eastAsia="仿宋" w:hAnsi="仿宋"/>
                <w:sz w:val="24"/>
                <w:szCs w:val="32"/>
              </w:rPr>
            </w:pPr>
          </w:p>
        </w:tc>
        <w:tc>
          <w:tcPr>
            <w:tcW w:w="1111" w:type="pct"/>
            <w:vAlign w:val="center"/>
          </w:tcPr>
          <w:p w:rsidR="00240197" w:rsidRPr="00DB6FA5" w:rsidRDefault="00240197" w:rsidP="00AF70ED">
            <w:pPr>
              <w:jc w:val="left"/>
              <w:rPr>
                <w:rFonts w:ascii="仿宋" w:eastAsia="仿宋" w:hAnsi="仿宋"/>
                <w:sz w:val="24"/>
                <w:szCs w:val="32"/>
              </w:rPr>
            </w:pPr>
          </w:p>
          <w:p w:rsidR="00240197" w:rsidRPr="00DB6FA5" w:rsidRDefault="00240197" w:rsidP="00AF70ED">
            <w:pPr>
              <w:jc w:val="left"/>
              <w:rPr>
                <w:rFonts w:ascii="仿宋" w:eastAsia="仿宋" w:hAnsi="仿宋"/>
                <w:sz w:val="24"/>
                <w:szCs w:val="32"/>
              </w:rPr>
            </w:pPr>
          </w:p>
        </w:tc>
      </w:tr>
    </w:tbl>
    <w:p w:rsidR="00240197" w:rsidRPr="00B948D3" w:rsidRDefault="00240197" w:rsidP="00240197"/>
    <w:p w:rsidR="00240197" w:rsidRPr="0010438F" w:rsidRDefault="00240197" w:rsidP="00240197">
      <w:pPr>
        <w:autoSpaceDE w:val="0"/>
        <w:autoSpaceDN w:val="0"/>
        <w:adjustRightInd w:val="0"/>
        <w:spacing w:line="276" w:lineRule="auto"/>
        <w:jc w:val="left"/>
        <w:rPr>
          <w:rFonts w:ascii="仿宋_GB2312" w:eastAsia="仿宋_GB2312"/>
          <w:sz w:val="32"/>
          <w:szCs w:val="32"/>
        </w:rPr>
      </w:pPr>
    </w:p>
    <w:p w:rsidR="00240197" w:rsidRPr="00830BD7" w:rsidRDefault="00240197" w:rsidP="00240197">
      <w:pPr>
        <w:ind w:right="320"/>
        <w:jc w:val="right"/>
        <w:rPr>
          <w:szCs w:val="28"/>
        </w:rPr>
      </w:pPr>
    </w:p>
    <w:p w:rsidR="00521CAC" w:rsidRDefault="00521CAC">
      <w:bookmarkStart w:id="0" w:name="_GoBack"/>
      <w:bookmarkEnd w:id="0"/>
    </w:p>
    <w:sectPr w:rsidR="00521CAC" w:rsidSect="00C93121">
      <w:footerReference w:type="even" r:id="rId4"/>
      <w:footerReference w:type="default" r:id="rId5"/>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240197"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 xml:space="preserve">PAGE   \* </w:instrText>
    </w:r>
    <w:r w:rsidRPr="00EF1CF7">
      <w:rPr>
        <w:rFonts w:ascii="宋体" w:hAnsi="宋体"/>
        <w:sz w:val="28"/>
        <w:szCs w:val="28"/>
      </w:rPr>
      <w:instrText>MERGEFORMAT</w:instrText>
    </w:r>
    <w:r w:rsidRPr="00EF1CF7">
      <w:rPr>
        <w:rFonts w:ascii="宋体" w:hAnsi="宋体"/>
        <w:sz w:val="28"/>
        <w:szCs w:val="28"/>
      </w:rPr>
      <w:fldChar w:fldCharType="separate"/>
    </w:r>
    <w:r w:rsidRPr="008106FD">
      <w:rPr>
        <w:rFonts w:ascii="宋体" w:hAnsi="宋体"/>
        <w:noProof/>
        <w:sz w:val="28"/>
        <w:szCs w:val="28"/>
        <w:lang w:val="zh-CN"/>
      </w:rPr>
      <w:t>18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2401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240197"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8106FD">
      <w:rPr>
        <w:rFonts w:ascii="宋体" w:hAnsi="宋体"/>
        <w:noProof/>
        <w:sz w:val="28"/>
        <w:szCs w:val="28"/>
        <w:lang w:val="zh-CN"/>
      </w:rPr>
      <w:t>19</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24019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97"/>
    <w:rsid w:val="00240197"/>
    <w:rsid w:val="0052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F7819-BB18-4A81-9B66-38586D53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401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0197"/>
    <w:pPr>
      <w:tabs>
        <w:tab w:val="center" w:pos="4153"/>
        <w:tab w:val="right" w:pos="8306"/>
      </w:tabs>
      <w:snapToGrid w:val="0"/>
      <w:jc w:val="left"/>
    </w:pPr>
    <w:rPr>
      <w:sz w:val="18"/>
      <w:szCs w:val="18"/>
    </w:rPr>
  </w:style>
  <w:style w:type="character" w:customStyle="1" w:styleId="a4">
    <w:name w:val="页脚 字符"/>
    <w:basedOn w:val="a0"/>
    <w:link w:val="a3"/>
    <w:uiPriority w:val="99"/>
    <w:rsid w:val="002401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QBSM-WUYN</dc:creator>
  <cp:keywords/>
  <dc:description/>
  <cp:lastModifiedBy>QBSM-WUYN</cp:lastModifiedBy>
  <cp:revision>1</cp:revision>
  <dcterms:created xsi:type="dcterms:W3CDTF">2019-10-08T06:49:00Z</dcterms:created>
  <dcterms:modified xsi:type="dcterms:W3CDTF">2019-10-08T06:50:00Z</dcterms:modified>
</cp:coreProperties>
</file>