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357DF" w14:textId="77777777" w:rsidR="007E79CE" w:rsidRPr="007E79CE" w:rsidRDefault="00783CA8" w:rsidP="00E001D8">
      <w:pPr>
        <w:spacing w:beforeLines="100" w:before="240" w:afterLines="100" w:after="240"/>
        <w:rPr>
          <w:rFonts w:ascii="仿宋_GB2312" w:eastAsia="仿宋_GB2312" w:hAnsi="Calibri" w:cs="方正小标宋_GBK"/>
          <w:sz w:val="32"/>
          <w:szCs w:val="32"/>
          <w:lang w:eastAsia="zh-CN"/>
        </w:rPr>
      </w:pPr>
      <w:r>
        <w:rPr>
          <w:rFonts w:ascii="仿宋_GB2312" w:eastAsia="仿宋_GB2312" w:hAnsi="Calibri" w:cs="方正小标宋_GBK" w:hint="eastAsia"/>
          <w:sz w:val="32"/>
          <w:szCs w:val="32"/>
          <w:lang w:eastAsia="zh-CN"/>
        </w:rPr>
        <w:t xml:space="preserve"> </w:t>
      </w:r>
    </w:p>
    <w:p w14:paraId="274EF73B" w14:textId="77777777" w:rsidR="0052352E" w:rsidRDefault="007A46EF" w:rsidP="007A46EF">
      <w:pPr>
        <w:jc w:val="center"/>
        <w:rPr>
          <w:rFonts w:ascii="方正小标宋_GBK" w:eastAsia="方正小标宋_GBK" w:hAnsi="Calibri" w:cs="方正小标宋_GBK"/>
          <w:sz w:val="44"/>
          <w:szCs w:val="44"/>
          <w:lang w:eastAsia="zh-CN"/>
        </w:rPr>
      </w:pPr>
      <w:r>
        <w:rPr>
          <w:rFonts w:ascii="方正小标宋_GBK" w:eastAsia="方正小标宋_GBK" w:hAnsi="Calibri" w:cs="方正小标宋_GBK" w:hint="eastAsia"/>
          <w:sz w:val="44"/>
          <w:szCs w:val="44"/>
          <w:lang w:eastAsia="zh-CN"/>
        </w:rPr>
        <w:t>眼底照相机</w:t>
      </w:r>
      <w:r w:rsidR="00C266E6" w:rsidRPr="00F85CF3">
        <w:rPr>
          <w:rFonts w:ascii="方正小标宋_GBK" w:eastAsia="方正小标宋_GBK" w:hAnsi="Calibri" w:cs="方正小标宋_GBK" w:hint="eastAsia"/>
          <w:sz w:val="44"/>
          <w:szCs w:val="44"/>
          <w:lang w:eastAsia="zh-CN"/>
        </w:rPr>
        <w:t>注册</w:t>
      </w:r>
      <w:r w:rsidR="00472216" w:rsidRPr="00F85CF3">
        <w:rPr>
          <w:rFonts w:ascii="方正小标宋_GBK" w:eastAsia="方正小标宋_GBK" w:hAnsi="Calibri" w:cs="方正小标宋_GBK" w:hint="eastAsia"/>
          <w:sz w:val="44"/>
          <w:szCs w:val="44"/>
          <w:lang w:eastAsia="zh-CN"/>
        </w:rPr>
        <w:t>技术审查</w:t>
      </w:r>
      <w:r w:rsidR="00C266E6" w:rsidRPr="00F85CF3">
        <w:rPr>
          <w:rFonts w:ascii="方正小标宋_GBK" w:eastAsia="方正小标宋_GBK" w:hAnsi="Calibri" w:cs="方正小标宋_GBK" w:hint="eastAsia"/>
          <w:sz w:val="44"/>
          <w:szCs w:val="44"/>
          <w:lang w:eastAsia="zh-CN"/>
        </w:rPr>
        <w:t>指导原则</w:t>
      </w:r>
    </w:p>
    <w:p w14:paraId="15BFE09E" w14:textId="77777777" w:rsidR="00C46D1B" w:rsidRPr="00181334" w:rsidRDefault="00C46D1B" w:rsidP="00C46D1B">
      <w:pPr>
        <w:spacing w:line="600" w:lineRule="exact"/>
        <w:jc w:val="center"/>
        <w:rPr>
          <w:rFonts w:eastAsia="方正小标宋_GBK"/>
          <w:spacing w:val="-4"/>
          <w:sz w:val="44"/>
          <w:szCs w:val="44"/>
          <w:lang w:eastAsia="zh-CN"/>
        </w:rPr>
      </w:pPr>
      <w:r w:rsidRPr="00181334">
        <w:rPr>
          <w:rFonts w:eastAsia="方正小标宋_GBK"/>
          <w:spacing w:val="-4"/>
          <w:sz w:val="44"/>
          <w:szCs w:val="44"/>
          <w:lang w:eastAsia="zh-CN"/>
        </w:rPr>
        <w:t>（征求意见稿）</w:t>
      </w:r>
    </w:p>
    <w:p w14:paraId="1B6F5798" w14:textId="7D18BBC7" w:rsidR="0052352E" w:rsidRPr="00EF2038" w:rsidRDefault="0052352E" w:rsidP="00C46D1B">
      <w:pPr>
        <w:spacing w:beforeLines="100" w:before="240" w:afterLines="100" w:after="240"/>
        <w:rPr>
          <w:rFonts w:ascii="楷体" w:eastAsia="楷体" w:hAnsi="楷体"/>
          <w:sz w:val="32"/>
          <w:szCs w:val="32"/>
          <w:lang w:eastAsia="zh-CN"/>
        </w:rPr>
      </w:pPr>
    </w:p>
    <w:p w14:paraId="19802ECC" w14:textId="77777777" w:rsidR="00F85CF3" w:rsidRDefault="00043056" w:rsidP="000536C3">
      <w:pPr>
        <w:adjustRightInd w:val="0"/>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本指导原则旨在指导</w:t>
      </w:r>
      <w:r w:rsidR="004211AB">
        <w:rPr>
          <w:rFonts w:ascii="仿宋_GB2312" w:eastAsia="仿宋_GB2312" w:hint="eastAsia"/>
          <w:sz w:val="32"/>
          <w:szCs w:val="32"/>
          <w:lang w:eastAsia="zh-CN"/>
        </w:rPr>
        <w:t>注册</w:t>
      </w:r>
      <w:r w:rsidR="00F85CF3" w:rsidRPr="00F85CF3">
        <w:rPr>
          <w:rFonts w:ascii="仿宋_GB2312" w:eastAsia="仿宋_GB2312" w:hint="eastAsia"/>
          <w:sz w:val="32"/>
          <w:szCs w:val="32"/>
          <w:lang w:eastAsia="zh-CN"/>
        </w:rPr>
        <w:t>申请人对</w:t>
      </w:r>
      <w:r w:rsidR="00CA4932">
        <w:rPr>
          <w:rFonts w:ascii="仿宋_GB2312" w:eastAsia="仿宋_GB2312" w:hint="eastAsia"/>
          <w:sz w:val="32"/>
          <w:szCs w:val="32"/>
          <w:lang w:eastAsia="zh-CN"/>
        </w:rPr>
        <w:t>眼底照相机</w:t>
      </w:r>
      <w:r w:rsidR="006F4414">
        <w:rPr>
          <w:rFonts w:ascii="仿宋_GB2312" w:eastAsia="仿宋_GB2312" w:hint="eastAsia"/>
          <w:sz w:val="32"/>
          <w:szCs w:val="32"/>
          <w:lang w:eastAsia="zh-CN"/>
        </w:rPr>
        <w:t>（</w:t>
      </w:r>
      <w:r w:rsidR="00CA4932">
        <w:rPr>
          <w:rFonts w:ascii="仿宋_GB2312" w:eastAsia="仿宋_GB2312"/>
          <w:sz w:val="32"/>
          <w:szCs w:val="32"/>
          <w:lang w:eastAsia="zh-CN"/>
        </w:rPr>
        <w:t>Fundus cameras</w:t>
      </w:r>
      <w:r w:rsidR="006F4414">
        <w:rPr>
          <w:rFonts w:ascii="仿宋_GB2312" w:eastAsia="仿宋_GB2312" w:hint="eastAsia"/>
          <w:sz w:val="32"/>
          <w:szCs w:val="32"/>
          <w:lang w:eastAsia="zh-CN"/>
        </w:rPr>
        <w:t>）</w:t>
      </w:r>
      <w:r w:rsidR="00F85CF3" w:rsidRPr="00F85CF3">
        <w:rPr>
          <w:rFonts w:ascii="仿宋_GB2312" w:eastAsia="仿宋_GB2312" w:hint="eastAsia"/>
          <w:sz w:val="32"/>
          <w:szCs w:val="32"/>
          <w:lang w:eastAsia="zh-CN"/>
        </w:rPr>
        <w:t>注册申报资料的准备及撰写，同时也为技术审评部门审</w:t>
      </w:r>
      <w:r w:rsidR="003727CA">
        <w:rPr>
          <w:rFonts w:ascii="仿宋_GB2312" w:eastAsia="仿宋_GB2312" w:hint="eastAsia"/>
          <w:sz w:val="32"/>
          <w:szCs w:val="32"/>
          <w:lang w:eastAsia="zh-CN"/>
        </w:rPr>
        <w:t>查</w:t>
      </w:r>
      <w:r w:rsidR="00F85CF3" w:rsidRPr="00F85CF3">
        <w:rPr>
          <w:rFonts w:ascii="仿宋_GB2312" w:eastAsia="仿宋_GB2312" w:hint="eastAsia"/>
          <w:sz w:val="32"/>
          <w:szCs w:val="32"/>
          <w:lang w:eastAsia="zh-CN"/>
        </w:rPr>
        <w:t>注册申报资料提供参考。</w:t>
      </w:r>
    </w:p>
    <w:p w14:paraId="65901403" w14:textId="77777777" w:rsidR="00F85CF3" w:rsidRPr="00C71CB4" w:rsidRDefault="00F85CF3" w:rsidP="000536C3">
      <w:pPr>
        <w:spacing w:line="600" w:lineRule="exact"/>
        <w:ind w:firstLineChars="200" w:firstLine="640"/>
        <w:jc w:val="both"/>
        <w:rPr>
          <w:lang w:eastAsia="zh-CN"/>
        </w:rPr>
      </w:pPr>
      <w:r w:rsidRPr="00F85CF3">
        <w:rPr>
          <w:rFonts w:ascii="仿宋_GB2312" w:eastAsia="仿宋_GB2312"/>
          <w:sz w:val="32"/>
          <w:szCs w:val="32"/>
          <w:lang w:eastAsia="zh-CN"/>
        </w:rPr>
        <w:t>本指导原则是对</w:t>
      </w:r>
      <w:r w:rsidR="00CA4932">
        <w:rPr>
          <w:rFonts w:ascii="仿宋_GB2312" w:eastAsia="仿宋_GB2312" w:hint="eastAsia"/>
          <w:sz w:val="32"/>
          <w:szCs w:val="32"/>
          <w:lang w:eastAsia="zh-CN"/>
        </w:rPr>
        <w:t>眼底照相机</w:t>
      </w:r>
      <w:r w:rsidRPr="00F85CF3">
        <w:rPr>
          <w:rFonts w:ascii="仿宋_GB2312" w:eastAsia="仿宋_GB2312"/>
          <w:sz w:val="32"/>
          <w:szCs w:val="32"/>
          <w:lang w:eastAsia="zh-CN"/>
        </w:rPr>
        <w:t>的一般要求，申请人应依据产品的具体特性确定其中内容是否适用</w:t>
      </w:r>
      <w:r w:rsidR="004211AB">
        <w:rPr>
          <w:rFonts w:ascii="仿宋_GB2312" w:eastAsia="仿宋_GB2312" w:hint="eastAsia"/>
          <w:sz w:val="32"/>
          <w:szCs w:val="32"/>
          <w:lang w:eastAsia="zh-CN"/>
        </w:rPr>
        <w:t>。</w:t>
      </w:r>
      <w:r w:rsidRPr="00F85CF3">
        <w:rPr>
          <w:rFonts w:ascii="仿宋_GB2312" w:eastAsia="仿宋_GB2312"/>
          <w:sz w:val="32"/>
          <w:szCs w:val="32"/>
          <w:lang w:eastAsia="zh-CN"/>
        </w:rPr>
        <w:t>若不适用，需具体阐述理由及相应的科学依据，并依据产品的具体特性对注册申报资料的内容进行充实和细化。</w:t>
      </w:r>
    </w:p>
    <w:p w14:paraId="635C9101" w14:textId="77777777" w:rsidR="00A31786" w:rsidRPr="00860DCA" w:rsidRDefault="00C266E6" w:rsidP="0083042A">
      <w:pPr>
        <w:spacing w:line="600" w:lineRule="exact"/>
        <w:ind w:firstLineChars="200" w:firstLine="640"/>
        <w:jc w:val="both"/>
        <w:rPr>
          <w:rFonts w:ascii="仿宋_GB2312" w:eastAsia="仿宋_GB2312"/>
          <w:sz w:val="32"/>
          <w:szCs w:val="32"/>
          <w:lang w:eastAsia="zh-CN"/>
        </w:rPr>
      </w:pPr>
      <w:r w:rsidRPr="00860DCA">
        <w:rPr>
          <w:rFonts w:ascii="仿宋_GB2312" w:eastAsia="仿宋_GB2312" w:hint="eastAsia"/>
          <w:sz w:val="32"/>
          <w:szCs w:val="32"/>
          <w:lang w:eastAsia="zh-CN"/>
        </w:rPr>
        <w:t>本指导原则是</w:t>
      </w:r>
      <w:proofErr w:type="gramStart"/>
      <w:r w:rsidR="00860DCA" w:rsidRPr="00860DCA">
        <w:rPr>
          <w:rFonts w:ascii="仿宋_GB2312" w:eastAsia="仿宋_GB2312" w:hint="eastAsia"/>
          <w:sz w:val="32"/>
          <w:szCs w:val="32"/>
          <w:lang w:eastAsia="zh-CN"/>
        </w:rPr>
        <w:t>供</w:t>
      </w:r>
      <w:r w:rsidR="00180335">
        <w:rPr>
          <w:rFonts w:ascii="仿宋_GB2312" w:eastAsia="仿宋_GB2312" w:hint="eastAsia"/>
          <w:sz w:val="32"/>
          <w:szCs w:val="32"/>
          <w:lang w:eastAsia="zh-CN"/>
        </w:rPr>
        <w:t>注册</w:t>
      </w:r>
      <w:proofErr w:type="gramEnd"/>
      <w:r w:rsidR="00860DCA" w:rsidRPr="00860DCA">
        <w:rPr>
          <w:rFonts w:ascii="仿宋_GB2312" w:eastAsia="仿宋_GB2312" w:hint="eastAsia"/>
          <w:sz w:val="32"/>
          <w:szCs w:val="32"/>
          <w:lang w:eastAsia="zh-CN"/>
        </w:rPr>
        <w:t>申请人</w:t>
      </w:r>
      <w:r w:rsidRPr="00860DCA">
        <w:rPr>
          <w:rFonts w:ascii="仿宋_GB2312" w:eastAsia="仿宋_GB2312" w:hint="eastAsia"/>
          <w:sz w:val="32"/>
          <w:szCs w:val="32"/>
          <w:lang w:eastAsia="zh-CN"/>
        </w:rPr>
        <w:t>和</w:t>
      </w:r>
      <w:r w:rsidR="00180335">
        <w:rPr>
          <w:rFonts w:ascii="仿宋_GB2312" w:eastAsia="仿宋_GB2312" w:hint="eastAsia"/>
          <w:sz w:val="32"/>
          <w:szCs w:val="32"/>
          <w:lang w:eastAsia="zh-CN"/>
        </w:rPr>
        <w:t>技术</w:t>
      </w:r>
      <w:r w:rsidRPr="00860DCA">
        <w:rPr>
          <w:rFonts w:ascii="仿宋_GB2312" w:eastAsia="仿宋_GB2312" w:hint="eastAsia"/>
          <w:sz w:val="32"/>
          <w:szCs w:val="32"/>
          <w:lang w:eastAsia="zh-CN"/>
        </w:rPr>
        <w:t>审</w:t>
      </w:r>
      <w:r w:rsidR="003727CA">
        <w:rPr>
          <w:rFonts w:ascii="仿宋_GB2312" w:eastAsia="仿宋_GB2312" w:hint="eastAsia"/>
          <w:sz w:val="32"/>
          <w:szCs w:val="32"/>
          <w:lang w:eastAsia="zh-CN"/>
        </w:rPr>
        <w:t>评</w:t>
      </w:r>
      <w:r w:rsidRPr="00860DCA">
        <w:rPr>
          <w:rFonts w:ascii="仿宋_GB2312" w:eastAsia="仿宋_GB2312" w:hint="eastAsia"/>
          <w:sz w:val="32"/>
          <w:szCs w:val="32"/>
          <w:lang w:eastAsia="zh-CN"/>
        </w:rPr>
        <w:t>人员</w:t>
      </w:r>
      <w:r w:rsidR="00860DCA" w:rsidRPr="00860DCA">
        <w:rPr>
          <w:rFonts w:ascii="仿宋_GB2312" w:eastAsia="仿宋_GB2312" w:hint="eastAsia"/>
          <w:sz w:val="32"/>
          <w:szCs w:val="32"/>
          <w:lang w:eastAsia="zh-CN"/>
        </w:rPr>
        <w:t>使用</w:t>
      </w:r>
      <w:r w:rsidRPr="00860DCA">
        <w:rPr>
          <w:rFonts w:ascii="仿宋_GB2312" w:eastAsia="仿宋_GB2312" w:hint="eastAsia"/>
          <w:sz w:val="32"/>
          <w:szCs w:val="32"/>
          <w:lang w:eastAsia="zh-CN"/>
        </w:rPr>
        <w:t>的指导性文件，但不包括</w:t>
      </w:r>
      <w:proofErr w:type="gramStart"/>
      <w:r w:rsidRPr="00860DCA">
        <w:rPr>
          <w:rFonts w:ascii="仿宋_GB2312" w:eastAsia="仿宋_GB2312" w:hint="eastAsia"/>
          <w:sz w:val="32"/>
          <w:szCs w:val="32"/>
          <w:lang w:eastAsia="zh-CN"/>
        </w:rPr>
        <w:t>审评审批</w:t>
      </w:r>
      <w:proofErr w:type="gramEnd"/>
      <w:r w:rsidRPr="00860DCA">
        <w:rPr>
          <w:rFonts w:ascii="仿宋_GB2312" w:eastAsia="仿宋_GB2312" w:hint="eastAsia"/>
          <w:sz w:val="32"/>
          <w:szCs w:val="32"/>
          <w:lang w:eastAsia="zh-CN"/>
        </w:rPr>
        <w:t>所涉及的行政事项，亦不作为法规强制执行，应在遵循相关法规的前提下使用本指导原则。如果有能够满足相关法规要求的其他方法，也可以采用，但是需要提供详细的研究资料和验证资料。</w:t>
      </w:r>
    </w:p>
    <w:p w14:paraId="7133AC00" w14:textId="77777777" w:rsidR="00B02A00" w:rsidRDefault="00C266E6" w:rsidP="0083042A">
      <w:pPr>
        <w:spacing w:line="600" w:lineRule="exact"/>
        <w:ind w:firstLineChars="200" w:firstLine="640"/>
        <w:jc w:val="both"/>
        <w:rPr>
          <w:rFonts w:ascii="仿宋_GB2312" w:eastAsia="仿宋_GB2312"/>
          <w:sz w:val="32"/>
          <w:szCs w:val="32"/>
          <w:lang w:eastAsia="zh-CN"/>
        </w:rPr>
      </w:pPr>
      <w:r w:rsidRPr="00860DCA">
        <w:rPr>
          <w:rFonts w:ascii="仿宋_GB2312" w:eastAsia="仿宋_GB2312" w:hint="eastAsia"/>
          <w:sz w:val="32"/>
          <w:szCs w:val="32"/>
          <w:lang w:eastAsia="zh-CN"/>
        </w:rPr>
        <w:t>本指导原则是在现行法规和标准体系以及当前认知水平下制定，随着法规和标准的不断完善，以及科学技术的不断发展，相关内容也将适时进行调整。</w:t>
      </w:r>
    </w:p>
    <w:p w14:paraId="665A77A1" w14:textId="77777777" w:rsidR="00821E00" w:rsidRDefault="00821E00" w:rsidP="00C46D1B">
      <w:pPr>
        <w:pStyle w:val="1"/>
        <w:rPr>
          <w:lang w:eastAsia="zh-CN"/>
        </w:rPr>
      </w:pPr>
      <w:r>
        <w:rPr>
          <w:rFonts w:hint="eastAsia"/>
          <w:lang w:eastAsia="zh-CN"/>
        </w:rPr>
        <w:lastRenderedPageBreak/>
        <w:t>适用范围</w:t>
      </w:r>
    </w:p>
    <w:p w14:paraId="37AC509A" w14:textId="6EF1CE86" w:rsidR="00821E00" w:rsidRPr="00821E00" w:rsidRDefault="00821E00" w:rsidP="00821E00">
      <w:pPr>
        <w:widowControl w:val="0"/>
        <w:spacing w:line="600" w:lineRule="exact"/>
        <w:ind w:firstLineChars="200" w:firstLine="640"/>
        <w:jc w:val="both"/>
        <w:rPr>
          <w:rFonts w:ascii="黑体" w:eastAsia="黑体" w:hAnsi="黑体" w:cs="仿宋_GB2312"/>
          <w:sz w:val="32"/>
          <w:szCs w:val="32"/>
          <w:lang w:eastAsia="zh-CN"/>
        </w:rPr>
      </w:pPr>
      <w:r w:rsidRPr="00821E00">
        <w:rPr>
          <w:rFonts w:eastAsia="仿宋_GB2312"/>
          <w:sz w:val="32"/>
          <w:lang w:eastAsia="zh-CN"/>
        </w:rPr>
        <w:t>本指导原则适用于</w:t>
      </w:r>
      <w:r>
        <w:rPr>
          <w:rFonts w:eastAsia="仿宋_GB2312" w:hint="eastAsia"/>
          <w:sz w:val="32"/>
          <w:lang w:eastAsia="zh-CN"/>
        </w:rPr>
        <w:t>《</w:t>
      </w:r>
      <w:r w:rsidRPr="00821E00">
        <w:rPr>
          <w:rFonts w:eastAsia="仿宋_GB2312" w:hint="eastAsia"/>
          <w:sz w:val="32"/>
          <w:lang w:eastAsia="zh-CN"/>
        </w:rPr>
        <w:t>医疗器械分类目录</w:t>
      </w:r>
      <w:r>
        <w:rPr>
          <w:rFonts w:eastAsia="仿宋_GB2312" w:hint="eastAsia"/>
          <w:sz w:val="32"/>
          <w:lang w:eastAsia="zh-CN"/>
        </w:rPr>
        <w:t>》</w:t>
      </w:r>
      <w:r w:rsidR="00DA2D59">
        <w:rPr>
          <w:rFonts w:eastAsia="仿宋_GB2312" w:hint="eastAsia"/>
          <w:sz w:val="32"/>
          <w:lang w:eastAsia="zh-CN"/>
        </w:rPr>
        <w:t>(</w:t>
      </w:r>
      <w:r w:rsidR="00DA2D59" w:rsidRPr="00DA2D59">
        <w:rPr>
          <w:rFonts w:hint="eastAsia"/>
          <w:lang w:eastAsia="zh-CN"/>
        </w:rPr>
        <w:t xml:space="preserve"> </w:t>
      </w:r>
      <w:r w:rsidR="00DA2D59" w:rsidRPr="00DA2D59">
        <w:rPr>
          <w:rFonts w:eastAsia="仿宋_GB2312" w:hint="eastAsia"/>
          <w:sz w:val="32"/>
          <w:lang w:eastAsia="zh-CN"/>
        </w:rPr>
        <w:t>2017</w:t>
      </w:r>
      <w:r w:rsidR="00DA2D59" w:rsidRPr="00DA2D59">
        <w:rPr>
          <w:rFonts w:eastAsia="仿宋_GB2312" w:hint="eastAsia"/>
          <w:sz w:val="32"/>
          <w:lang w:eastAsia="zh-CN"/>
        </w:rPr>
        <w:t>年第</w:t>
      </w:r>
      <w:r w:rsidR="00DA2D59" w:rsidRPr="00DA2D59">
        <w:rPr>
          <w:rFonts w:eastAsia="仿宋_GB2312" w:hint="eastAsia"/>
          <w:sz w:val="32"/>
          <w:lang w:eastAsia="zh-CN"/>
        </w:rPr>
        <w:t>104</w:t>
      </w:r>
      <w:r w:rsidR="00DA2D59" w:rsidRPr="00DA2D59">
        <w:rPr>
          <w:rFonts w:eastAsia="仿宋_GB2312" w:hint="eastAsia"/>
          <w:sz w:val="32"/>
          <w:lang w:eastAsia="zh-CN"/>
        </w:rPr>
        <w:t>号</w:t>
      </w:r>
      <w:r w:rsidR="00DA2D59">
        <w:rPr>
          <w:rFonts w:eastAsia="仿宋_GB2312"/>
          <w:sz w:val="32"/>
          <w:lang w:eastAsia="zh-CN"/>
        </w:rPr>
        <w:t>)</w:t>
      </w:r>
      <w:r>
        <w:rPr>
          <w:rFonts w:eastAsia="仿宋_GB2312" w:hint="eastAsia"/>
          <w:sz w:val="32"/>
          <w:lang w:eastAsia="zh-CN"/>
        </w:rPr>
        <w:t>中</w:t>
      </w:r>
      <w:r>
        <w:rPr>
          <w:rFonts w:eastAsia="仿宋_GB2312" w:hint="eastAsia"/>
          <w:sz w:val="32"/>
          <w:lang w:eastAsia="zh-CN"/>
        </w:rPr>
        <w:t>16</w:t>
      </w:r>
      <w:r>
        <w:rPr>
          <w:rFonts w:eastAsia="仿宋_GB2312"/>
          <w:sz w:val="32"/>
          <w:lang w:eastAsia="zh-CN"/>
        </w:rPr>
        <w:t>-04-05</w:t>
      </w:r>
      <w:r w:rsidRPr="00821E00">
        <w:rPr>
          <w:rFonts w:eastAsia="仿宋_GB2312" w:hint="eastAsia"/>
          <w:sz w:val="32"/>
          <w:lang w:eastAsia="zh-CN"/>
        </w:rPr>
        <w:t>眼</w:t>
      </w:r>
      <w:r w:rsidR="00B55904">
        <w:rPr>
          <w:rFonts w:eastAsia="仿宋_GB2312" w:hint="eastAsia"/>
          <w:sz w:val="32"/>
          <w:lang w:eastAsia="zh-CN"/>
        </w:rPr>
        <w:t>底</w:t>
      </w:r>
      <w:r w:rsidRPr="00821E00">
        <w:rPr>
          <w:rFonts w:eastAsia="仿宋_GB2312" w:hint="eastAsia"/>
          <w:sz w:val="32"/>
          <w:lang w:eastAsia="zh-CN"/>
        </w:rPr>
        <w:t>照相机</w:t>
      </w:r>
      <w:r w:rsidRPr="00821E00">
        <w:rPr>
          <w:rFonts w:eastAsia="仿宋_GB2312"/>
          <w:sz w:val="32"/>
          <w:lang w:eastAsia="zh-CN"/>
        </w:rPr>
        <w:t>，按第二类医疗器械管理。</w:t>
      </w:r>
    </w:p>
    <w:p w14:paraId="689CFA1C" w14:textId="77777777" w:rsidR="00821E00" w:rsidRDefault="00821E00" w:rsidP="00C46D1B">
      <w:pPr>
        <w:pStyle w:val="1"/>
        <w:rPr>
          <w:lang w:eastAsia="zh-CN"/>
        </w:rPr>
      </w:pPr>
      <w:r>
        <w:rPr>
          <w:rFonts w:hint="eastAsia"/>
          <w:lang w:eastAsia="zh-CN"/>
        </w:rPr>
        <w:t>产品</w:t>
      </w:r>
      <w:r>
        <w:rPr>
          <w:lang w:eastAsia="zh-CN"/>
        </w:rPr>
        <w:t>名称</w:t>
      </w:r>
    </w:p>
    <w:p w14:paraId="69340007" w14:textId="77777777" w:rsidR="00821E00" w:rsidRDefault="00821E00" w:rsidP="007849A8">
      <w:pPr>
        <w:spacing w:line="600" w:lineRule="exact"/>
        <w:ind w:firstLineChars="200" w:firstLine="640"/>
        <w:rPr>
          <w:rFonts w:eastAsia="仿宋_GB2312"/>
          <w:sz w:val="32"/>
          <w:lang w:eastAsia="zh-CN"/>
        </w:rPr>
      </w:pPr>
      <w:r w:rsidRPr="0039407B">
        <w:rPr>
          <w:rFonts w:eastAsia="仿宋_GB2312"/>
          <w:sz w:val="32"/>
          <w:lang w:eastAsia="zh-CN"/>
        </w:rPr>
        <w:t>产品的命名应符合《医疗器械通用名称命名规则》（国家食品药品监督管理总局令第</w:t>
      </w:r>
      <w:r w:rsidRPr="0039407B">
        <w:rPr>
          <w:rFonts w:eastAsia="仿宋_GB2312"/>
          <w:sz w:val="32"/>
          <w:lang w:eastAsia="zh-CN"/>
        </w:rPr>
        <w:t>19</w:t>
      </w:r>
      <w:r w:rsidRPr="0039407B">
        <w:rPr>
          <w:rFonts w:eastAsia="仿宋_GB2312"/>
          <w:sz w:val="32"/>
          <w:lang w:eastAsia="zh-CN"/>
        </w:rPr>
        <w:t>号）和国家标准、行业标准中的通用名称要求</w:t>
      </w:r>
      <w:r w:rsidR="003C243C">
        <w:rPr>
          <w:rFonts w:eastAsia="仿宋_GB2312" w:hint="eastAsia"/>
          <w:sz w:val="32"/>
          <w:lang w:eastAsia="zh-CN"/>
        </w:rPr>
        <w:t>。产品名称</w:t>
      </w:r>
      <w:r w:rsidR="003C243C" w:rsidRPr="003C243C">
        <w:rPr>
          <w:rFonts w:eastAsia="仿宋_GB2312" w:hint="eastAsia"/>
          <w:sz w:val="32"/>
          <w:lang w:eastAsia="zh-CN"/>
        </w:rPr>
        <w:t>由一个核心词和一般不超过三个的特征词组成</w:t>
      </w:r>
      <w:r w:rsidR="003C243C">
        <w:rPr>
          <w:rFonts w:eastAsia="仿宋_GB2312" w:hint="eastAsia"/>
          <w:sz w:val="32"/>
          <w:lang w:eastAsia="zh-CN"/>
        </w:rPr>
        <w:t>，</w:t>
      </w:r>
      <w:r w:rsidRPr="0039407B">
        <w:rPr>
          <w:rFonts w:eastAsia="仿宋_GB2312"/>
          <w:sz w:val="32"/>
          <w:lang w:eastAsia="zh-CN"/>
        </w:rPr>
        <w:t>如</w:t>
      </w:r>
      <w:r>
        <w:rPr>
          <w:rFonts w:eastAsia="仿宋_GB2312" w:hint="eastAsia"/>
          <w:sz w:val="32"/>
          <w:lang w:eastAsia="zh-CN"/>
        </w:rPr>
        <w:t>眼底照相机</w:t>
      </w:r>
      <w:r w:rsidRPr="0039407B">
        <w:rPr>
          <w:rFonts w:eastAsia="仿宋_GB2312"/>
          <w:sz w:val="32"/>
          <w:lang w:eastAsia="zh-CN"/>
        </w:rPr>
        <w:t>、</w:t>
      </w:r>
      <w:r>
        <w:rPr>
          <w:rFonts w:eastAsia="仿宋_GB2312" w:hint="eastAsia"/>
          <w:sz w:val="32"/>
          <w:lang w:eastAsia="zh-CN"/>
        </w:rPr>
        <w:t>免散</w:t>
      </w:r>
      <w:proofErr w:type="gramStart"/>
      <w:r>
        <w:rPr>
          <w:rFonts w:eastAsia="仿宋_GB2312" w:hint="eastAsia"/>
          <w:sz w:val="32"/>
          <w:lang w:eastAsia="zh-CN"/>
        </w:rPr>
        <w:t>瞳</w:t>
      </w:r>
      <w:proofErr w:type="gramEnd"/>
      <w:r>
        <w:rPr>
          <w:rFonts w:eastAsia="仿宋_GB2312"/>
          <w:sz w:val="32"/>
          <w:lang w:eastAsia="zh-CN"/>
        </w:rPr>
        <w:t>眼底照相机、</w:t>
      </w:r>
      <w:r w:rsidRPr="0039407B">
        <w:rPr>
          <w:rFonts w:eastAsia="仿宋_GB2312"/>
          <w:sz w:val="32"/>
          <w:lang w:eastAsia="zh-CN"/>
        </w:rPr>
        <w:t>手持式</w:t>
      </w:r>
      <w:r>
        <w:rPr>
          <w:rFonts w:eastAsia="仿宋_GB2312" w:hint="eastAsia"/>
          <w:sz w:val="32"/>
          <w:lang w:eastAsia="zh-CN"/>
        </w:rPr>
        <w:t>眼底照相机</w:t>
      </w:r>
      <w:r w:rsidR="00937994">
        <w:rPr>
          <w:rFonts w:eastAsia="仿宋_GB2312" w:hint="eastAsia"/>
          <w:sz w:val="32"/>
          <w:lang w:eastAsia="zh-CN"/>
        </w:rPr>
        <w:t>、</w:t>
      </w:r>
      <w:r w:rsidR="00937994">
        <w:rPr>
          <w:rFonts w:eastAsia="仿宋_GB2312"/>
          <w:sz w:val="32"/>
          <w:lang w:eastAsia="zh-CN"/>
        </w:rPr>
        <w:t>手持式免散</w:t>
      </w:r>
      <w:proofErr w:type="gramStart"/>
      <w:r w:rsidR="00937994">
        <w:rPr>
          <w:rFonts w:eastAsia="仿宋_GB2312"/>
          <w:sz w:val="32"/>
          <w:lang w:eastAsia="zh-CN"/>
        </w:rPr>
        <w:t>瞳</w:t>
      </w:r>
      <w:proofErr w:type="gramEnd"/>
      <w:r w:rsidR="00937994">
        <w:rPr>
          <w:rFonts w:eastAsia="仿宋_GB2312"/>
          <w:sz w:val="32"/>
          <w:lang w:eastAsia="zh-CN"/>
        </w:rPr>
        <w:t>眼底照相机</w:t>
      </w:r>
      <w:r w:rsidRPr="0039407B">
        <w:rPr>
          <w:rFonts w:eastAsia="仿宋_GB2312"/>
          <w:sz w:val="32"/>
          <w:lang w:eastAsia="zh-CN"/>
        </w:rPr>
        <w:t>等。</w:t>
      </w:r>
    </w:p>
    <w:p w14:paraId="0AF1F00D" w14:textId="77777777" w:rsidR="003C243C" w:rsidRDefault="003C243C" w:rsidP="00C46D1B">
      <w:pPr>
        <w:pStyle w:val="1"/>
      </w:pPr>
      <w:proofErr w:type="spellStart"/>
      <w:r w:rsidRPr="00F7631A">
        <w:rPr>
          <w:rFonts w:hint="eastAsia"/>
        </w:rPr>
        <w:t>注册单元划分</w:t>
      </w:r>
      <w:proofErr w:type="spellEnd"/>
    </w:p>
    <w:p w14:paraId="7E92DE96" w14:textId="6979D125" w:rsidR="003C243C" w:rsidRPr="00366651" w:rsidRDefault="003C243C" w:rsidP="007849A8">
      <w:pPr>
        <w:spacing w:line="600" w:lineRule="exact"/>
        <w:ind w:firstLineChars="200" w:firstLine="640"/>
        <w:rPr>
          <w:rFonts w:eastAsia="仿宋_GB2312"/>
          <w:sz w:val="32"/>
          <w:lang w:eastAsia="zh-CN"/>
        </w:rPr>
      </w:pPr>
      <w:r>
        <w:rPr>
          <w:rFonts w:ascii="仿宋_GB2312" w:eastAsia="仿宋_GB2312" w:hint="eastAsia"/>
          <w:sz w:val="32"/>
          <w:szCs w:val="32"/>
          <w:lang w:eastAsia="zh-CN"/>
        </w:rPr>
        <w:t>注册单元划分应符合《</w:t>
      </w:r>
      <w:r w:rsidRPr="003C243C">
        <w:rPr>
          <w:rFonts w:ascii="仿宋_GB2312" w:eastAsia="仿宋_GB2312" w:hint="eastAsia"/>
          <w:sz w:val="32"/>
          <w:szCs w:val="32"/>
          <w:lang w:eastAsia="zh-CN"/>
        </w:rPr>
        <w:t>医疗器械注册单元划分指导原则</w:t>
      </w:r>
      <w:r>
        <w:rPr>
          <w:rFonts w:ascii="仿宋_GB2312" w:eastAsia="仿宋_GB2312" w:hint="eastAsia"/>
          <w:sz w:val="32"/>
          <w:szCs w:val="32"/>
          <w:lang w:eastAsia="zh-CN"/>
        </w:rPr>
        <w:t>》</w:t>
      </w:r>
      <w:r w:rsidR="00DA2D59">
        <w:rPr>
          <w:rFonts w:ascii="仿宋_GB2312" w:eastAsia="仿宋_GB2312" w:hint="eastAsia"/>
          <w:sz w:val="32"/>
          <w:szCs w:val="32"/>
          <w:lang w:eastAsia="zh-CN"/>
        </w:rPr>
        <w:t>(</w:t>
      </w:r>
      <w:r w:rsidR="00DA2D59" w:rsidRPr="00DA2D59">
        <w:rPr>
          <w:rFonts w:ascii="仿宋_GB2312" w:eastAsia="仿宋_GB2312" w:hint="eastAsia"/>
          <w:sz w:val="32"/>
          <w:szCs w:val="32"/>
          <w:lang w:eastAsia="zh-CN"/>
        </w:rPr>
        <w:t>2017年第187号</w:t>
      </w:r>
      <w:r w:rsidR="00DA2D59">
        <w:rPr>
          <w:rFonts w:ascii="仿宋_GB2312" w:eastAsia="仿宋_GB2312" w:hint="eastAsia"/>
          <w:sz w:val="32"/>
          <w:szCs w:val="32"/>
          <w:lang w:eastAsia="zh-CN"/>
        </w:rPr>
        <w:t>)</w:t>
      </w:r>
      <w:r>
        <w:rPr>
          <w:rFonts w:ascii="仿宋_GB2312" w:eastAsia="仿宋_GB2312" w:hint="eastAsia"/>
          <w:sz w:val="32"/>
          <w:szCs w:val="32"/>
          <w:lang w:eastAsia="zh-CN"/>
        </w:rPr>
        <w:t>的要求</w:t>
      </w:r>
      <w:r w:rsidRPr="00F7631A">
        <w:rPr>
          <w:rFonts w:ascii="仿宋_GB2312" w:eastAsia="仿宋_GB2312" w:hint="eastAsia"/>
          <w:sz w:val="32"/>
          <w:szCs w:val="32"/>
          <w:lang w:eastAsia="zh-CN"/>
        </w:rPr>
        <w:t>，</w:t>
      </w:r>
      <w:r>
        <w:rPr>
          <w:rFonts w:ascii="仿宋_GB2312" w:eastAsia="仿宋_GB2312" w:hint="eastAsia"/>
          <w:sz w:val="32"/>
          <w:szCs w:val="32"/>
          <w:lang w:eastAsia="zh-CN"/>
        </w:rPr>
        <w:t>原则上以产品的技术原理、结构组成、性能指标和适用范围为划分依据。一般情况下，</w:t>
      </w:r>
      <w:r w:rsidRPr="005A16E7">
        <w:rPr>
          <w:rFonts w:eastAsia="仿宋_GB2312"/>
          <w:sz w:val="32"/>
          <w:lang w:eastAsia="zh-CN"/>
        </w:rPr>
        <w:t xml:space="preserve"> </w:t>
      </w:r>
      <w:r w:rsidRPr="0039407B">
        <w:rPr>
          <w:rFonts w:eastAsia="仿宋_GB2312"/>
          <w:sz w:val="32"/>
          <w:lang w:eastAsia="zh-CN"/>
        </w:rPr>
        <w:t>手持式与台式</w:t>
      </w:r>
      <w:r w:rsidR="00DD7A63">
        <w:rPr>
          <w:rFonts w:eastAsia="仿宋_GB2312" w:hint="eastAsia"/>
          <w:sz w:val="32"/>
          <w:lang w:eastAsia="zh-CN"/>
        </w:rPr>
        <w:t>、</w:t>
      </w:r>
      <w:r w:rsidR="00CF2B4E">
        <w:rPr>
          <w:rFonts w:eastAsia="仿宋_GB2312" w:hint="eastAsia"/>
          <w:sz w:val="32"/>
          <w:lang w:eastAsia="zh-CN"/>
        </w:rPr>
        <w:t>散</w:t>
      </w:r>
      <w:proofErr w:type="gramStart"/>
      <w:r w:rsidR="00CF2B4E">
        <w:rPr>
          <w:rFonts w:eastAsia="仿宋_GB2312" w:hint="eastAsia"/>
          <w:sz w:val="32"/>
          <w:lang w:eastAsia="zh-CN"/>
        </w:rPr>
        <w:t>瞳</w:t>
      </w:r>
      <w:proofErr w:type="gramEnd"/>
      <w:r w:rsidR="00CF2B4E">
        <w:rPr>
          <w:rFonts w:eastAsia="仿宋_GB2312"/>
          <w:sz w:val="32"/>
          <w:lang w:eastAsia="zh-CN"/>
        </w:rPr>
        <w:t>与免散</w:t>
      </w:r>
      <w:proofErr w:type="gramStart"/>
      <w:r w:rsidR="00CF2B4E">
        <w:rPr>
          <w:rFonts w:eastAsia="仿宋_GB2312"/>
          <w:sz w:val="32"/>
          <w:lang w:eastAsia="zh-CN"/>
        </w:rPr>
        <w:t>瞳</w:t>
      </w:r>
      <w:proofErr w:type="gramEnd"/>
      <w:r w:rsidR="00CF2B4E">
        <w:rPr>
          <w:rFonts w:eastAsia="仿宋_GB2312"/>
          <w:sz w:val="32"/>
          <w:lang w:eastAsia="zh-CN"/>
        </w:rPr>
        <w:t>、</w:t>
      </w:r>
      <w:r w:rsidR="00DD7A63">
        <w:rPr>
          <w:rFonts w:eastAsia="仿宋_GB2312" w:hint="eastAsia"/>
          <w:sz w:val="32"/>
          <w:lang w:eastAsia="zh-CN"/>
        </w:rPr>
        <w:t>不同</w:t>
      </w:r>
      <w:r w:rsidR="00DD7A63">
        <w:rPr>
          <w:rFonts w:eastAsia="仿宋_GB2312"/>
          <w:sz w:val="32"/>
          <w:lang w:eastAsia="zh-CN"/>
        </w:rPr>
        <w:t>类型的照明光源</w:t>
      </w:r>
      <w:r w:rsidR="00DD7A63" w:rsidRPr="0039407B">
        <w:rPr>
          <w:rFonts w:eastAsia="仿宋_GB2312"/>
          <w:sz w:val="32"/>
          <w:lang w:eastAsia="zh-CN"/>
        </w:rPr>
        <w:t>（</w:t>
      </w:r>
      <w:r w:rsidR="00DD7A63" w:rsidRPr="0039407B">
        <w:rPr>
          <w:rFonts w:eastAsia="仿宋_GB2312"/>
          <w:sz w:val="32"/>
          <w:lang w:eastAsia="zh-CN"/>
        </w:rPr>
        <w:t>LED</w:t>
      </w:r>
      <w:r w:rsidR="00DD7A63" w:rsidRPr="0039407B">
        <w:rPr>
          <w:rFonts w:eastAsia="仿宋_GB2312"/>
          <w:sz w:val="32"/>
          <w:lang w:eastAsia="zh-CN"/>
        </w:rPr>
        <w:t>灯、</w:t>
      </w:r>
      <w:r w:rsidR="00386F5A">
        <w:rPr>
          <w:rFonts w:ascii="仿宋_GB2312" w:eastAsia="仿宋_GB2312" w:hint="eastAsia"/>
          <w:sz w:val="32"/>
          <w:szCs w:val="32"/>
          <w:lang w:eastAsia="zh-CN"/>
        </w:rPr>
        <w:t>氙灯</w:t>
      </w:r>
      <w:r w:rsidR="00DD7A63" w:rsidRPr="0039407B">
        <w:rPr>
          <w:rFonts w:eastAsia="仿宋_GB2312"/>
          <w:sz w:val="32"/>
          <w:lang w:eastAsia="zh-CN"/>
        </w:rPr>
        <w:t>）</w:t>
      </w:r>
      <w:r w:rsidR="00366651">
        <w:rPr>
          <w:rFonts w:eastAsia="仿宋_GB2312" w:hint="eastAsia"/>
          <w:sz w:val="32"/>
          <w:lang w:eastAsia="zh-CN"/>
        </w:rPr>
        <w:t>应</w:t>
      </w:r>
      <w:r w:rsidR="00366651">
        <w:rPr>
          <w:rFonts w:eastAsia="仿宋_GB2312"/>
          <w:sz w:val="32"/>
          <w:lang w:eastAsia="zh-CN"/>
        </w:rPr>
        <w:t>划分为</w:t>
      </w:r>
      <w:r w:rsidR="00366651">
        <w:rPr>
          <w:rFonts w:eastAsia="仿宋_GB2312" w:hint="eastAsia"/>
          <w:sz w:val="32"/>
          <w:lang w:eastAsia="zh-CN"/>
        </w:rPr>
        <w:t>不</w:t>
      </w:r>
      <w:r w:rsidR="00366651">
        <w:rPr>
          <w:rFonts w:eastAsia="仿宋_GB2312"/>
          <w:sz w:val="32"/>
          <w:lang w:eastAsia="zh-CN"/>
        </w:rPr>
        <w:t>同</w:t>
      </w:r>
      <w:r w:rsidR="00366651">
        <w:rPr>
          <w:rFonts w:eastAsia="仿宋_GB2312" w:hint="eastAsia"/>
          <w:sz w:val="32"/>
          <w:lang w:eastAsia="zh-CN"/>
        </w:rPr>
        <w:t>的</w:t>
      </w:r>
      <w:r w:rsidRPr="005A16E7">
        <w:rPr>
          <w:rFonts w:eastAsia="仿宋_GB2312"/>
          <w:sz w:val="32"/>
          <w:lang w:eastAsia="zh-CN"/>
        </w:rPr>
        <w:t>注册单元申报并</w:t>
      </w:r>
      <w:r w:rsidR="00366651" w:rsidRPr="005A16E7">
        <w:rPr>
          <w:rFonts w:eastAsia="仿宋_GB2312"/>
          <w:sz w:val="32"/>
          <w:lang w:eastAsia="zh-CN"/>
        </w:rPr>
        <w:t>检测</w:t>
      </w:r>
      <w:r w:rsidRPr="0039407B">
        <w:rPr>
          <w:rFonts w:eastAsia="仿宋_GB2312"/>
          <w:sz w:val="32"/>
          <w:lang w:eastAsia="zh-CN"/>
        </w:rPr>
        <w:t>。</w:t>
      </w:r>
    </w:p>
    <w:p w14:paraId="637225B6" w14:textId="77777777" w:rsidR="0052352E" w:rsidRPr="00326613" w:rsidRDefault="00F7631A" w:rsidP="00C46D1B">
      <w:pPr>
        <w:pStyle w:val="1"/>
        <w:rPr>
          <w:lang w:eastAsia="zh-CN"/>
        </w:rPr>
      </w:pPr>
      <w:r w:rsidRPr="00326613">
        <w:rPr>
          <w:rFonts w:hint="eastAsia"/>
          <w:lang w:eastAsia="zh-CN"/>
        </w:rPr>
        <w:t>医疗器械安全有效基本要求清单</w:t>
      </w:r>
    </w:p>
    <w:p w14:paraId="2D1DB5D3" w14:textId="77777777" w:rsidR="0052352E" w:rsidRDefault="00FF5D9A" w:rsidP="0083042A">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医疗器械安全有效基本要求清单中</w:t>
      </w:r>
      <w:r w:rsidR="00F7631A" w:rsidRPr="00F7631A">
        <w:rPr>
          <w:rFonts w:ascii="仿宋_GB2312" w:eastAsia="仿宋_GB2312" w:hint="eastAsia"/>
          <w:sz w:val="32"/>
          <w:szCs w:val="32"/>
          <w:lang w:eastAsia="zh-CN"/>
        </w:rPr>
        <w:t>各条款的适用性参考附件</w:t>
      </w:r>
      <w:r w:rsidR="00F7631A" w:rsidRPr="00F7631A">
        <w:rPr>
          <w:rFonts w:ascii="仿宋_GB2312" w:eastAsia="仿宋_GB2312"/>
          <w:sz w:val="32"/>
          <w:szCs w:val="32"/>
          <w:lang w:eastAsia="zh-CN"/>
        </w:rPr>
        <w:t>1</w:t>
      </w:r>
      <w:r w:rsidR="00C25A0D">
        <w:rPr>
          <w:rFonts w:ascii="仿宋_GB2312" w:eastAsia="仿宋_GB2312" w:hint="eastAsia"/>
          <w:sz w:val="32"/>
          <w:szCs w:val="32"/>
          <w:lang w:eastAsia="zh-CN"/>
        </w:rPr>
        <w:t>,申请人可根据产品特性进行判断，</w:t>
      </w:r>
      <w:r w:rsidR="005917D2">
        <w:rPr>
          <w:rFonts w:ascii="仿宋_GB2312" w:eastAsia="仿宋_GB2312" w:hint="eastAsia"/>
          <w:sz w:val="32"/>
          <w:szCs w:val="32"/>
          <w:lang w:eastAsia="zh-CN"/>
        </w:rPr>
        <w:t>证明符合</w:t>
      </w:r>
      <w:proofErr w:type="gramStart"/>
      <w:r w:rsidR="005917D2">
        <w:rPr>
          <w:rFonts w:ascii="仿宋_GB2312" w:eastAsia="仿宋_GB2312" w:hint="eastAsia"/>
          <w:sz w:val="32"/>
          <w:szCs w:val="32"/>
          <w:lang w:eastAsia="zh-CN"/>
        </w:rPr>
        <w:t>性采用</w:t>
      </w:r>
      <w:proofErr w:type="gramEnd"/>
      <w:r w:rsidR="005917D2">
        <w:rPr>
          <w:rFonts w:ascii="仿宋_GB2312" w:eastAsia="仿宋_GB2312" w:hint="eastAsia"/>
          <w:sz w:val="32"/>
          <w:szCs w:val="32"/>
          <w:lang w:eastAsia="zh-CN"/>
        </w:rPr>
        <w:t>的方法和为符合性提供客观证据的文件由申请人根据实际情况进行填写</w:t>
      </w:r>
      <w:r w:rsidR="00F7631A" w:rsidRPr="00F7631A">
        <w:rPr>
          <w:rFonts w:ascii="仿宋_GB2312" w:eastAsia="仿宋_GB2312" w:hint="eastAsia"/>
          <w:sz w:val="32"/>
          <w:szCs w:val="32"/>
          <w:lang w:eastAsia="zh-CN"/>
        </w:rPr>
        <w:t>。</w:t>
      </w:r>
      <w:r w:rsidR="00182662" w:rsidRPr="00182662">
        <w:rPr>
          <w:rFonts w:ascii="仿宋_GB2312" w:eastAsia="仿宋_GB2312" w:hint="eastAsia"/>
          <w:sz w:val="32"/>
          <w:szCs w:val="32"/>
          <w:lang w:eastAsia="zh-CN"/>
        </w:rPr>
        <w:t>为符合性提供的证据如包含在产品注册申报资料中，应当</w:t>
      </w:r>
      <w:r w:rsidR="00FC0496">
        <w:rPr>
          <w:rFonts w:ascii="仿宋_GB2312" w:eastAsia="仿宋_GB2312" w:hint="eastAsia"/>
          <w:sz w:val="32"/>
          <w:szCs w:val="32"/>
          <w:lang w:eastAsia="zh-CN"/>
        </w:rPr>
        <w:t>在清单中</w:t>
      </w:r>
      <w:r w:rsidR="00182662" w:rsidRPr="00182662">
        <w:rPr>
          <w:rFonts w:ascii="仿宋_GB2312" w:eastAsia="仿宋_GB2312" w:hint="eastAsia"/>
          <w:sz w:val="32"/>
          <w:szCs w:val="32"/>
          <w:lang w:eastAsia="zh-CN"/>
        </w:rPr>
        <w:t>说明其在申报资料中的具体位置。例如：八、注册</w:t>
      </w:r>
      <w:r w:rsidR="00182662" w:rsidRPr="00182662">
        <w:rPr>
          <w:rFonts w:ascii="仿宋_GB2312" w:eastAsia="仿宋_GB2312" w:hint="eastAsia"/>
          <w:sz w:val="32"/>
          <w:szCs w:val="32"/>
          <w:lang w:eastAsia="zh-CN"/>
        </w:rPr>
        <w:lastRenderedPageBreak/>
        <w:t>检验报告（医用电气安全：机械风险的防护部分）；说明书第4.2章。对于未包含在产品注册申报资料中的文件，应当注明该证据文件名称及其在质量管理体系文件中的编号备查。</w:t>
      </w:r>
      <w:r w:rsidR="001871CC">
        <w:rPr>
          <w:rFonts w:ascii="仿宋_GB2312" w:eastAsia="仿宋_GB2312" w:hint="eastAsia"/>
          <w:sz w:val="32"/>
          <w:szCs w:val="32"/>
          <w:lang w:eastAsia="zh-CN"/>
        </w:rPr>
        <w:t>对于不适用的条款，应结合产品特点说明理由。</w:t>
      </w:r>
    </w:p>
    <w:p w14:paraId="67D5190C" w14:textId="77777777" w:rsidR="0052352E" w:rsidRDefault="00B436C4" w:rsidP="00C46D1B">
      <w:pPr>
        <w:pStyle w:val="1"/>
        <w:rPr>
          <w:lang w:eastAsia="zh-CN"/>
        </w:rPr>
      </w:pPr>
      <w:r>
        <w:rPr>
          <w:rFonts w:hint="eastAsia"/>
          <w:lang w:eastAsia="zh-CN"/>
        </w:rPr>
        <w:t>技术</w:t>
      </w:r>
      <w:r w:rsidR="00C80687">
        <w:rPr>
          <w:rFonts w:hint="eastAsia"/>
          <w:lang w:eastAsia="zh-CN"/>
        </w:rPr>
        <w:t>审查要点</w:t>
      </w:r>
    </w:p>
    <w:p w14:paraId="752EC071" w14:textId="77777777" w:rsidR="009E69EF" w:rsidRPr="00D0709F" w:rsidRDefault="009E69EF" w:rsidP="00D0709F">
      <w:pPr>
        <w:pStyle w:val="21"/>
      </w:pPr>
      <w:proofErr w:type="spellStart"/>
      <w:r w:rsidRPr="00D0709F">
        <w:rPr>
          <w:rFonts w:hint="eastAsia"/>
        </w:rPr>
        <w:t>综述资料</w:t>
      </w:r>
      <w:proofErr w:type="spellEnd"/>
    </w:p>
    <w:p w14:paraId="1D999C26" w14:textId="605964E8" w:rsidR="009E69EF" w:rsidRPr="00885015" w:rsidRDefault="009E69EF" w:rsidP="00885015">
      <w:pPr>
        <w:pStyle w:val="af"/>
        <w:spacing w:line="600" w:lineRule="exact"/>
        <w:ind w:left="0"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应描述产品主要功能、各组成部件的功能以及区别于同类产品的特征。区别于同类产品的特征</w:t>
      </w:r>
      <w:r w:rsidRPr="004B34A4">
        <w:rPr>
          <w:rFonts w:ascii="仿宋_GB2312" w:eastAsia="仿宋_GB2312" w:hint="eastAsia"/>
          <w:sz w:val="32"/>
          <w:szCs w:val="32"/>
          <w:lang w:eastAsia="zh-CN"/>
        </w:rPr>
        <w:t>是技术审评关注的</w:t>
      </w:r>
      <w:r>
        <w:rPr>
          <w:rFonts w:ascii="仿宋_GB2312" w:eastAsia="仿宋_GB2312" w:hint="eastAsia"/>
          <w:sz w:val="32"/>
          <w:szCs w:val="32"/>
          <w:lang w:eastAsia="zh-CN"/>
        </w:rPr>
        <w:t>重点</w:t>
      </w:r>
      <w:r w:rsidRPr="004B34A4">
        <w:rPr>
          <w:rFonts w:ascii="仿宋_GB2312" w:eastAsia="仿宋_GB2312" w:hint="eastAsia"/>
          <w:sz w:val="32"/>
          <w:szCs w:val="32"/>
          <w:lang w:eastAsia="zh-CN"/>
        </w:rPr>
        <w:t>，例如</w:t>
      </w:r>
      <w:r>
        <w:rPr>
          <w:rFonts w:ascii="仿宋_GB2312" w:eastAsia="仿宋_GB2312" w:hint="eastAsia"/>
          <w:sz w:val="32"/>
          <w:szCs w:val="32"/>
          <w:lang w:eastAsia="zh-CN"/>
        </w:rPr>
        <w:t>相比同类产品</w:t>
      </w:r>
      <w:r w:rsidR="00940E38" w:rsidRPr="004B34A4">
        <w:rPr>
          <w:rFonts w:ascii="仿宋_GB2312" w:eastAsia="仿宋_GB2312" w:hint="eastAsia"/>
          <w:sz w:val="32"/>
          <w:szCs w:val="32"/>
          <w:lang w:eastAsia="zh-CN"/>
        </w:rPr>
        <w:t>光源波长不同</w:t>
      </w:r>
      <w:r w:rsidR="00940E38">
        <w:rPr>
          <w:rFonts w:ascii="仿宋_GB2312" w:eastAsia="仿宋_GB2312" w:hint="eastAsia"/>
          <w:sz w:val="32"/>
          <w:szCs w:val="32"/>
          <w:lang w:eastAsia="zh-CN"/>
        </w:rPr>
        <w:t>、成像方式</w:t>
      </w:r>
      <w:r w:rsidR="00D223D9">
        <w:rPr>
          <w:rFonts w:ascii="仿宋_GB2312" w:eastAsia="仿宋_GB2312" w:hint="eastAsia"/>
          <w:sz w:val="32"/>
          <w:szCs w:val="32"/>
          <w:lang w:eastAsia="zh-CN"/>
        </w:rPr>
        <w:t>不同</w:t>
      </w:r>
      <w:r w:rsidR="00940E38">
        <w:rPr>
          <w:rFonts w:ascii="仿宋_GB2312" w:eastAsia="仿宋_GB2312" w:hint="eastAsia"/>
          <w:sz w:val="32"/>
          <w:szCs w:val="32"/>
          <w:lang w:eastAsia="zh-CN"/>
        </w:rPr>
        <w:t>、</w:t>
      </w:r>
      <w:r w:rsidRPr="004B34A4">
        <w:rPr>
          <w:rFonts w:ascii="仿宋_GB2312" w:eastAsia="仿宋_GB2312" w:hint="eastAsia"/>
          <w:sz w:val="32"/>
          <w:szCs w:val="32"/>
          <w:lang w:eastAsia="zh-CN"/>
        </w:rPr>
        <w:t>分析</w:t>
      </w:r>
      <w:r w:rsidR="00940E38">
        <w:rPr>
          <w:rFonts w:ascii="仿宋_GB2312" w:eastAsia="仿宋_GB2312" w:hint="eastAsia"/>
          <w:sz w:val="32"/>
          <w:szCs w:val="32"/>
          <w:lang w:eastAsia="zh-CN"/>
        </w:rPr>
        <w:t>/</w:t>
      </w:r>
      <w:r w:rsidRPr="004B34A4">
        <w:rPr>
          <w:rFonts w:ascii="仿宋_GB2312" w:eastAsia="仿宋_GB2312" w:hint="eastAsia"/>
          <w:sz w:val="32"/>
          <w:szCs w:val="32"/>
          <w:lang w:eastAsia="zh-CN"/>
        </w:rPr>
        <w:t>测量功能</w:t>
      </w:r>
      <w:r w:rsidR="00940E38">
        <w:rPr>
          <w:rFonts w:ascii="仿宋_GB2312" w:eastAsia="仿宋_GB2312" w:hint="eastAsia"/>
          <w:sz w:val="32"/>
          <w:szCs w:val="32"/>
          <w:lang w:eastAsia="zh-CN"/>
        </w:rPr>
        <w:t>不同</w:t>
      </w:r>
      <w:r w:rsidRPr="004B34A4">
        <w:rPr>
          <w:rFonts w:ascii="仿宋_GB2312" w:eastAsia="仿宋_GB2312" w:hint="eastAsia"/>
          <w:sz w:val="32"/>
          <w:szCs w:val="32"/>
          <w:lang w:eastAsia="zh-CN"/>
        </w:rPr>
        <w:t>、</w:t>
      </w:r>
      <w:r w:rsidR="0008119B">
        <w:rPr>
          <w:rFonts w:ascii="仿宋_GB2312" w:eastAsia="仿宋_GB2312" w:hint="eastAsia"/>
          <w:sz w:val="32"/>
          <w:szCs w:val="32"/>
          <w:lang w:eastAsia="zh-CN"/>
        </w:rPr>
        <w:t>具有</w:t>
      </w:r>
      <w:r>
        <w:rPr>
          <w:rFonts w:ascii="仿宋_GB2312" w:eastAsia="仿宋_GB2312" w:hint="eastAsia"/>
          <w:sz w:val="32"/>
          <w:szCs w:val="32"/>
          <w:lang w:eastAsia="zh-CN"/>
        </w:rPr>
        <w:t>荧光成像</w:t>
      </w:r>
      <w:r w:rsidR="0008119B">
        <w:rPr>
          <w:rFonts w:ascii="仿宋_GB2312" w:eastAsia="仿宋_GB2312" w:hint="eastAsia"/>
          <w:sz w:val="32"/>
          <w:szCs w:val="32"/>
          <w:lang w:eastAsia="zh-CN"/>
        </w:rPr>
        <w:t>功能</w:t>
      </w:r>
      <w:r w:rsidR="007E4AFA">
        <w:rPr>
          <w:rFonts w:ascii="仿宋_GB2312" w:eastAsia="仿宋_GB2312" w:hint="eastAsia"/>
          <w:sz w:val="32"/>
          <w:szCs w:val="32"/>
          <w:lang w:eastAsia="zh-CN"/>
        </w:rPr>
        <w:t>、</w:t>
      </w:r>
      <w:proofErr w:type="gramStart"/>
      <w:r w:rsidR="007E4AFA">
        <w:rPr>
          <w:rFonts w:ascii="仿宋_GB2312" w:eastAsia="仿宋_GB2312" w:hint="eastAsia"/>
          <w:sz w:val="32"/>
          <w:szCs w:val="32"/>
          <w:lang w:eastAsia="zh-CN"/>
        </w:rPr>
        <w:t>眼表成像</w:t>
      </w:r>
      <w:proofErr w:type="gramEnd"/>
      <w:r w:rsidR="007E4AFA">
        <w:rPr>
          <w:rFonts w:ascii="仿宋_GB2312" w:eastAsia="仿宋_GB2312" w:hint="eastAsia"/>
          <w:sz w:val="32"/>
          <w:szCs w:val="32"/>
          <w:lang w:eastAsia="zh-CN"/>
        </w:rPr>
        <w:t>功能</w:t>
      </w:r>
      <w:r w:rsidRPr="004B34A4">
        <w:rPr>
          <w:rFonts w:ascii="仿宋_GB2312" w:eastAsia="仿宋_GB2312" w:hint="eastAsia"/>
          <w:sz w:val="32"/>
          <w:szCs w:val="32"/>
          <w:lang w:eastAsia="zh-CN"/>
        </w:rPr>
        <w:t>或</w:t>
      </w:r>
      <w:r>
        <w:rPr>
          <w:rFonts w:ascii="仿宋_GB2312" w:eastAsia="仿宋_GB2312" w:hint="eastAsia"/>
          <w:sz w:val="32"/>
          <w:szCs w:val="32"/>
          <w:lang w:eastAsia="zh-CN"/>
        </w:rPr>
        <w:t>与同类产品相比</w:t>
      </w:r>
      <w:r w:rsidR="00FE6819">
        <w:rPr>
          <w:rFonts w:ascii="仿宋_GB2312" w:eastAsia="仿宋_GB2312" w:hint="eastAsia"/>
          <w:sz w:val="32"/>
          <w:szCs w:val="32"/>
          <w:lang w:eastAsia="zh-CN"/>
        </w:rPr>
        <w:t>视场角、</w:t>
      </w:r>
      <w:r w:rsidR="007E4AFA">
        <w:rPr>
          <w:rFonts w:ascii="仿宋_GB2312" w:eastAsia="仿宋_GB2312" w:hint="eastAsia"/>
          <w:sz w:val="32"/>
          <w:szCs w:val="32"/>
          <w:lang w:eastAsia="zh-CN"/>
        </w:rPr>
        <w:t>分辨率</w:t>
      </w:r>
      <w:r w:rsidR="00940E38">
        <w:rPr>
          <w:rFonts w:ascii="仿宋_GB2312" w:eastAsia="仿宋_GB2312" w:hint="eastAsia"/>
          <w:sz w:val="32"/>
          <w:szCs w:val="32"/>
          <w:lang w:eastAsia="zh-CN"/>
        </w:rPr>
        <w:t>等关键参数</w:t>
      </w:r>
      <w:r w:rsidRPr="004B34A4">
        <w:rPr>
          <w:rFonts w:ascii="仿宋_GB2312" w:eastAsia="仿宋_GB2312" w:hint="eastAsia"/>
          <w:sz w:val="32"/>
          <w:szCs w:val="32"/>
          <w:lang w:eastAsia="zh-CN"/>
        </w:rPr>
        <w:t>提高等特征。</w:t>
      </w:r>
      <w:r>
        <w:rPr>
          <w:rFonts w:ascii="仿宋_GB2312" w:eastAsia="仿宋_GB2312" w:hint="eastAsia"/>
          <w:sz w:val="32"/>
          <w:szCs w:val="32"/>
          <w:lang w:eastAsia="zh-CN"/>
        </w:rPr>
        <w:t>此外，还应在</w:t>
      </w:r>
      <w:r w:rsidRPr="004B34A4">
        <w:rPr>
          <w:rFonts w:ascii="仿宋_GB2312" w:eastAsia="仿宋_GB2312" w:hint="eastAsia"/>
          <w:sz w:val="32"/>
          <w:szCs w:val="32"/>
          <w:lang w:eastAsia="zh-CN"/>
        </w:rPr>
        <w:t>研发背景</w:t>
      </w:r>
      <w:r>
        <w:rPr>
          <w:rFonts w:ascii="仿宋_GB2312" w:eastAsia="仿宋_GB2312" w:hint="eastAsia"/>
          <w:sz w:val="32"/>
          <w:szCs w:val="32"/>
          <w:lang w:eastAsia="zh-CN"/>
        </w:rPr>
        <w:t>中描述</w:t>
      </w:r>
      <w:r w:rsidRPr="004B34A4">
        <w:rPr>
          <w:rFonts w:ascii="仿宋_GB2312" w:eastAsia="仿宋_GB2312" w:hint="eastAsia"/>
          <w:sz w:val="32"/>
          <w:szCs w:val="32"/>
          <w:lang w:eastAsia="zh-CN"/>
        </w:rPr>
        <w:t>产品有哪些改进，</w:t>
      </w:r>
      <w:r>
        <w:rPr>
          <w:rFonts w:ascii="仿宋_GB2312" w:eastAsia="仿宋_GB2312" w:hint="eastAsia"/>
          <w:sz w:val="32"/>
          <w:szCs w:val="32"/>
          <w:lang w:eastAsia="zh-CN"/>
        </w:rPr>
        <w:t>如何实现的，改进的意义是什</w:t>
      </w:r>
      <w:r w:rsidRPr="00885015">
        <w:rPr>
          <w:rFonts w:ascii="仿宋_GB2312" w:eastAsia="仿宋_GB2312" w:hint="eastAsia"/>
          <w:sz w:val="32"/>
          <w:szCs w:val="32"/>
          <w:lang w:eastAsia="zh-CN"/>
        </w:rPr>
        <w:t>么，解决了哪些技术问题或临床问题。</w:t>
      </w:r>
    </w:p>
    <w:p w14:paraId="383DA9CA" w14:textId="4CF5F6A9" w:rsidR="00D74E19" w:rsidRPr="00032E60" w:rsidRDefault="00B436C4" w:rsidP="00032E60">
      <w:pPr>
        <w:pStyle w:val="af"/>
        <w:widowControl w:val="0"/>
        <w:numPr>
          <w:ilvl w:val="0"/>
          <w:numId w:val="24"/>
        </w:numPr>
        <w:spacing w:line="600" w:lineRule="exact"/>
        <w:rPr>
          <w:rFonts w:ascii="仿宋_GB2312" w:eastAsia="仿宋_GB2312"/>
          <w:sz w:val="32"/>
          <w:szCs w:val="32"/>
          <w:lang w:eastAsia="zh-CN"/>
        </w:rPr>
      </w:pPr>
      <w:r w:rsidRPr="00D152DE">
        <w:rPr>
          <w:rFonts w:ascii="楷体" w:eastAsia="楷体" w:hAnsi="楷体" w:cs="仿宋_GB2312" w:hint="eastAsia"/>
          <w:sz w:val="32"/>
          <w:szCs w:val="32"/>
          <w:lang w:eastAsia="zh-CN"/>
        </w:rPr>
        <w:t>工作原理</w:t>
      </w:r>
      <w:r w:rsidR="00D74E19" w:rsidRPr="00D74E19">
        <w:rPr>
          <w:rFonts w:ascii="仿宋_GB2312" w:eastAsia="仿宋_GB2312"/>
          <w:sz w:val="32"/>
          <w:szCs w:val="32"/>
          <w:lang w:eastAsia="zh-CN"/>
        </w:rPr>
        <w:t xml:space="preserve"> </w:t>
      </w:r>
    </w:p>
    <w:p w14:paraId="30A78C2A" w14:textId="77777777" w:rsidR="00D74E19" w:rsidRDefault="00802CE7" w:rsidP="00D74E19">
      <w:pPr>
        <w:spacing w:line="600" w:lineRule="exact"/>
        <w:ind w:firstLineChars="200" w:firstLine="560"/>
        <w:jc w:val="both"/>
        <w:rPr>
          <w:rFonts w:ascii="仿宋_GB2312" w:eastAsia="仿宋_GB2312"/>
          <w:sz w:val="32"/>
          <w:szCs w:val="32"/>
          <w:lang w:eastAsia="zh-CN"/>
        </w:rPr>
      </w:pPr>
      <w:r>
        <w:rPr>
          <w:rFonts w:asciiTheme="minorEastAsia" w:hAnsiTheme="minorEastAsia" w:cstheme="minorEastAsia" w:hint="eastAsia"/>
          <w:noProof/>
          <w:sz w:val="28"/>
          <w:szCs w:val="28"/>
          <w:lang w:eastAsia="zh-CN"/>
        </w:rPr>
        <w:lastRenderedPageBreak/>
        <w:drawing>
          <wp:anchor distT="0" distB="0" distL="114300" distR="114300" simplePos="0" relativeHeight="251670528" behindDoc="0" locked="0" layoutInCell="1" allowOverlap="1" wp14:anchorId="2B703EDF" wp14:editId="0C28AD8F">
            <wp:simplePos x="0" y="0"/>
            <wp:positionH relativeFrom="column">
              <wp:posOffset>914400</wp:posOffset>
            </wp:positionH>
            <wp:positionV relativeFrom="paragraph">
              <wp:posOffset>1685925</wp:posOffset>
            </wp:positionV>
            <wp:extent cx="3595370" cy="2817495"/>
            <wp:effectExtent l="0" t="0" r="5080" b="1905"/>
            <wp:wrapTopAndBottom/>
            <wp:docPr id="1" name="图片 1"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无标题1"/>
                    <pic:cNvPicPr>
                      <a:picLocks noChangeAspect="1"/>
                    </pic:cNvPicPr>
                  </pic:nvPicPr>
                  <pic:blipFill>
                    <a:blip r:embed="rId10" cstate="print"/>
                    <a:stretch>
                      <a:fillRect/>
                    </a:stretch>
                  </pic:blipFill>
                  <pic:spPr>
                    <a:xfrm>
                      <a:off x="0" y="0"/>
                      <a:ext cx="3595370" cy="2817495"/>
                    </a:xfrm>
                    <a:prstGeom prst="rect">
                      <a:avLst/>
                    </a:prstGeom>
                  </pic:spPr>
                </pic:pic>
              </a:graphicData>
            </a:graphic>
          </wp:anchor>
        </w:drawing>
      </w:r>
      <w:r w:rsidR="00885015">
        <w:rPr>
          <w:rFonts w:ascii="仿宋_GB2312" w:eastAsia="仿宋_GB2312" w:hint="eastAsia"/>
          <w:sz w:val="32"/>
          <w:szCs w:val="32"/>
          <w:lang w:eastAsia="zh-CN"/>
        </w:rPr>
        <w:t>眼底照相机光学主机</w:t>
      </w:r>
      <w:r w:rsidR="00D74E19">
        <w:rPr>
          <w:rFonts w:ascii="仿宋_GB2312" w:eastAsia="仿宋_GB2312" w:hint="eastAsia"/>
          <w:sz w:val="32"/>
          <w:szCs w:val="32"/>
          <w:lang w:eastAsia="zh-CN"/>
        </w:rPr>
        <w:t>一般由</w:t>
      </w:r>
      <w:r w:rsidR="00D74E19" w:rsidRPr="00BD33E6">
        <w:rPr>
          <w:rFonts w:ascii="仿宋_GB2312" w:eastAsia="仿宋_GB2312" w:hint="eastAsia"/>
          <w:sz w:val="32"/>
          <w:szCs w:val="32"/>
          <w:lang w:eastAsia="zh-CN"/>
        </w:rPr>
        <w:t>照明系统、</w:t>
      </w:r>
      <w:r w:rsidR="00296C25">
        <w:rPr>
          <w:rFonts w:ascii="仿宋_GB2312" w:eastAsia="仿宋_GB2312" w:hint="eastAsia"/>
          <w:sz w:val="32"/>
          <w:szCs w:val="32"/>
          <w:lang w:eastAsia="zh-CN"/>
        </w:rPr>
        <w:t>成像</w:t>
      </w:r>
      <w:r w:rsidR="00D74E19" w:rsidRPr="00BD33E6">
        <w:rPr>
          <w:rFonts w:ascii="仿宋_GB2312" w:eastAsia="仿宋_GB2312" w:hint="eastAsia"/>
          <w:sz w:val="32"/>
          <w:szCs w:val="32"/>
          <w:lang w:eastAsia="zh-CN"/>
        </w:rPr>
        <w:t>系统与观察系统三部分组成。照明系统</w:t>
      </w:r>
      <w:r w:rsidR="00D74E19">
        <w:rPr>
          <w:rFonts w:ascii="仿宋_GB2312" w:eastAsia="仿宋_GB2312" w:hint="eastAsia"/>
          <w:sz w:val="32"/>
          <w:szCs w:val="32"/>
          <w:lang w:eastAsia="zh-CN"/>
        </w:rPr>
        <w:t>用于将</w:t>
      </w:r>
      <w:r w:rsidR="00D74E19" w:rsidRPr="00BD33E6">
        <w:rPr>
          <w:rFonts w:ascii="仿宋_GB2312" w:eastAsia="仿宋_GB2312" w:hint="eastAsia"/>
          <w:sz w:val="32"/>
          <w:szCs w:val="32"/>
          <w:lang w:eastAsia="zh-CN"/>
        </w:rPr>
        <w:t>合适的光照引入眼底</w:t>
      </w:r>
      <w:r w:rsidR="00D74E19">
        <w:rPr>
          <w:rFonts w:ascii="仿宋_GB2312" w:eastAsia="仿宋_GB2312" w:hint="eastAsia"/>
          <w:sz w:val="32"/>
          <w:szCs w:val="32"/>
          <w:lang w:eastAsia="zh-CN"/>
        </w:rPr>
        <w:t>；</w:t>
      </w:r>
      <w:r w:rsidR="00296C25">
        <w:rPr>
          <w:rFonts w:ascii="仿宋_GB2312" w:eastAsia="仿宋_GB2312" w:hint="eastAsia"/>
          <w:sz w:val="32"/>
          <w:szCs w:val="32"/>
          <w:lang w:eastAsia="zh-CN"/>
        </w:rPr>
        <w:t>成像</w:t>
      </w:r>
      <w:r w:rsidR="00D74E19" w:rsidRPr="00BD33E6">
        <w:rPr>
          <w:rFonts w:ascii="仿宋_GB2312" w:eastAsia="仿宋_GB2312" w:hint="eastAsia"/>
          <w:sz w:val="32"/>
          <w:szCs w:val="32"/>
          <w:lang w:eastAsia="zh-CN"/>
        </w:rPr>
        <w:t>系统</w:t>
      </w:r>
      <w:r w:rsidR="00D74E19">
        <w:rPr>
          <w:rFonts w:ascii="仿宋_GB2312" w:eastAsia="仿宋_GB2312" w:hint="eastAsia"/>
          <w:sz w:val="32"/>
          <w:szCs w:val="32"/>
          <w:lang w:eastAsia="zh-CN"/>
        </w:rPr>
        <w:t>用于</w:t>
      </w:r>
      <w:r w:rsidR="00D74E19" w:rsidRPr="00BD33E6">
        <w:rPr>
          <w:rFonts w:ascii="仿宋_GB2312" w:eastAsia="仿宋_GB2312" w:hint="eastAsia"/>
          <w:sz w:val="32"/>
          <w:szCs w:val="32"/>
          <w:lang w:eastAsia="zh-CN"/>
        </w:rPr>
        <w:t>将眼底的样貌成像于相机感测组件上</w:t>
      </w:r>
      <w:r w:rsidR="00D74E19">
        <w:rPr>
          <w:rFonts w:ascii="仿宋_GB2312" w:eastAsia="仿宋_GB2312" w:hint="eastAsia"/>
          <w:sz w:val="32"/>
          <w:szCs w:val="32"/>
          <w:lang w:eastAsia="zh-CN"/>
        </w:rPr>
        <w:t>；</w:t>
      </w:r>
      <w:r w:rsidR="00D74E19" w:rsidRPr="00BD33E6">
        <w:rPr>
          <w:rFonts w:ascii="仿宋_GB2312" w:eastAsia="仿宋_GB2312" w:hint="eastAsia"/>
          <w:sz w:val="32"/>
          <w:szCs w:val="32"/>
          <w:lang w:eastAsia="zh-CN"/>
        </w:rPr>
        <w:t>观察系统</w:t>
      </w:r>
      <w:r w:rsidR="00D74E19">
        <w:rPr>
          <w:rFonts w:ascii="仿宋_GB2312" w:eastAsia="仿宋_GB2312" w:hint="eastAsia"/>
          <w:sz w:val="32"/>
          <w:szCs w:val="32"/>
          <w:lang w:eastAsia="zh-CN"/>
        </w:rPr>
        <w:t>用于</w:t>
      </w:r>
      <w:proofErr w:type="gramStart"/>
      <w:r w:rsidR="00D74E19" w:rsidRPr="00BD33E6">
        <w:rPr>
          <w:rFonts w:ascii="仿宋_GB2312" w:eastAsia="仿宋_GB2312" w:hint="eastAsia"/>
          <w:sz w:val="32"/>
          <w:szCs w:val="32"/>
          <w:lang w:eastAsia="zh-CN"/>
        </w:rPr>
        <w:t>供操作</w:t>
      </w:r>
      <w:proofErr w:type="gramEnd"/>
      <w:r w:rsidR="00D74E19" w:rsidRPr="00BD33E6">
        <w:rPr>
          <w:rFonts w:ascii="仿宋_GB2312" w:eastAsia="仿宋_GB2312" w:hint="eastAsia"/>
          <w:sz w:val="32"/>
          <w:szCs w:val="32"/>
          <w:lang w:eastAsia="zh-CN"/>
        </w:rPr>
        <w:t>者观察患者眼底病灶和调焦。</w:t>
      </w:r>
      <w:r w:rsidR="00D74E19">
        <w:rPr>
          <w:rFonts w:ascii="仿宋_GB2312" w:eastAsia="仿宋_GB2312" w:hint="eastAsia"/>
          <w:sz w:val="32"/>
          <w:szCs w:val="32"/>
          <w:lang w:eastAsia="zh-CN"/>
        </w:rPr>
        <w:t>如</w:t>
      </w:r>
      <w:r w:rsidR="00D74E19">
        <w:rPr>
          <w:rFonts w:ascii="仿宋_GB2312" w:eastAsia="仿宋_GB2312"/>
          <w:sz w:val="32"/>
          <w:szCs w:val="32"/>
          <w:lang w:eastAsia="zh-CN"/>
        </w:rPr>
        <w:t>图</w:t>
      </w:r>
      <w:r w:rsidR="00885015">
        <w:rPr>
          <w:rFonts w:ascii="仿宋_GB2312" w:eastAsia="仿宋_GB2312" w:hint="eastAsia"/>
          <w:sz w:val="32"/>
          <w:szCs w:val="32"/>
          <w:lang w:eastAsia="zh-CN"/>
        </w:rPr>
        <w:t>1</w:t>
      </w:r>
      <w:r w:rsidR="00D74E19">
        <w:rPr>
          <w:rFonts w:ascii="仿宋_GB2312" w:eastAsia="仿宋_GB2312"/>
          <w:sz w:val="32"/>
          <w:szCs w:val="32"/>
          <w:lang w:eastAsia="zh-CN"/>
        </w:rPr>
        <w:t>所</w:t>
      </w:r>
      <w:r w:rsidR="00D74E19">
        <w:rPr>
          <w:rFonts w:ascii="仿宋_GB2312" w:eastAsia="仿宋_GB2312" w:hint="eastAsia"/>
          <w:sz w:val="32"/>
          <w:szCs w:val="32"/>
          <w:lang w:eastAsia="zh-CN"/>
        </w:rPr>
        <w:t>示</w:t>
      </w:r>
      <w:r w:rsidR="00D74E19">
        <w:rPr>
          <w:rFonts w:ascii="仿宋_GB2312" w:eastAsia="仿宋_GB2312"/>
          <w:sz w:val="32"/>
          <w:szCs w:val="32"/>
          <w:lang w:eastAsia="zh-CN"/>
        </w:rPr>
        <w:t>。</w:t>
      </w:r>
    </w:p>
    <w:p w14:paraId="26B902AC" w14:textId="77777777" w:rsidR="0027122D" w:rsidRPr="0027122D" w:rsidRDefault="0027122D" w:rsidP="0027122D">
      <w:pPr>
        <w:widowControl w:val="0"/>
        <w:spacing w:line="600" w:lineRule="exact"/>
        <w:ind w:firstLineChars="200" w:firstLine="640"/>
        <w:jc w:val="center"/>
        <w:rPr>
          <w:rFonts w:ascii="仿宋_GB2312" w:eastAsia="仿宋_GB2312"/>
          <w:sz w:val="32"/>
          <w:szCs w:val="32"/>
          <w:lang w:eastAsia="zh-CN"/>
        </w:rPr>
      </w:pPr>
      <w:r w:rsidRPr="0027122D">
        <w:rPr>
          <w:rFonts w:ascii="仿宋_GB2312" w:eastAsia="仿宋_GB2312" w:hint="eastAsia"/>
          <w:sz w:val="32"/>
          <w:szCs w:val="32"/>
          <w:lang w:eastAsia="zh-CN"/>
        </w:rPr>
        <w:t>图1 工作原理</w:t>
      </w:r>
    </w:p>
    <w:p w14:paraId="22A84B0A" w14:textId="77777777" w:rsidR="0027122D" w:rsidRPr="0027122D" w:rsidRDefault="0027122D" w:rsidP="0027122D">
      <w:pPr>
        <w:widowControl w:val="0"/>
        <w:spacing w:line="600" w:lineRule="exact"/>
        <w:ind w:firstLineChars="200" w:firstLine="640"/>
        <w:jc w:val="center"/>
        <w:rPr>
          <w:rFonts w:ascii="仿宋_GB2312" w:eastAsia="仿宋_GB2312"/>
          <w:sz w:val="32"/>
          <w:szCs w:val="32"/>
          <w:lang w:eastAsia="zh-CN"/>
        </w:rPr>
      </w:pPr>
      <w:r w:rsidRPr="0027122D">
        <w:rPr>
          <w:rFonts w:ascii="仿宋_GB2312" w:eastAsia="仿宋_GB2312" w:hint="eastAsia"/>
          <w:sz w:val="32"/>
          <w:szCs w:val="32"/>
          <w:lang w:eastAsia="zh-CN"/>
        </w:rPr>
        <w:t>（黄色</w:t>
      </w:r>
      <w:r w:rsidRPr="0027122D">
        <w:rPr>
          <w:rFonts w:ascii="仿宋_GB2312" w:eastAsia="仿宋_GB2312"/>
          <w:sz w:val="32"/>
          <w:szCs w:val="32"/>
          <w:lang w:eastAsia="zh-CN"/>
        </w:rPr>
        <w:t>：照明系统、红色</w:t>
      </w:r>
      <w:r w:rsidRPr="0027122D">
        <w:rPr>
          <w:rFonts w:ascii="仿宋_GB2312" w:eastAsia="仿宋_GB2312" w:hint="eastAsia"/>
          <w:sz w:val="32"/>
          <w:szCs w:val="32"/>
          <w:lang w:eastAsia="zh-CN"/>
        </w:rPr>
        <w:t>：成像系统</w:t>
      </w:r>
      <w:r w:rsidRPr="0027122D">
        <w:rPr>
          <w:rFonts w:ascii="仿宋_GB2312" w:eastAsia="仿宋_GB2312"/>
          <w:sz w:val="32"/>
          <w:szCs w:val="32"/>
          <w:lang w:eastAsia="zh-CN"/>
        </w:rPr>
        <w:t>、蓝色</w:t>
      </w:r>
      <w:r w:rsidRPr="0027122D">
        <w:rPr>
          <w:rFonts w:ascii="仿宋_GB2312" w:eastAsia="仿宋_GB2312" w:hint="eastAsia"/>
          <w:sz w:val="32"/>
          <w:szCs w:val="32"/>
          <w:lang w:eastAsia="zh-CN"/>
        </w:rPr>
        <w:t>：观察系统）</w:t>
      </w:r>
    </w:p>
    <w:p w14:paraId="2D538E35" w14:textId="77777777" w:rsidR="0027122D" w:rsidRPr="00A5189D" w:rsidRDefault="0027122D" w:rsidP="0027122D">
      <w:pPr>
        <w:spacing w:line="500" w:lineRule="exact"/>
        <w:ind w:firstLineChars="200" w:firstLine="640"/>
        <w:jc w:val="center"/>
        <w:rPr>
          <w:rFonts w:ascii="黑体" w:eastAsia="黑体" w:hAnsi="黑体"/>
          <w:sz w:val="32"/>
          <w:lang w:eastAsia="zh-CN"/>
        </w:rPr>
      </w:pPr>
    </w:p>
    <w:p w14:paraId="79835D58" w14:textId="587992ED" w:rsidR="00754CC9" w:rsidRDefault="00D74E19" w:rsidP="00D74E19">
      <w:pPr>
        <w:spacing w:line="600" w:lineRule="exact"/>
        <w:ind w:firstLineChars="200" w:firstLine="640"/>
        <w:jc w:val="both"/>
        <w:rPr>
          <w:rFonts w:ascii="仿宋_GB2312" w:eastAsia="仿宋_GB2312"/>
          <w:sz w:val="32"/>
          <w:szCs w:val="32"/>
          <w:lang w:eastAsia="zh-CN"/>
        </w:rPr>
      </w:pPr>
      <w:r w:rsidRPr="00BD33E6">
        <w:rPr>
          <w:rFonts w:ascii="仿宋_GB2312" w:eastAsia="仿宋_GB2312" w:hint="eastAsia"/>
          <w:sz w:val="32"/>
          <w:szCs w:val="32"/>
          <w:lang w:eastAsia="zh-CN"/>
        </w:rPr>
        <w:t>眼底</w:t>
      </w:r>
      <w:r w:rsidR="00885015">
        <w:rPr>
          <w:rFonts w:ascii="仿宋_GB2312" w:eastAsia="仿宋_GB2312" w:hint="eastAsia"/>
          <w:sz w:val="32"/>
          <w:szCs w:val="32"/>
          <w:lang w:eastAsia="zh-CN"/>
        </w:rPr>
        <w:t>照</w:t>
      </w:r>
      <w:r w:rsidRPr="00BD33E6">
        <w:rPr>
          <w:rFonts w:ascii="仿宋_GB2312" w:eastAsia="仿宋_GB2312" w:hint="eastAsia"/>
          <w:sz w:val="32"/>
          <w:szCs w:val="32"/>
          <w:lang w:eastAsia="zh-CN"/>
        </w:rPr>
        <w:t>相机</w:t>
      </w:r>
      <w:r w:rsidR="00885015">
        <w:rPr>
          <w:rFonts w:ascii="仿宋_GB2312" w:eastAsia="仿宋_GB2312" w:hint="eastAsia"/>
          <w:sz w:val="32"/>
          <w:szCs w:val="32"/>
          <w:lang w:eastAsia="zh-CN"/>
        </w:rPr>
        <w:t>一般</w:t>
      </w:r>
      <w:r w:rsidR="00007D3B">
        <w:rPr>
          <w:rFonts w:ascii="仿宋_GB2312" w:eastAsia="仿宋_GB2312" w:hint="eastAsia"/>
          <w:sz w:val="32"/>
          <w:szCs w:val="32"/>
          <w:lang w:eastAsia="zh-CN"/>
        </w:rPr>
        <w:t>有三</w:t>
      </w:r>
      <w:r w:rsidRPr="00BD33E6">
        <w:rPr>
          <w:rFonts w:ascii="仿宋_GB2312" w:eastAsia="仿宋_GB2312" w:hint="eastAsia"/>
          <w:sz w:val="32"/>
          <w:szCs w:val="32"/>
          <w:lang w:eastAsia="zh-CN"/>
        </w:rPr>
        <w:t xml:space="preserve">个光源: </w:t>
      </w:r>
      <w:proofErr w:type="gramStart"/>
      <w:r w:rsidR="00F77A90">
        <w:rPr>
          <w:rFonts w:ascii="仿宋_GB2312" w:eastAsia="仿宋_GB2312" w:hint="eastAsia"/>
          <w:sz w:val="32"/>
          <w:szCs w:val="32"/>
          <w:lang w:eastAsia="zh-CN"/>
        </w:rPr>
        <w:t>固视</w:t>
      </w:r>
      <w:r w:rsidR="00007D3B">
        <w:rPr>
          <w:rFonts w:ascii="仿宋_GB2312" w:eastAsia="仿宋_GB2312" w:hint="eastAsia"/>
          <w:sz w:val="32"/>
          <w:szCs w:val="32"/>
          <w:lang w:eastAsia="zh-CN"/>
        </w:rPr>
        <w:t>光源</w:t>
      </w:r>
      <w:proofErr w:type="gramEnd"/>
      <w:r w:rsidR="00007D3B">
        <w:rPr>
          <w:rFonts w:ascii="仿宋_GB2312" w:eastAsia="仿宋_GB2312" w:hint="eastAsia"/>
          <w:sz w:val="32"/>
          <w:szCs w:val="32"/>
          <w:lang w:eastAsia="zh-CN"/>
        </w:rPr>
        <w:t>、</w:t>
      </w:r>
      <w:r w:rsidRPr="00BD33E6">
        <w:rPr>
          <w:rFonts w:ascii="仿宋_GB2312" w:eastAsia="仿宋_GB2312" w:hint="eastAsia"/>
          <w:sz w:val="32"/>
          <w:szCs w:val="32"/>
          <w:lang w:eastAsia="zh-CN"/>
        </w:rPr>
        <w:t>观察</w:t>
      </w:r>
      <w:r w:rsidR="004B469B">
        <w:rPr>
          <w:rFonts w:ascii="仿宋_GB2312" w:eastAsia="仿宋_GB2312" w:hint="eastAsia"/>
          <w:sz w:val="32"/>
          <w:szCs w:val="32"/>
          <w:lang w:eastAsia="zh-CN"/>
        </w:rPr>
        <w:t>照明</w:t>
      </w:r>
      <w:r w:rsidRPr="00BD33E6">
        <w:rPr>
          <w:rFonts w:ascii="仿宋_GB2312" w:eastAsia="仿宋_GB2312" w:hint="eastAsia"/>
          <w:sz w:val="32"/>
          <w:szCs w:val="32"/>
          <w:lang w:eastAsia="zh-CN"/>
        </w:rPr>
        <w:t>光源与</w:t>
      </w:r>
      <w:r w:rsidR="00007D3B">
        <w:rPr>
          <w:rFonts w:ascii="仿宋_GB2312" w:eastAsia="仿宋_GB2312" w:hint="eastAsia"/>
          <w:sz w:val="32"/>
          <w:szCs w:val="32"/>
          <w:lang w:eastAsia="zh-CN"/>
        </w:rPr>
        <w:t>成像</w:t>
      </w:r>
      <w:r w:rsidR="004B469B">
        <w:rPr>
          <w:rFonts w:ascii="仿宋_GB2312" w:eastAsia="仿宋_GB2312" w:hint="eastAsia"/>
          <w:sz w:val="32"/>
          <w:szCs w:val="32"/>
          <w:lang w:eastAsia="zh-CN"/>
        </w:rPr>
        <w:t>照明</w:t>
      </w:r>
      <w:r w:rsidR="00007D3B">
        <w:rPr>
          <w:rFonts w:ascii="仿宋_GB2312" w:eastAsia="仿宋_GB2312" w:hint="eastAsia"/>
          <w:sz w:val="32"/>
          <w:szCs w:val="32"/>
          <w:lang w:eastAsia="zh-CN"/>
        </w:rPr>
        <w:t>光源</w:t>
      </w:r>
      <w:r>
        <w:rPr>
          <w:rFonts w:ascii="仿宋_GB2312" w:eastAsia="仿宋_GB2312" w:hint="eastAsia"/>
          <w:sz w:val="32"/>
          <w:szCs w:val="32"/>
          <w:lang w:eastAsia="zh-CN"/>
        </w:rPr>
        <w:t>。</w:t>
      </w:r>
      <w:proofErr w:type="gramStart"/>
      <w:r w:rsidR="00F77A90">
        <w:rPr>
          <w:rFonts w:ascii="仿宋_GB2312" w:eastAsia="仿宋_GB2312" w:hint="eastAsia"/>
          <w:sz w:val="32"/>
          <w:szCs w:val="32"/>
          <w:lang w:eastAsia="zh-CN"/>
        </w:rPr>
        <w:t>固视</w:t>
      </w:r>
      <w:r w:rsidR="00007D3B">
        <w:rPr>
          <w:rFonts w:ascii="仿宋_GB2312" w:eastAsia="仿宋_GB2312" w:hint="eastAsia"/>
          <w:sz w:val="32"/>
          <w:szCs w:val="32"/>
          <w:lang w:eastAsia="zh-CN"/>
        </w:rPr>
        <w:t>光源</w:t>
      </w:r>
      <w:proofErr w:type="gramEnd"/>
      <w:r w:rsidR="00007D3B">
        <w:rPr>
          <w:rFonts w:ascii="仿宋_GB2312" w:eastAsia="仿宋_GB2312" w:hint="eastAsia"/>
          <w:sz w:val="32"/>
          <w:szCs w:val="32"/>
          <w:lang w:eastAsia="zh-CN"/>
        </w:rPr>
        <w:t>用于引导患者聚焦凝视，</w:t>
      </w:r>
      <w:r w:rsidRPr="00BD33E6">
        <w:rPr>
          <w:rFonts w:ascii="仿宋_GB2312" w:eastAsia="仿宋_GB2312" w:hint="eastAsia"/>
          <w:sz w:val="32"/>
          <w:szCs w:val="32"/>
          <w:lang w:eastAsia="zh-CN"/>
        </w:rPr>
        <w:t>观察</w:t>
      </w:r>
      <w:r w:rsidR="004B469B">
        <w:rPr>
          <w:rFonts w:ascii="仿宋_GB2312" w:eastAsia="仿宋_GB2312" w:hint="eastAsia"/>
          <w:sz w:val="32"/>
          <w:szCs w:val="32"/>
          <w:lang w:eastAsia="zh-CN"/>
        </w:rPr>
        <w:t>照明</w:t>
      </w:r>
      <w:r w:rsidRPr="00BD33E6">
        <w:rPr>
          <w:rFonts w:ascii="仿宋_GB2312" w:eastAsia="仿宋_GB2312" w:hint="eastAsia"/>
          <w:sz w:val="32"/>
          <w:szCs w:val="32"/>
          <w:lang w:eastAsia="zh-CN"/>
        </w:rPr>
        <w:t>光源提供长时间观察与对焦时的眼底照明，</w:t>
      </w:r>
      <w:r w:rsidR="00007D3B">
        <w:rPr>
          <w:rFonts w:ascii="仿宋_GB2312" w:eastAsia="仿宋_GB2312" w:hint="eastAsia"/>
          <w:sz w:val="32"/>
          <w:szCs w:val="32"/>
          <w:lang w:eastAsia="zh-CN"/>
        </w:rPr>
        <w:t>成像</w:t>
      </w:r>
      <w:r w:rsidR="004B469B">
        <w:rPr>
          <w:rFonts w:ascii="仿宋_GB2312" w:eastAsia="仿宋_GB2312" w:hint="eastAsia"/>
          <w:sz w:val="32"/>
          <w:szCs w:val="32"/>
          <w:lang w:eastAsia="zh-CN"/>
        </w:rPr>
        <w:t>照明</w:t>
      </w:r>
      <w:r w:rsidR="00007D3B">
        <w:rPr>
          <w:rFonts w:ascii="仿宋_GB2312" w:eastAsia="仿宋_GB2312" w:hint="eastAsia"/>
          <w:sz w:val="32"/>
          <w:szCs w:val="32"/>
          <w:lang w:eastAsia="zh-CN"/>
        </w:rPr>
        <w:t>光源</w:t>
      </w:r>
      <w:r w:rsidRPr="00BD33E6">
        <w:rPr>
          <w:rFonts w:ascii="仿宋_GB2312" w:eastAsia="仿宋_GB2312" w:hint="eastAsia"/>
          <w:sz w:val="32"/>
          <w:szCs w:val="32"/>
          <w:lang w:eastAsia="zh-CN"/>
        </w:rPr>
        <w:t>用来瞬间增加眼底照明来进行拍摄。</w:t>
      </w:r>
      <w:r w:rsidR="00754CC9">
        <w:rPr>
          <w:rFonts w:ascii="仿宋_GB2312" w:eastAsia="仿宋_GB2312" w:hint="eastAsia"/>
          <w:sz w:val="32"/>
          <w:szCs w:val="32"/>
          <w:lang w:eastAsia="zh-CN"/>
        </w:rPr>
        <w:t>常用的</w:t>
      </w:r>
      <w:r w:rsidR="0008119B">
        <w:rPr>
          <w:rFonts w:ascii="仿宋_GB2312" w:eastAsia="仿宋_GB2312" w:hint="eastAsia"/>
          <w:sz w:val="32"/>
          <w:szCs w:val="32"/>
          <w:lang w:eastAsia="zh-CN"/>
        </w:rPr>
        <w:t>照明</w:t>
      </w:r>
      <w:r w:rsidR="00754CC9">
        <w:rPr>
          <w:rFonts w:ascii="仿宋_GB2312" w:eastAsia="仿宋_GB2312" w:hint="eastAsia"/>
          <w:sz w:val="32"/>
          <w:szCs w:val="32"/>
          <w:lang w:eastAsia="zh-CN"/>
        </w:rPr>
        <w:t>光源种类有</w:t>
      </w:r>
      <w:r w:rsidR="00386F5A" w:rsidRPr="00386F5A">
        <w:rPr>
          <w:rFonts w:ascii="仿宋_GB2312" w:eastAsia="仿宋_GB2312" w:hint="eastAsia"/>
          <w:sz w:val="32"/>
          <w:szCs w:val="32"/>
          <w:lang w:eastAsia="zh-CN"/>
        </w:rPr>
        <w:t>氙灯</w:t>
      </w:r>
      <w:r w:rsidR="004D2317">
        <w:rPr>
          <w:rFonts w:ascii="仿宋_GB2312" w:eastAsia="仿宋_GB2312" w:hint="eastAsia"/>
          <w:sz w:val="32"/>
          <w:szCs w:val="32"/>
          <w:lang w:eastAsia="zh-CN"/>
        </w:rPr>
        <w:t>、</w:t>
      </w:r>
      <w:r w:rsidR="00754CC9">
        <w:rPr>
          <w:rFonts w:ascii="仿宋_GB2312" w:eastAsia="仿宋_GB2312" w:hint="eastAsia"/>
          <w:sz w:val="32"/>
          <w:szCs w:val="32"/>
          <w:lang w:eastAsia="zh-CN"/>
        </w:rPr>
        <w:t>LED</w:t>
      </w:r>
      <w:r w:rsidR="004D2317">
        <w:rPr>
          <w:rFonts w:ascii="仿宋_GB2312" w:eastAsia="仿宋_GB2312" w:hint="eastAsia"/>
          <w:sz w:val="32"/>
          <w:szCs w:val="32"/>
          <w:lang w:eastAsia="zh-CN"/>
        </w:rPr>
        <w:t>灯</w:t>
      </w:r>
      <w:r w:rsidR="00754CC9">
        <w:rPr>
          <w:rFonts w:ascii="仿宋_GB2312" w:eastAsia="仿宋_GB2312" w:hint="eastAsia"/>
          <w:sz w:val="32"/>
          <w:szCs w:val="32"/>
          <w:lang w:eastAsia="zh-CN"/>
        </w:rPr>
        <w:t>等。</w:t>
      </w:r>
    </w:p>
    <w:p w14:paraId="3FA0EDDB" w14:textId="77777777" w:rsidR="00D74E19" w:rsidRPr="00BD33E6" w:rsidRDefault="00D74E19" w:rsidP="00D74E19">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lastRenderedPageBreak/>
        <w:t>根据观察</w:t>
      </w:r>
      <w:r w:rsidR="004B469B">
        <w:rPr>
          <w:rFonts w:ascii="仿宋_GB2312" w:eastAsia="仿宋_GB2312" w:hint="eastAsia"/>
          <w:sz w:val="32"/>
          <w:szCs w:val="32"/>
          <w:lang w:eastAsia="zh-CN"/>
        </w:rPr>
        <w:t>照明</w:t>
      </w:r>
      <w:r w:rsidR="003E1B58">
        <w:rPr>
          <w:rFonts w:ascii="仿宋_GB2312" w:eastAsia="仿宋_GB2312"/>
          <w:sz w:val="32"/>
          <w:szCs w:val="32"/>
          <w:lang w:eastAsia="zh-CN"/>
        </w:rPr>
        <w:t>光源波</w:t>
      </w:r>
      <w:r w:rsidR="003E1B58">
        <w:rPr>
          <w:rFonts w:ascii="仿宋_GB2312" w:eastAsia="仿宋_GB2312" w:hint="eastAsia"/>
          <w:sz w:val="32"/>
          <w:szCs w:val="32"/>
          <w:lang w:eastAsia="zh-CN"/>
        </w:rPr>
        <w:t>段</w:t>
      </w:r>
      <w:r w:rsidR="007C48CB">
        <w:rPr>
          <w:rFonts w:ascii="仿宋_GB2312" w:eastAsia="仿宋_GB2312" w:hint="eastAsia"/>
          <w:sz w:val="32"/>
          <w:szCs w:val="32"/>
          <w:lang w:eastAsia="zh-CN"/>
        </w:rPr>
        <w:t>、</w:t>
      </w:r>
      <w:r w:rsidR="007C48CB">
        <w:rPr>
          <w:rFonts w:ascii="仿宋_GB2312" w:eastAsia="仿宋_GB2312"/>
          <w:sz w:val="32"/>
          <w:szCs w:val="32"/>
          <w:lang w:eastAsia="zh-CN"/>
        </w:rPr>
        <w:t>成像目的</w:t>
      </w:r>
      <w:r w:rsidR="003E1B58">
        <w:rPr>
          <w:rFonts w:ascii="仿宋_GB2312" w:eastAsia="仿宋_GB2312"/>
          <w:sz w:val="32"/>
          <w:szCs w:val="32"/>
          <w:lang w:eastAsia="zh-CN"/>
        </w:rPr>
        <w:t>的</w:t>
      </w:r>
      <w:r>
        <w:rPr>
          <w:rFonts w:ascii="仿宋_GB2312" w:eastAsia="仿宋_GB2312"/>
          <w:sz w:val="32"/>
          <w:szCs w:val="32"/>
          <w:lang w:eastAsia="zh-CN"/>
        </w:rPr>
        <w:t>不同，眼底照相机可分为</w:t>
      </w:r>
      <w:r w:rsidRPr="005B21EE">
        <w:rPr>
          <w:rFonts w:ascii="仿宋_GB2312" w:eastAsia="仿宋_GB2312" w:hint="eastAsia"/>
          <w:sz w:val="32"/>
          <w:szCs w:val="32"/>
          <w:lang w:eastAsia="zh-CN"/>
        </w:rPr>
        <w:t>散</w:t>
      </w:r>
      <w:proofErr w:type="gramStart"/>
      <w:r w:rsidRPr="005B21EE">
        <w:rPr>
          <w:rFonts w:ascii="仿宋_GB2312" w:eastAsia="仿宋_GB2312" w:hint="eastAsia"/>
          <w:sz w:val="32"/>
          <w:szCs w:val="32"/>
          <w:lang w:eastAsia="zh-CN"/>
        </w:rPr>
        <w:t>瞳</w:t>
      </w:r>
      <w:proofErr w:type="gramEnd"/>
      <w:r w:rsidRPr="005B21EE">
        <w:rPr>
          <w:rFonts w:ascii="仿宋_GB2312" w:eastAsia="仿宋_GB2312" w:hint="eastAsia"/>
          <w:sz w:val="32"/>
          <w:szCs w:val="32"/>
          <w:lang w:eastAsia="zh-CN"/>
        </w:rPr>
        <w:t>眼底照相机</w:t>
      </w:r>
      <w:r>
        <w:rPr>
          <w:rFonts w:ascii="仿宋_GB2312" w:eastAsia="仿宋_GB2312" w:hint="eastAsia"/>
          <w:sz w:val="32"/>
          <w:szCs w:val="32"/>
          <w:lang w:eastAsia="zh-CN"/>
        </w:rPr>
        <w:t>和免散</w:t>
      </w:r>
      <w:proofErr w:type="gramStart"/>
      <w:r>
        <w:rPr>
          <w:rFonts w:ascii="仿宋_GB2312" w:eastAsia="仿宋_GB2312" w:hint="eastAsia"/>
          <w:sz w:val="32"/>
          <w:szCs w:val="32"/>
          <w:lang w:eastAsia="zh-CN"/>
        </w:rPr>
        <w:t>瞳</w:t>
      </w:r>
      <w:proofErr w:type="gramEnd"/>
      <w:r>
        <w:rPr>
          <w:rFonts w:ascii="仿宋_GB2312" w:eastAsia="仿宋_GB2312" w:hint="eastAsia"/>
          <w:sz w:val="32"/>
          <w:szCs w:val="32"/>
          <w:lang w:eastAsia="zh-CN"/>
        </w:rPr>
        <w:t>眼底照相机。</w:t>
      </w:r>
    </w:p>
    <w:p w14:paraId="1BD1D230" w14:textId="4B067DF7" w:rsidR="00D74E19" w:rsidRDefault="00D74E19" w:rsidP="00D74E19">
      <w:pPr>
        <w:spacing w:line="600" w:lineRule="exact"/>
        <w:ind w:firstLineChars="200" w:firstLine="640"/>
        <w:jc w:val="both"/>
        <w:rPr>
          <w:rFonts w:ascii="仿宋_GB2312" w:eastAsia="仿宋_GB2312"/>
          <w:sz w:val="32"/>
          <w:szCs w:val="32"/>
          <w:lang w:eastAsia="zh-CN"/>
        </w:rPr>
      </w:pPr>
      <w:r w:rsidRPr="005B21EE">
        <w:rPr>
          <w:rFonts w:ascii="仿宋_GB2312" w:eastAsia="仿宋_GB2312" w:hint="eastAsia"/>
          <w:sz w:val="32"/>
          <w:szCs w:val="32"/>
          <w:lang w:eastAsia="zh-CN"/>
        </w:rPr>
        <w:t>散</w:t>
      </w:r>
      <w:proofErr w:type="gramStart"/>
      <w:r w:rsidRPr="005B21EE">
        <w:rPr>
          <w:rFonts w:ascii="仿宋_GB2312" w:eastAsia="仿宋_GB2312" w:hint="eastAsia"/>
          <w:sz w:val="32"/>
          <w:szCs w:val="32"/>
          <w:lang w:eastAsia="zh-CN"/>
        </w:rPr>
        <w:t>瞳</w:t>
      </w:r>
      <w:proofErr w:type="gramEnd"/>
      <w:r w:rsidRPr="005B21EE">
        <w:rPr>
          <w:rFonts w:ascii="仿宋_GB2312" w:eastAsia="仿宋_GB2312" w:hint="eastAsia"/>
          <w:sz w:val="32"/>
          <w:szCs w:val="32"/>
          <w:lang w:eastAsia="zh-CN"/>
        </w:rPr>
        <w:t>眼底照相机</w:t>
      </w:r>
      <w:r w:rsidR="00AA1968">
        <w:rPr>
          <w:rFonts w:ascii="仿宋_GB2312" w:eastAsia="仿宋_GB2312" w:hint="eastAsia"/>
          <w:sz w:val="32"/>
          <w:szCs w:val="32"/>
          <w:lang w:eastAsia="zh-CN"/>
        </w:rPr>
        <w:t>一般用于眼底</w:t>
      </w:r>
      <w:r w:rsidR="00AA1968" w:rsidRPr="00802CE7">
        <w:rPr>
          <w:rFonts w:ascii="仿宋_GB2312" w:eastAsia="仿宋_GB2312" w:hint="eastAsia"/>
          <w:sz w:val="32"/>
          <w:szCs w:val="32"/>
          <w:lang w:eastAsia="zh-CN"/>
        </w:rPr>
        <w:t>荧光造影成像（FA）和脉络膜造影成像（ICG）</w:t>
      </w:r>
      <w:r w:rsidR="00AA1968">
        <w:rPr>
          <w:rFonts w:ascii="仿宋_GB2312" w:eastAsia="仿宋_GB2312" w:hint="eastAsia"/>
          <w:sz w:val="32"/>
          <w:szCs w:val="32"/>
          <w:lang w:eastAsia="zh-CN"/>
        </w:rPr>
        <w:t>检查。</w:t>
      </w:r>
      <w:r w:rsidRPr="005B21EE">
        <w:rPr>
          <w:rFonts w:ascii="仿宋_GB2312" w:eastAsia="仿宋_GB2312" w:hint="eastAsia"/>
          <w:sz w:val="32"/>
          <w:szCs w:val="32"/>
          <w:lang w:eastAsia="zh-CN"/>
        </w:rPr>
        <w:t>使用散</w:t>
      </w:r>
      <w:proofErr w:type="gramStart"/>
      <w:r w:rsidRPr="005B21EE">
        <w:rPr>
          <w:rFonts w:ascii="仿宋_GB2312" w:eastAsia="仿宋_GB2312" w:hint="eastAsia"/>
          <w:sz w:val="32"/>
          <w:szCs w:val="32"/>
          <w:lang w:eastAsia="zh-CN"/>
        </w:rPr>
        <w:t>瞳</w:t>
      </w:r>
      <w:proofErr w:type="gramEnd"/>
      <w:r w:rsidRPr="005B21EE">
        <w:rPr>
          <w:rFonts w:ascii="仿宋_GB2312" w:eastAsia="仿宋_GB2312" w:hint="eastAsia"/>
          <w:sz w:val="32"/>
          <w:szCs w:val="32"/>
          <w:lang w:eastAsia="zh-CN"/>
        </w:rPr>
        <w:t>剂使患者</w:t>
      </w:r>
      <w:r>
        <w:rPr>
          <w:rFonts w:ascii="仿宋_GB2312" w:eastAsia="仿宋_GB2312" w:hint="eastAsia"/>
          <w:sz w:val="32"/>
          <w:szCs w:val="32"/>
          <w:lang w:eastAsia="zh-CN"/>
        </w:rPr>
        <w:t>瞳孔扩大</w:t>
      </w:r>
      <w:r w:rsidRPr="005B21EE">
        <w:rPr>
          <w:rFonts w:ascii="仿宋_GB2312" w:eastAsia="仿宋_GB2312" w:hint="eastAsia"/>
          <w:sz w:val="32"/>
          <w:szCs w:val="32"/>
          <w:lang w:eastAsia="zh-CN"/>
        </w:rPr>
        <w:t>，通过可见光的观察</w:t>
      </w:r>
      <w:r w:rsidR="004B469B">
        <w:rPr>
          <w:rFonts w:ascii="仿宋_GB2312" w:eastAsia="仿宋_GB2312" w:hint="eastAsia"/>
          <w:sz w:val="32"/>
          <w:szCs w:val="32"/>
          <w:lang w:eastAsia="zh-CN"/>
        </w:rPr>
        <w:t>照明</w:t>
      </w:r>
      <w:r w:rsidRPr="005B21EE">
        <w:rPr>
          <w:rFonts w:ascii="仿宋_GB2312" w:eastAsia="仿宋_GB2312" w:hint="eastAsia"/>
          <w:sz w:val="32"/>
          <w:szCs w:val="32"/>
          <w:lang w:eastAsia="zh-CN"/>
        </w:rPr>
        <w:t>光对患者眼底进行观察和</w:t>
      </w:r>
      <w:r>
        <w:rPr>
          <w:rFonts w:ascii="仿宋_GB2312" w:eastAsia="仿宋_GB2312" w:hint="eastAsia"/>
          <w:sz w:val="32"/>
          <w:szCs w:val="32"/>
          <w:lang w:eastAsia="zh-CN"/>
        </w:rPr>
        <w:t>瞄准</w:t>
      </w:r>
      <w:r w:rsidRPr="005B21EE">
        <w:rPr>
          <w:rFonts w:ascii="仿宋_GB2312" w:eastAsia="仿宋_GB2312" w:hint="eastAsia"/>
          <w:sz w:val="32"/>
          <w:szCs w:val="32"/>
          <w:lang w:eastAsia="zh-CN"/>
        </w:rPr>
        <w:t>，利用可见光</w:t>
      </w:r>
      <w:r w:rsidR="00007D3B">
        <w:rPr>
          <w:rFonts w:ascii="仿宋_GB2312" w:eastAsia="仿宋_GB2312" w:hint="eastAsia"/>
          <w:sz w:val="32"/>
          <w:szCs w:val="32"/>
          <w:lang w:eastAsia="zh-CN"/>
        </w:rPr>
        <w:t>成像</w:t>
      </w:r>
      <w:r w:rsidR="004B469B">
        <w:rPr>
          <w:rFonts w:ascii="仿宋_GB2312" w:eastAsia="仿宋_GB2312" w:hint="eastAsia"/>
          <w:sz w:val="32"/>
          <w:szCs w:val="32"/>
          <w:lang w:eastAsia="zh-CN"/>
        </w:rPr>
        <w:t>照明</w:t>
      </w:r>
      <w:r w:rsidR="00007D3B">
        <w:rPr>
          <w:rFonts w:ascii="仿宋_GB2312" w:eastAsia="仿宋_GB2312" w:hint="eastAsia"/>
          <w:sz w:val="32"/>
          <w:szCs w:val="32"/>
          <w:lang w:eastAsia="zh-CN"/>
        </w:rPr>
        <w:t>光源</w:t>
      </w:r>
      <w:r w:rsidRPr="005B21EE">
        <w:rPr>
          <w:rFonts w:ascii="仿宋_GB2312" w:eastAsia="仿宋_GB2312" w:hint="eastAsia"/>
          <w:sz w:val="32"/>
          <w:szCs w:val="32"/>
          <w:lang w:eastAsia="zh-CN"/>
        </w:rPr>
        <w:t>来拍摄、记录眼底，以供诊断各种眼底疾</w:t>
      </w:r>
      <w:r>
        <w:rPr>
          <w:rFonts w:ascii="仿宋_GB2312" w:eastAsia="仿宋_GB2312" w:hint="eastAsia"/>
          <w:sz w:val="32"/>
          <w:szCs w:val="32"/>
          <w:lang w:eastAsia="zh-CN"/>
        </w:rPr>
        <w:t>病</w:t>
      </w:r>
      <w:r w:rsidRPr="005B21EE">
        <w:rPr>
          <w:rFonts w:ascii="仿宋_GB2312" w:eastAsia="仿宋_GB2312" w:hint="eastAsia"/>
          <w:sz w:val="32"/>
          <w:szCs w:val="32"/>
          <w:lang w:eastAsia="zh-CN"/>
        </w:rPr>
        <w:t>。</w:t>
      </w:r>
    </w:p>
    <w:p w14:paraId="497F1041" w14:textId="27DD05D9" w:rsidR="000B327D" w:rsidRDefault="00D74E19" w:rsidP="000B327D">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免散</w:t>
      </w:r>
      <w:proofErr w:type="gramStart"/>
      <w:r>
        <w:rPr>
          <w:rFonts w:ascii="仿宋_GB2312" w:eastAsia="仿宋_GB2312" w:hint="eastAsia"/>
          <w:sz w:val="32"/>
          <w:szCs w:val="32"/>
          <w:lang w:eastAsia="zh-CN"/>
        </w:rPr>
        <w:t>瞳</w:t>
      </w:r>
      <w:proofErr w:type="gramEnd"/>
      <w:r>
        <w:rPr>
          <w:rFonts w:ascii="仿宋_GB2312" w:eastAsia="仿宋_GB2312" w:hint="eastAsia"/>
          <w:sz w:val="32"/>
          <w:szCs w:val="32"/>
          <w:lang w:eastAsia="zh-CN"/>
        </w:rPr>
        <w:t>眼底照相机</w:t>
      </w:r>
      <w:r w:rsidR="004D2317">
        <w:rPr>
          <w:rFonts w:ascii="仿宋_GB2312" w:eastAsia="仿宋_GB2312" w:hint="eastAsia"/>
          <w:sz w:val="32"/>
          <w:szCs w:val="32"/>
          <w:lang w:eastAsia="zh-CN"/>
        </w:rPr>
        <w:t>一般</w:t>
      </w:r>
      <w:r w:rsidR="00AA1968">
        <w:rPr>
          <w:rFonts w:ascii="仿宋_GB2312" w:eastAsia="仿宋_GB2312" w:hint="eastAsia"/>
          <w:sz w:val="32"/>
          <w:szCs w:val="32"/>
          <w:lang w:eastAsia="zh-CN"/>
        </w:rPr>
        <w:t>用于</w:t>
      </w:r>
      <w:r w:rsidR="00AA1968">
        <w:rPr>
          <w:rFonts w:ascii="仿宋_GB2312" w:eastAsia="仿宋_GB2312"/>
          <w:sz w:val="32"/>
          <w:szCs w:val="32"/>
          <w:lang w:eastAsia="zh-CN"/>
        </w:rPr>
        <w:t>通用检查</w:t>
      </w:r>
      <w:r w:rsidR="00AA1968">
        <w:rPr>
          <w:rFonts w:ascii="仿宋_GB2312" w:eastAsia="仿宋_GB2312" w:hint="eastAsia"/>
          <w:sz w:val="32"/>
          <w:szCs w:val="32"/>
          <w:lang w:eastAsia="zh-CN"/>
        </w:rPr>
        <w:t>和</w:t>
      </w:r>
      <w:r w:rsidR="00AA1968" w:rsidRPr="00802CE7">
        <w:rPr>
          <w:rFonts w:ascii="仿宋_GB2312" w:eastAsia="仿宋_GB2312" w:hint="eastAsia"/>
          <w:sz w:val="32"/>
          <w:szCs w:val="32"/>
          <w:lang w:eastAsia="zh-CN"/>
        </w:rPr>
        <w:t>自发荧光成像（FAF）</w:t>
      </w:r>
      <w:r w:rsidR="00AA1968">
        <w:rPr>
          <w:rFonts w:ascii="仿宋_GB2312" w:eastAsia="仿宋_GB2312" w:hint="eastAsia"/>
          <w:sz w:val="32"/>
          <w:szCs w:val="32"/>
          <w:lang w:eastAsia="zh-CN"/>
        </w:rPr>
        <w:t>检查。</w:t>
      </w:r>
      <w:r w:rsidRPr="005B21EE">
        <w:rPr>
          <w:rFonts w:ascii="仿宋_GB2312" w:eastAsia="仿宋_GB2312" w:hint="eastAsia"/>
          <w:sz w:val="32"/>
          <w:szCs w:val="32"/>
          <w:lang w:eastAsia="zh-CN"/>
        </w:rPr>
        <w:t>利用红外光的观察</w:t>
      </w:r>
      <w:r w:rsidR="004B469B">
        <w:rPr>
          <w:rFonts w:ascii="仿宋_GB2312" w:eastAsia="仿宋_GB2312" w:hint="eastAsia"/>
          <w:sz w:val="32"/>
          <w:szCs w:val="32"/>
          <w:lang w:eastAsia="zh-CN"/>
        </w:rPr>
        <w:t>照明</w:t>
      </w:r>
      <w:r w:rsidRPr="005B21EE">
        <w:rPr>
          <w:rFonts w:ascii="仿宋_GB2312" w:eastAsia="仿宋_GB2312" w:hint="eastAsia"/>
          <w:sz w:val="32"/>
          <w:szCs w:val="32"/>
          <w:lang w:eastAsia="zh-CN"/>
        </w:rPr>
        <w:t>光和半暗室下的自然散</w:t>
      </w:r>
      <w:proofErr w:type="gramStart"/>
      <w:r w:rsidRPr="005B21EE">
        <w:rPr>
          <w:rFonts w:ascii="仿宋_GB2312" w:eastAsia="仿宋_GB2312" w:hint="eastAsia"/>
          <w:sz w:val="32"/>
          <w:szCs w:val="32"/>
          <w:lang w:eastAsia="zh-CN"/>
        </w:rPr>
        <w:t>瞳</w:t>
      </w:r>
      <w:proofErr w:type="gramEnd"/>
      <w:r w:rsidRPr="005B21EE">
        <w:rPr>
          <w:rFonts w:ascii="仿宋_GB2312" w:eastAsia="仿宋_GB2312" w:hint="eastAsia"/>
          <w:sz w:val="32"/>
          <w:szCs w:val="32"/>
          <w:lang w:eastAsia="zh-CN"/>
        </w:rPr>
        <w:t>对患者眼底进行观察和瞄准</w:t>
      </w:r>
      <w:r>
        <w:rPr>
          <w:rFonts w:ascii="仿宋_GB2312" w:eastAsia="仿宋_GB2312" w:hint="eastAsia"/>
          <w:sz w:val="32"/>
          <w:szCs w:val="32"/>
          <w:lang w:eastAsia="zh-CN"/>
        </w:rPr>
        <w:t>，用可见</w:t>
      </w:r>
      <w:r w:rsidR="00296C25">
        <w:rPr>
          <w:rFonts w:ascii="仿宋_GB2312" w:eastAsia="仿宋_GB2312" w:hint="eastAsia"/>
          <w:sz w:val="32"/>
          <w:szCs w:val="32"/>
          <w:lang w:eastAsia="zh-CN"/>
        </w:rPr>
        <w:t>光</w:t>
      </w:r>
      <w:r w:rsidR="007C48CB">
        <w:rPr>
          <w:rFonts w:ascii="仿宋_GB2312" w:eastAsia="仿宋_GB2312" w:hint="eastAsia"/>
          <w:sz w:val="32"/>
          <w:szCs w:val="32"/>
          <w:lang w:eastAsia="zh-CN"/>
        </w:rPr>
        <w:t>成像</w:t>
      </w:r>
      <w:r w:rsidR="004B469B">
        <w:rPr>
          <w:rFonts w:ascii="仿宋_GB2312" w:eastAsia="仿宋_GB2312" w:hint="eastAsia"/>
          <w:sz w:val="32"/>
          <w:szCs w:val="32"/>
          <w:lang w:eastAsia="zh-CN"/>
        </w:rPr>
        <w:t>照明</w:t>
      </w:r>
      <w:r w:rsidR="00007D3B">
        <w:rPr>
          <w:rFonts w:ascii="仿宋_GB2312" w:eastAsia="仿宋_GB2312" w:hint="eastAsia"/>
          <w:sz w:val="32"/>
          <w:szCs w:val="32"/>
          <w:lang w:eastAsia="zh-CN"/>
        </w:rPr>
        <w:t>光源</w:t>
      </w:r>
      <w:r w:rsidRPr="005B21EE">
        <w:rPr>
          <w:rFonts w:ascii="仿宋_GB2312" w:eastAsia="仿宋_GB2312" w:hint="eastAsia"/>
          <w:sz w:val="32"/>
          <w:szCs w:val="32"/>
          <w:lang w:eastAsia="zh-CN"/>
        </w:rPr>
        <w:t>来拍摄、记录</w:t>
      </w:r>
      <w:r>
        <w:rPr>
          <w:rFonts w:ascii="仿宋_GB2312" w:eastAsia="仿宋_GB2312" w:hint="eastAsia"/>
          <w:sz w:val="32"/>
          <w:szCs w:val="32"/>
          <w:lang w:eastAsia="zh-CN"/>
        </w:rPr>
        <w:t>患者的</w:t>
      </w:r>
      <w:r w:rsidRPr="005B21EE">
        <w:rPr>
          <w:rFonts w:ascii="仿宋_GB2312" w:eastAsia="仿宋_GB2312" w:hint="eastAsia"/>
          <w:sz w:val="32"/>
          <w:szCs w:val="32"/>
          <w:lang w:eastAsia="zh-CN"/>
        </w:rPr>
        <w:t>眼底，以供诊断各种眼底疾</w:t>
      </w:r>
      <w:r>
        <w:rPr>
          <w:rFonts w:ascii="仿宋_GB2312" w:eastAsia="仿宋_GB2312" w:hint="eastAsia"/>
          <w:sz w:val="32"/>
          <w:szCs w:val="32"/>
          <w:lang w:eastAsia="zh-CN"/>
        </w:rPr>
        <w:t>病</w:t>
      </w:r>
      <w:r w:rsidRPr="005B21EE">
        <w:rPr>
          <w:rFonts w:ascii="仿宋_GB2312" w:eastAsia="仿宋_GB2312" w:hint="eastAsia"/>
          <w:sz w:val="32"/>
          <w:szCs w:val="32"/>
          <w:lang w:eastAsia="zh-CN"/>
        </w:rPr>
        <w:t>。</w:t>
      </w:r>
      <w:r w:rsidR="004B469B">
        <w:rPr>
          <w:rFonts w:ascii="仿宋_GB2312" w:eastAsia="仿宋_GB2312" w:hint="eastAsia"/>
          <w:sz w:val="32"/>
          <w:szCs w:val="32"/>
          <w:lang w:eastAsia="zh-CN"/>
        </w:rPr>
        <w:t xml:space="preserve"> </w:t>
      </w:r>
    </w:p>
    <w:p w14:paraId="543D2AD7" w14:textId="74F8F355" w:rsidR="00CD4CD5" w:rsidRPr="00156E01" w:rsidRDefault="000B327D" w:rsidP="000B327D">
      <w:pPr>
        <w:spacing w:line="600" w:lineRule="exact"/>
        <w:ind w:firstLineChars="200" w:firstLine="640"/>
        <w:jc w:val="both"/>
        <w:rPr>
          <w:rFonts w:ascii="仿宋_GB2312" w:eastAsia="仿宋_GB2312"/>
          <w:sz w:val="32"/>
          <w:szCs w:val="32"/>
          <w:lang w:eastAsia="zh-CN"/>
        </w:rPr>
      </w:pPr>
      <w:r>
        <w:rPr>
          <w:rFonts w:ascii="楷体" w:eastAsia="楷体" w:hAnsi="楷体" w:cs="仿宋_GB2312"/>
          <w:noProof/>
          <w:sz w:val="32"/>
          <w:szCs w:val="32"/>
          <w:lang w:eastAsia="zh-CN"/>
        </w:rPr>
        <w:lastRenderedPageBreak/>
        <w:drawing>
          <wp:anchor distT="0" distB="0" distL="114300" distR="114300" simplePos="0" relativeHeight="251651584" behindDoc="0" locked="0" layoutInCell="1" allowOverlap="1" wp14:anchorId="0F96F170" wp14:editId="0E7D077B">
            <wp:simplePos x="0" y="0"/>
            <wp:positionH relativeFrom="column">
              <wp:posOffset>472440</wp:posOffset>
            </wp:positionH>
            <wp:positionV relativeFrom="paragraph">
              <wp:posOffset>1158240</wp:posOffset>
            </wp:positionV>
            <wp:extent cx="4480560" cy="4000500"/>
            <wp:effectExtent l="0" t="0" r="0" b="0"/>
            <wp:wrapTopAndBottom/>
            <wp:docPr id="5" name="图片 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80560" cy="4000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E1B58">
        <w:rPr>
          <w:rFonts w:ascii="仿宋_GB2312" w:eastAsia="仿宋_GB2312"/>
          <w:sz w:val="32"/>
          <w:szCs w:val="32"/>
          <w:lang w:eastAsia="zh-CN"/>
        </w:rPr>
        <w:t>根据观察</w:t>
      </w:r>
      <w:r w:rsidR="004B469B">
        <w:rPr>
          <w:rFonts w:ascii="仿宋_GB2312" w:eastAsia="仿宋_GB2312" w:hint="eastAsia"/>
          <w:sz w:val="32"/>
          <w:szCs w:val="32"/>
          <w:lang w:eastAsia="zh-CN"/>
        </w:rPr>
        <w:t>照明</w:t>
      </w:r>
      <w:r w:rsidR="003E1B58">
        <w:rPr>
          <w:rFonts w:ascii="仿宋_GB2312" w:eastAsia="仿宋_GB2312"/>
          <w:sz w:val="32"/>
          <w:szCs w:val="32"/>
          <w:lang w:eastAsia="zh-CN"/>
        </w:rPr>
        <w:t>光源</w:t>
      </w:r>
      <w:r w:rsidR="00AA1968" w:rsidRPr="00AA1968">
        <w:rPr>
          <w:rFonts w:ascii="仿宋_GB2312" w:eastAsia="仿宋_GB2312" w:hint="eastAsia"/>
          <w:sz w:val="32"/>
          <w:szCs w:val="32"/>
          <w:lang w:eastAsia="zh-CN"/>
        </w:rPr>
        <w:t>在整个光路系统中的位置不同</w:t>
      </w:r>
      <w:r w:rsidR="003E1B58">
        <w:rPr>
          <w:rFonts w:ascii="仿宋_GB2312" w:eastAsia="仿宋_GB2312" w:hint="eastAsia"/>
          <w:sz w:val="32"/>
          <w:szCs w:val="32"/>
          <w:lang w:eastAsia="zh-CN"/>
        </w:rPr>
        <w:t>，</w:t>
      </w:r>
      <w:r w:rsidR="003E1B58">
        <w:rPr>
          <w:rFonts w:ascii="仿宋_GB2312" w:eastAsia="仿宋_GB2312"/>
          <w:sz w:val="32"/>
          <w:szCs w:val="32"/>
          <w:lang w:eastAsia="zh-CN"/>
        </w:rPr>
        <w:t>可分为内部照明和外部照明两种结构</w:t>
      </w:r>
      <w:r w:rsidR="003E1B58">
        <w:rPr>
          <w:rFonts w:ascii="仿宋_GB2312" w:eastAsia="仿宋_GB2312" w:hint="eastAsia"/>
          <w:sz w:val="32"/>
          <w:szCs w:val="32"/>
          <w:lang w:eastAsia="zh-CN"/>
        </w:rPr>
        <w:t>，其结构示意图如</w:t>
      </w:r>
      <w:r w:rsidR="0027122D">
        <w:rPr>
          <w:rFonts w:ascii="仿宋_GB2312" w:eastAsia="仿宋_GB2312" w:hint="eastAsia"/>
          <w:sz w:val="32"/>
          <w:szCs w:val="32"/>
          <w:lang w:eastAsia="zh-CN"/>
        </w:rPr>
        <w:t>图2和</w:t>
      </w:r>
      <w:r w:rsidR="0027122D">
        <w:rPr>
          <w:rFonts w:ascii="仿宋_GB2312" w:eastAsia="仿宋_GB2312"/>
          <w:sz w:val="32"/>
          <w:szCs w:val="32"/>
          <w:lang w:eastAsia="zh-CN"/>
        </w:rPr>
        <w:t>图</w:t>
      </w:r>
      <w:r w:rsidR="0079563F">
        <w:rPr>
          <w:rFonts w:ascii="仿宋_GB2312" w:eastAsia="仿宋_GB2312"/>
          <w:sz w:val="32"/>
          <w:szCs w:val="32"/>
          <w:lang w:eastAsia="zh-CN"/>
        </w:rPr>
        <w:t>3</w:t>
      </w:r>
      <w:r w:rsidR="0027122D">
        <w:rPr>
          <w:rFonts w:ascii="仿宋_GB2312" w:eastAsia="仿宋_GB2312" w:hint="eastAsia"/>
          <w:sz w:val="32"/>
          <w:szCs w:val="32"/>
          <w:lang w:eastAsia="zh-CN"/>
        </w:rPr>
        <w:t>所示。</w:t>
      </w:r>
    </w:p>
    <w:p w14:paraId="49A166E7" w14:textId="68AAA140" w:rsidR="0027122D" w:rsidRPr="0027122D" w:rsidRDefault="0027122D" w:rsidP="0027122D">
      <w:pPr>
        <w:widowControl w:val="0"/>
        <w:spacing w:line="600" w:lineRule="exact"/>
        <w:ind w:firstLineChars="200" w:firstLine="640"/>
        <w:jc w:val="center"/>
        <w:rPr>
          <w:rFonts w:ascii="仿宋_GB2312" w:eastAsia="仿宋_GB2312"/>
          <w:sz w:val="32"/>
          <w:szCs w:val="32"/>
          <w:lang w:eastAsia="zh-CN"/>
        </w:rPr>
      </w:pPr>
      <w:r w:rsidRPr="0027122D">
        <w:rPr>
          <w:rFonts w:ascii="仿宋_GB2312" w:eastAsia="仿宋_GB2312" w:hint="eastAsia"/>
          <w:sz w:val="32"/>
          <w:szCs w:val="32"/>
          <w:lang w:eastAsia="zh-CN"/>
        </w:rPr>
        <w:t>图</w:t>
      </w:r>
      <w:r w:rsidRPr="0027122D">
        <w:rPr>
          <w:rFonts w:ascii="仿宋_GB2312" w:eastAsia="仿宋_GB2312"/>
          <w:sz w:val="32"/>
          <w:szCs w:val="32"/>
          <w:lang w:eastAsia="zh-CN"/>
        </w:rPr>
        <w:t>2</w:t>
      </w:r>
      <w:r w:rsidRPr="0027122D">
        <w:rPr>
          <w:rFonts w:ascii="仿宋_GB2312" w:eastAsia="仿宋_GB2312" w:hint="eastAsia"/>
          <w:sz w:val="32"/>
          <w:szCs w:val="32"/>
          <w:lang w:eastAsia="zh-CN"/>
        </w:rPr>
        <w:t>内部照明结构</w:t>
      </w:r>
    </w:p>
    <w:p w14:paraId="4FF57BDE" w14:textId="496D9B20" w:rsidR="00666D17" w:rsidRDefault="00666D17" w:rsidP="00CB21DC">
      <w:pPr>
        <w:spacing w:line="600" w:lineRule="exact"/>
        <w:ind w:firstLineChars="200" w:firstLine="640"/>
        <w:jc w:val="both"/>
        <w:rPr>
          <w:rFonts w:ascii="仿宋_GB2312" w:eastAsia="仿宋_GB2312"/>
          <w:sz w:val="32"/>
          <w:szCs w:val="32"/>
          <w:lang w:eastAsia="zh-CN"/>
        </w:rPr>
      </w:pPr>
    </w:p>
    <w:p w14:paraId="179DC639" w14:textId="2E020042" w:rsidR="0027122D" w:rsidRPr="0027122D" w:rsidRDefault="000B327D" w:rsidP="0027122D">
      <w:pPr>
        <w:widowControl w:val="0"/>
        <w:spacing w:line="600" w:lineRule="exact"/>
        <w:ind w:firstLineChars="200" w:firstLine="640"/>
        <w:jc w:val="center"/>
        <w:rPr>
          <w:rFonts w:ascii="仿宋_GB2312" w:eastAsia="仿宋_GB2312"/>
          <w:sz w:val="32"/>
          <w:szCs w:val="32"/>
          <w:lang w:eastAsia="zh-CN"/>
        </w:rPr>
      </w:pPr>
      <w:r>
        <w:rPr>
          <w:rFonts w:ascii="仿宋_GB2312" w:eastAsia="仿宋_GB2312" w:hint="eastAsia"/>
          <w:noProof/>
          <w:sz w:val="32"/>
          <w:szCs w:val="32"/>
          <w:lang w:eastAsia="zh-CN"/>
        </w:rPr>
        <w:lastRenderedPageBreak/>
        <w:drawing>
          <wp:anchor distT="0" distB="0" distL="114300" distR="114300" simplePos="0" relativeHeight="251660288" behindDoc="0" locked="0" layoutInCell="1" allowOverlap="1" wp14:anchorId="51930293" wp14:editId="4392E1B5">
            <wp:simplePos x="0" y="0"/>
            <wp:positionH relativeFrom="column">
              <wp:posOffset>441960</wp:posOffset>
            </wp:positionH>
            <wp:positionV relativeFrom="paragraph">
              <wp:posOffset>329565</wp:posOffset>
            </wp:positionV>
            <wp:extent cx="4576445" cy="3693160"/>
            <wp:effectExtent l="19050" t="0" r="0" b="0"/>
            <wp:wrapTopAndBottom/>
            <wp:docPr id="6" name="图片 2"/>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6445" cy="3693160"/>
                    </a:xfrm>
                    <a:prstGeom prst="rect">
                      <a:avLst/>
                    </a:prstGeom>
                    <a:noFill/>
                    <a:ln>
                      <a:noFill/>
                    </a:ln>
                  </pic:spPr>
                </pic:pic>
              </a:graphicData>
            </a:graphic>
          </wp:anchor>
        </w:drawing>
      </w:r>
      <w:r w:rsidR="0027122D" w:rsidRPr="0027122D">
        <w:rPr>
          <w:rFonts w:ascii="仿宋_GB2312" w:eastAsia="仿宋_GB2312" w:hint="eastAsia"/>
          <w:sz w:val="32"/>
          <w:szCs w:val="32"/>
          <w:lang w:eastAsia="zh-CN"/>
        </w:rPr>
        <w:t>图</w:t>
      </w:r>
      <w:r w:rsidR="0079563F">
        <w:rPr>
          <w:rFonts w:ascii="仿宋_GB2312" w:eastAsia="仿宋_GB2312"/>
          <w:sz w:val="32"/>
          <w:szCs w:val="32"/>
          <w:lang w:eastAsia="zh-CN"/>
        </w:rPr>
        <w:t>3</w:t>
      </w:r>
      <w:r w:rsidR="0027122D" w:rsidRPr="0027122D">
        <w:rPr>
          <w:rFonts w:ascii="仿宋_GB2312" w:eastAsia="仿宋_GB2312" w:hint="eastAsia"/>
          <w:sz w:val="32"/>
          <w:szCs w:val="32"/>
          <w:lang w:eastAsia="zh-CN"/>
        </w:rPr>
        <w:t>外部照明结构</w:t>
      </w:r>
    </w:p>
    <w:p w14:paraId="1ACA32A1" w14:textId="77777777" w:rsidR="00CB21DC" w:rsidRDefault="0027122D" w:rsidP="00CB21DC">
      <w:pPr>
        <w:spacing w:line="600" w:lineRule="exact"/>
        <w:ind w:firstLineChars="900" w:firstLine="2880"/>
        <w:jc w:val="both"/>
        <w:rPr>
          <w:rFonts w:ascii="仿宋_GB2312" w:eastAsia="仿宋_GB2312"/>
          <w:sz w:val="32"/>
          <w:szCs w:val="32"/>
          <w:lang w:eastAsia="zh-CN"/>
        </w:rPr>
      </w:pPr>
      <w:r>
        <w:rPr>
          <w:rFonts w:ascii="仿宋_GB2312" w:eastAsia="仿宋_GB2312" w:hint="eastAsia"/>
          <w:sz w:val="32"/>
          <w:szCs w:val="32"/>
          <w:lang w:eastAsia="zh-CN"/>
        </w:rPr>
        <w:t xml:space="preserve"> </w:t>
      </w:r>
    </w:p>
    <w:p w14:paraId="5A050D9F" w14:textId="384E3055" w:rsidR="00156E01" w:rsidRDefault="00BC6FA0" w:rsidP="00CB21DC">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两种照明方式的结构在形式上基本相同，都由照明系统、成像</w:t>
      </w:r>
      <w:r w:rsidR="00CB21DC" w:rsidRPr="00CB21DC">
        <w:rPr>
          <w:rFonts w:ascii="仿宋_GB2312" w:eastAsia="仿宋_GB2312" w:hint="eastAsia"/>
          <w:sz w:val="32"/>
          <w:szCs w:val="32"/>
          <w:lang w:eastAsia="zh-CN"/>
        </w:rPr>
        <w:t>系统</w:t>
      </w:r>
      <w:r>
        <w:rPr>
          <w:rFonts w:ascii="仿宋_GB2312" w:eastAsia="仿宋_GB2312" w:hint="eastAsia"/>
          <w:sz w:val="32"/>
          <w:szCs w:val="32"/>
          <w:lang w:eastAsia="zh-CN"/>
        </w:rPr>
        <w:t>和观察系统</w:t>
      </w:r>
      <w:r w:rsidR="00CB21DC" w:rsidRPr="00CB21DC">
        <w:rPr>
          <w:rFonts w:ascii="仿宋_GB2312" w:eastAsia="仿宋_GB2312" w:hint="eastAsia"/>
          <w:sz w:val="32"/>
          <w:szCs w:val="32"/>
          <w:lang w:eastAsia="zh-CN"/>
        </w:rPr>
        <w:t>组成。两种结构的主要区别在于</w:t>
      </w:r>
      <w:r w:rsidR="004D2317">
        <w:rPr>
          <w:rFonts w:ascii="仿宋_GB2312" w:eastAsia="仿宋_GB2312" w:hint="eastAsia"/>
          <w:sz w:val="32"/>
          <w:szCs w:val="32"/>
          <w:lang w:eastAsia="zh-CN"/>
        </w:rPr>
        <w:t>，</w:t>
      </w:r>
      <w:r w:rsidR="004D2317">
        <w:rPr>
          <w:rFonts w:ascii="仿宋_GB2312" w:eastAsia="仿宋_GB2312"/>
          <w:sz w:val="32"/>
          <w:szCs w:val="32"/>
          <w:lang w:eastAsia="zh-CN"/>
        </w:rPr>
        <w:t>由于</w:t>
      </w:r>
      <w:r w:rsidR="00AA1968">
        <w:rPr>
          <w:rFonts w:ascii="仿宋_GB2312" w:eastAsia="仿宋_GB2312"/>
          <w:sz w:val="32"/>
          <w:szCs w:val="32"/>
          <w:lang w:eastAsia="zh-CN"/>
        </w:rPr>
        <w:t>观察</w:t>
      </w:r>
      <w:r w:rsidR="00AA1968">
        <w:rPr>
          <w:rFonts w:ascii="仿宋_GB2312" w:eastAsia="仿宋_GB2312" w:hint="eastAsia"/>
          <w:sz w:val="32"/>
          <w:szCs w:val="32"/>
          <w:lang w:eastAsia="zh-CN"/>
        </w:rPr>
        <w:t>照明</w:t>
      </w:r>
      <w:r w:rsidR="00AA1968">
        <w:rPr>
          <w:rFonts w:ascii="仿宋_GB2312" w:eastAsia="仿宋_GB2312"/>
          <w:sz w:val="32"/>
          <w:szCs w:val="32"/>
          <w:lang w:eastAsia="zh-CN"/>
        </w:rPr>
        <w:t>光源位置</w:t>
      </w:r>
      <w:r w:rsidR="004D2317">
        <w:rPr>
          <w:rFonts w:ascii="仿宋_GB2312" w:eastAsia="仿宋_GB2312" w:hint="eastAsia"/>
          <w:sz w:val="32"/>
          <w:szCs w:val="32"/>
          <w:lang w:eastAsia="zh-CN"/>
        </w:rPr>
        <w:t>的</w:t>
      </w:r>
      <w:r w:rsidR="00AA1968">
        <w:rPr>
          <w:rFonts w:ascii="仿宋_GB2312" w:eastAsia="仿宋_GB2312" w:hint="eastAsia"/>
          <w:sz w:val="32"/>
          <w:szCs w:val="32"/>
          <w:lang w:eastAsia="zh-CN"/>
        </w:rPr>
        <w:t>不同</w:t>
      </w:r>
      <w:r w:rsidR="00AA1968">
        <w:rPr>
          <w:rFonts w:ascii="仿宋_GB2312" w:eastAsia="仿宋_GB2312"/>
          <w:sz w:val="32"/>
          <w:szCs w:val="32"/>
          <w:lang w:eastAsia="zh-CN"/>
        </w:rPr>
        <w:t>，</w:t>
      </w:r>
      <w:r w:rsidR="00CB21DC" w:rsidRPr="00CB21DC">
        <w:rPr>
          <w:rFonts w:ascii="仿宋_GB2312" w:eastAsia="仿宋_GB2312" w:hint="eastAsia"/>
          <w:sz w:val="32"/>
          <w:szCs w:val="32"/>
          <w:lang w:eastAsia="zh-CN"/>
        </w:rPr>
        <w:t>外部照明方式的眼底照相机的</w:t>
      </w:r>
      <w:proofErr w:type="gramStart"/>
      <w:r w:rsidR="00E0458D">
        <w:rPr>
          <w:rFonts w:ascii="仿宋_GB2312" w:eastAsia="仿宋_GB2312" w:hint="eastAsia"/>
          <w:sz w:val="32"/>
          <w:szCs w:val="32"/>
          <w:lang w:eastAsia="zh-CN"/>
        </w:rPr>
        <w:t>半反</w:t>
      </w:r>
      <w:r w:rsidR="00CB21DC" w:rsidRPr="00CB21DC">
        <w:rPr>
          <w:rFonts w:ascii="仿宋_GB2312" w:eastAsia="仿宋_GB2312" w:hint="eastAsia"/>
          <w:sz w:val="32"/>
          <w:szCs w:val="32"/>
          <w:lang w:eastAsia="zh-CN"/>
        </w:rPr>
        <w:t>镜作为</w:t>
      </w:r>
      <w:proofErr w:type="gramEnd"/>
      <w:r w:rsidR="00CB21DC" w:rsidRPr="00CB21DC">
        <w:rPr>
          <w:rFonts w:ascii="仿宋_GB2312" w:eastAsia="仿宋_GB2312" w:hint="eastAsia"/>
          <w:sz w:val="32"/>
          <w:szCs w:val="32"/>
          <w:lang w:eastAsia="zh-CN"/>
        </w:rPr>
        <w:t>照明光路和成像光路的分光元件，两组系统无共用镜组，而内部照明方式眼底照相机是用一块中空反射镜作为两光路的分光元件，两组光学系统共用接目物镜。相比来说，内部照明方式，眼底照明</w:t>
      </w:r>
      <w:r w:rsidR="00311603">
        <w:rPr>
          <w:rFonts w:ascii="仿宋_GB2312" w:eastAsia="仿宋_GB2312" w:hint="eastAsia"/>
          <w:sz w:val="32"/>
          <w:szCs w:val="32"/>
          <w:lang w:eastAsia="zh-CN"/>
        </w:rPr>
        <w:t>亮度</w:t>
      </w:r>
      <w:r w:rsidR="00CB21DC" w:rsidRPr="00CB21DC">
        <w:rPr>
          <w:rFonts w:ascii="仿宋_GB2312" w:eastAsia="仿宋_GB2312" w:hint="eastAsia"/>
          <w:sz w:val="32"/>
          <w:szCs w:val="32"/>
          <w:lang w:eastAsia="zh-CN"/>
        </w:rPr>
        <w:t>均匀，</w:t>
      </w:r>
      <w:r w:rsidR="00311603">
        <w:rPr>
          <w:rFonts w:ascii="仿宋_GB2312" w:eastAsia="仿宋_GB2312" w:hint="eastAsia"/>
          <w:sz w:val="32"/>
          <w:szCs w:val="32"/>
          <w:lang w:eastAsia="zh-CN"/>
        </w:rPr>
        <w:t>光能</w:t>
      </w:r>
      <w:r w:rsidR="00CB21DC" w:rsidRPr="00CB21DC">
        <w:rPr>
          <w:rFonts w:ascii="仿宋_GB2312" w:eastAsia="仿宋_GB2312" w:hint="eastAsia"/>
          <w:sz w:val="32"/>
          <w:szCs w:val="32"/>
          <w:lang w:eastAsia="zh-CN"/>
        </w:rPr>
        <w:t>利用率高，成像清晰。</w:t>
      </w:r>
    </w:p>
    <w:p w14:paraId="0EE88360" w14:textId="228B881F" w:rsidR="00156E01" w:rsidRDefault="009E69EF" w:rsidP="004E2CAD">
      <w:pPr>
        <w:widowControl w:val="0"/>
        <w:spacing w:line="600" w:lineRule="exact"/>
        <w:ind w:firstLineChars="200" w:firstLine="640"/>
        <w:rPr>
          <w:rFonts w:ascii="楷体" w:eastAsia="楷体" w:hAnsi="楷体" w:cs="仿宋_GB2312"/>
          <w:sz w:val="32"/>
          <w:szCs w:val="32"/>
          <w:lang w:eastAsia="zh-CN"/>
        </w:rPr>
      </w:pPr>
      <w:r>
        <w:rPr>
          <w:rFonts w:ascii="仿宋_GB2312" w:eastAsia="仿宋_GB2312" w:hint="eastAsia"/>
          <w:sz w:val="32"/>
          <w:szCs w:val="32"/>
          <w:lang w:eastAsia="zh-CN"/>
        </w:rPr>
        <w:t>2.</w:t>
      </w:r>
      <w:r w:rsidR="00F7631A" w:rsidRPr="00F7631A">
        <w:rPr>
          <w:rFonts w:ascii="楷体" w:eastAsia="楷体" w:hAnsi="楷体" w:cs="仿宋_GB2312" w:hint="eastAsia"/>
          <w:sz w:val="32"/>
          <w:szCs w:val="32"/>
          <w:lang w:eastAsia="zh-CN"/>
        </w:rPr>
        <w:t>结构组成</w:t>
      </w:r>
    </w:p>
    <w:p w14:paraId="35D84EAA" w14:textId="5D830150" w:rsidR="00E175B6" w:rsidRDefault="00E175B6" w:rsidP="00E175B6">
      <w:pPr>
        <w:widowControl w:val="0"/>
        <w:spacing w:line="600" w:lineRule="exact"/>
        <w:ind w:firstLineChars="200" w:firstLine="640"/>
        <w:rPr>
          <w:rFonts w:ascii="仿宋_GB2312" w:eastAsia="仿宋_GB2312"/>
          <w:sz w:val="32"/>
          <w:szCs w:val="32"/>
          <w:lang w:eastAsia="zh-CN"/>
        </w:rPr>
      </w:pPr>
      <w:r>
        <w:rPr>
          <w:rFonts w:ascii="仿宋_GB2312" w:eastAsia="仿宋_GB2312"/>
          <w:noProof/>
          <w:sz w:val="32"/>
          <w:szCs w:val="32"/>
          <w:lang w:eastAsia="zh-CN"/>
        </w:rPr>
        <w:lastRenderedPageBreak/>
        <mc:AlternateContent>
          <mc:Choice Requires="wpg">
            <w:drawing>
              <wp:anchor distT="0" distB="0" distL="114300" distR="114300" simplePos="0" relativeHeight="251672576" behindDoc="0" locked="0" layoutInCell="1" allowOverlap="1" wp14:anchorId="5442D371" wp14:editId="6446E85F">
                <wp:simplePos x="0" y="0"/>
                <wp:positionH relativeFrom="column">
                  <wp:posOffset>175260</wp:posOffset>
                </wp:positionH>
                <wp:positionV relativeFrom="paragraph">
                  <wp:posOffset>908685</wp:posOffset>
                </wp:positionV>
                <wp:extent cx="5708650" cy="3721100"/>
                <wp:effectExtent l="0" t="0" r="6350" b="0"/>
                <wp:wrapTopAndBottom/>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650" cy="3721100"/>
                          <a:chOff x="0" y="0"/>
                          <a:chExt cx="5708650" cy="3721100"/>
                        </a:xfrm>
                      </wpg:grpSpPr>
                      <pic:pic xmlns:pic="http://schemas.openxmlformats.org/drawingml/2006/picture">
                        <pic:nvPicPr>
                          <pic:cNvPr id="11" name="图片 1"/>
                          <pic:cNvPicPr>
                            <a:picLocks noChangeAspect="1"/>
                          </pic:cNvPicPr>
                        </pic:nvPicPr>
                        <pic:blipFill>
                          <a:blip r:embed="rId13" cstate="print"/>
                          <a:srcRect/>
                          <a:stretch>
                            <a:fillRect/>
                          </a:stretch>
                        </pic:blipFill>
                        <pic:spPr bwMode="auto">
                          <a:xfrm>
                            <a:off x="0" y="0"/>
                            <a:ext cx="2741930" cy="3721100"/>
                          </a:xfrm>
                          <a:prstGeom prst="rect">
                            <a:avLst/>
                          </a:prstGeom>
                          <a:noFill/>
                          <a:ln w="9525">
                            <a:noFill/>
                            <a:miter lim="800000"/>
                            <a:headEnd/>
                            <a:tailEnd/>
                          </a:ln>
                        </pic:spPr>
                      </pic:pic>
                      <pic:pic xmlns:pic="http://schemas.openxmlformats.org/drawingml/2006/picture">
                        <pic:nvPicPr>
                          <pic:cNvPr id="12" name="图片 12" descr="C:\Users\admin\Desktop\optomed_smartscope_pro-1.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828925" y="209550"/>
                            <a:ext cx="2879725" cy="32156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A1DC934" id="组合 10" o:spid="_x0000_s1026" style="position:absolute;left:0;text-align:left;margin-left:13.8pt;margin-top:71.55pt;width:449.5pt;height:293pt;z-index:251672576" coordsize="57086,37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&#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&#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7419;height:37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OrfCAAAA2wAAAA8AAABkcnMvZG93bnJldi54bWxET0trwkAQvhf8D8sUeim6q4ci0VVEsJVe&#10;SqN4HrJjkiY7G7Obh//eLRR6m4/vOevtaGvRU+tLxxrmMwWCOHOm5FzD+XSYLkH4gGywdkwa7uRh&#10;u5k8rTExbuBv6tOQixjCPkENRQhNIqXPCrLoZ64hjtzVtRZDhG0uTYtDDLe1XCj1Ji2WHBsKbGhf&#10;UFalndXw+bM/3VQVvm5V977cXc70cVGvWr88j7sViEBj+Bf/uY8mzp/D7y/x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yjq3wgAAANsAAAAPAAAAAAAAAAAAAAAAAJ8C&#10;AABkcnMvZG93bnJldi54bWxQSwUGAAAAAAQABAD3AAAAjgMAAAAA&#10;">
                  <v:imagedata r:id="rId15" o:title=""/>
                  <v:path arrowok="t"/>
                </v:shape>
                <v:shape id="图片 12" o:spid="_x0000_s1028" type="#_x0000_t75" style="position:absolute;left:28289;top:2095;width:28797;height:3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Xy+9AAAA2wAAAA8AAABkcnMvZG93bnJldi54bWxET8uqwjAQ3Qv+Qxjh7jS1i4tWo4giuvSq&#10;HzA00wc2k5LEWv16Iwh3N4fznOW6N43oyPnasoLpJAFBnFtdc6ngetmPZyB8QNbYWCYFT/KwXg0H&#10;S8y0ffAfdedQihjCPkMFVQhtJqXPKzLoJ7YljlxhncEQoSuldviI4aaRaZL8SoM1x4YKW9pWlN/O&#10;d6Ngv5slh7nuTx0X6dHtCv3iW1DqZ9RvFiAC9eFf/HUfdZyfwueXeIB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ONfL70AAADbAAAADwAAAAAAAAAAAAAAAACfAgAAZHJz&#10;L2Rvd25yZXYueG1sUEsFBgAAAAAEAAQA9wAAAIkDAAAAAA==&#10;">
                  <v:imagedata r:id="rId16" o:title="optomed_smartscope_pro-1"/>
                  <v:path arrowok="t"/>
                </v:shape>
                <w10:wrap type="topAndBottom"/>
              </v:group>
            </w:pict>
          </mc:Fallback>
        </mc:AlternateContent>
      </w:r>
      <w:r>
        <w:rPr>
          <w:rFonts w:ascii="仿宋_GB2312" w:eastAsia="仿宋_GB2312" w:hint="eastAsia"/>
          <w:sz w:val="32"/>
          <w:szCs w:val="32"/>
          <w:lang w:eastAsia="zh-CN"/>
        </w:rPr>
        <w:t>常见的眼底照相机有台式和手持式两种，其结构</w:t>
      </w:r>
      <w:r w:rsidRPr="00F16CF9">
        <w:rPr>
          <w:rFonts w:ascii="仿宋_GB2312" w:eastAsia="仿宋_GB2312" w:hint="eastAsia"/>
          <w:sz w:val="32"/>
          <w:szCs w:val="32"/>
          <w:lang w:eastAsia="zh-CN"/>
        </w:rPr>
        <w:t>如图</w:t>
      </w:r>
      <w:r>
        <w:rPr>
          <w:rFonts w:ascii="仿宋_GB2312" w:eastAsia="仿宋_GB2312"/>
          <w:sz w:val="32"/>
          <w:szCs w:val="32"/>
          <w:lang w:eastAsia="zh-CN"/>
        </w:rPr>
        <w:t>4</w:t>
      </w:r>
      <w:r w:rsidRPr="00F16CF9">
        <w:rPr>
          <w:rFonts w:ascii="仿宋_GB2312" w:eastAsia="仿宋_GB2312" w:hint="eastAsia"/>
          <w:sz w:val="32"/>
          <w:szCs w:val="32"/>
          <w:lang w:eastAsia="zh-CN"/>
        </w:rPr>
        <w:t>所示</w:t>
      </w:r>
      <w:r>
        <w:rPr>
          <w:rFonts w:ascii="仿宋_GB2312" w:eastAsia="仿宋_GB2312" w:hint="eastAsia"/>
          <w:sz w:val="32"/>
          <w:szCs w:val="32"/>
          <w:lang w:eastAsia="zh-CN"/>
        </w:rPr>
        <w:t>。</w:t>
      </w:r>
    </w:p>
    <w:p w14:paraId="464EB356" w14:textId="3EEFB8DB" w:rsidR="00E175B6" w:rsidRPr="0027122D" w:rsidRDefault="00E175B6" w:rsidP="00E175B6">
      <w:pPr>
        <w:widowControl w:val="0"/>
        <w:spacing w:line="600" w:lineRule="exact"/>
        <w:ind w:firstLineChars="200" w:firstLine="640"/>
        <w:jc w:val="center"/>
        <w:rPr>
          <w:rFonts w:ascii="仿宋_GB2312" w:eastAsia="仿宋_GB2312"/>
          <w:color w:val="FF0000"/>
          <w:sz w:val="32"/>
          <w:szCs w:val="32"/>
          <w:lang w:eastAsia="zh-CN"/>
        </w:rPr>
      </w:pPr>
      <w:r w:rsidRPr="0027122D">
        <w:rPr>
          <w:rFonts w:ascii="仿宋_GB2312" w:eastAsia="仿宋_GB2312" w:hint="eastAsia"/>
          <w:sz w:val="32"/>
          <w:szCs w:val="32"/>
          <w:lang w:eastAsia="zh-CN"/>
        </w:rPr>
        <w:t>图</w:t>
      </w:r>
      <w:r>
        <w:rPr>
          <w:rFonts w:ascii="仿宋_GB2312" w:eastAsia="仿宋_GB2312"/>
          <w:sz w:val="32"/>
          <w:szCs w:val="32"/>
          <w:lang w:eastAsia="zh-CN"/>
        </w:rPr>
        <w:t>4</w:t>
      </w:r>
      <w:r w:rsidRPr="0027122D">
        <w:rPr>
          <w:rFonts w:ascii="仿宋_GB2312" w:eastAsia="仿宋_GB2312" w:hint="eastAsia"/>
          <w:sz w:val="32"/>
          <w:szCs w:val="32"/>
          <w:lang w:eastAsia="zh-CN"/>
        </w:rPr>
        <w:t>台式和</w:t>
      </w:r>
      <w:r w:rsidRPr="0027122D">
        <w:rPr>
          <w:rFonts w:ascii="仿宋_GB2312" w:eastAsia="仿宋_GB2312"/>
          <w:sz w:val="32"/>
          <w:szCs w:val="32"/>
          <w:lang w:eastAsia="zh-CN"/>
        </w:rPr>
        <w:t>手持式眼底照相机示意图</w:t>
      </w:r>
    </w:p>
    <w:p w14:paraId="0CFB5F81" w14:textId="77777777" w:rsidR="00E175B6" w:rsidRPr="00E175B6" w:rsidRDefault="00E175B6" w:rsidP="004E2CAD">
      <w:pPr>
        <w:widowControl w:val="0"/>
        <w:spacing w:line="600" w:lineRule="exact"/>
        <w:ind w:firstLineChars="200" w:firstLine="640"/>
        <w:rPr>
          <w:rFonts w:ascii="楷体" w:eastAsia="楷体" w:hAnsi="楷体" w:cs="仿宋_GB2312"/>
          <w:sz w:val="32"/>
          <w:szCs w:val="32"/>
          <w:lang w:eastAsia="zh-CN"/>
        </w:rPr>
      </w:pPr>
    </w:p>
    <w:p w14:paraId="1691A3CE" w14:textId="3BA1B4E7" w:rsidR="00E83822" w:rsidRPr="0027122D" w:rsidRDefault="00E175B6" w:rsidP="00032E60">
      <w:pPr>
        <w:widowControl w:val="0"/>
        <w:spacing w:line="600" w:lineRule="exact"/>
        <w:ind w:firstLineChars="200" w:firstLine="640"/>
        <w:rPr>
          <w:rFonts w:ascii="仿宋_GB2312" w:eastAsia="仿宋_GB2312"/>
          <w:color w:val="FF0000"/>
          <w:sz w:val="32"/>
          <w:szCs w:val="32"/>
          <w:lang w:eastAsia="zh-CN"/>
        </w:rPr>
      </w:pPr>
      <w:r>
        <w:rPr>
          <w:rFonts w:ascii="仿宋_GB2312" w:eastAsia="仿宋_GB2312" w:hint="eastAsia"/>
          <w:sz w:val="32"/>
          <w:szCs w:val="32"/>
          <w:lang w:eastAsia="zh-CN"/>
        </w:rPr>
        <w:t>台式</w:t>
      </w:r>
      <w:r>
        <w:rPr>
          <w:rFonts w:ascii="仿宋_GB2312" w:eastAsia="仿宋_GB2312"/>
          <w:sz w:val="32"/>
          <w:szCs w:val="32"/>
          <w:lang w:eastAsia="zh-CN"/>
        </w:rPr>
        <w:t>眼底照相机</w:t>
      </w:r>
      <w:r w:rsidR="00F734BC" w:rsidRPr="00682A19">
        <w:rPr>
          <w:rFonts w:ascii="仿宋_GB2312" w:eastAsia="仿宋_GB2312" w:hint="eastAsia"/>
          <w:sz w:val="32"/>
          <w:szCs w:val="32"/>
          <w:lang w:eastAsia="zh-CN"/>
        </w:rPr>
        <w:t>结构组成</w:t>
      </w:r>
      <w:r>
        <w:rPr>
          <w:rFonts w:ascii="仿宋_GB2312" w:eastAsia="仿宋_GB2312" w:hint="eastAsia"/>
          <w:sz w:val="32"/>
          <w:szCs w:val="32"/>
          <w:lang w:eastAsia="zh-CN"/>
        </w:rPr>
        <w:t>一般</w:t>
      </w:r>
      <w:r w:rsidR="00F734BC" w:rsidRPr="00682A19">
        <w:rPr>
          <w:rFonts w:ascii="仿宋_GB2312" w:eastAsia="仿宋_GB2312" w:hint="eastAsia"/>
          <w:sz w:val="32"/>
          <w:szCs w:val="32"/>
          <w:lang w:eastAsia="zh-CN"/>
        </w:rPr>
        <w:t>包括光学主机、电源部分、</w:t>
      </w:r>
      <w:proofErr w:type="gramStart"/>
      <w:r w:rsidR="00F734BC" w:rsidRPr="00682A19">
        <w:rPr>
          <w:rFonts w:ascii="仿宋_GB2312" w:eastAsia="仿宋_GB2312" w:hint="eastAsia"/>
          <w:sz w:val="32"/>
          <w:szCs w:val="32"/>
          <w:lang w:eastAsia="zh-CN"/>
        </w:rPr>
        <w:t>颏</w:t>
      </w:r>
      <w:r w:rsidR="00F734BC" w:rsidRPr="00682A19">
        <w:rPr>
          <w:rFonts w:ascii="仿宋_GB2312" w:eastAsia="仿宋_GB2312"/>
          <w:sz w:val="32"/>
          <w:szCs w:val="32"/>
          <w:lang w:eastAsia="zh-CN"/>
        </w:rPr>
        <w:t>托部</w:t>
      </w:r>
      <w:r w:rsidR="00F734BC" w:rsidRPr="00682A19">
        <w:rPr>
          <w:rFonts w:ascii="仿宋_GB2312" w:eastAsia="仿宋_GB2312" w:hint="eastAsia"/>
          <w:sz w:val="32"/>
          <w:szCs w:val="32"/>
          <w:lang w:eastAsia="zh-CN"/>
        </w:rPr>
        <w:t>分</w:t>
      </w:r>
      <w:proofErr w:type="gramEnd"/>
      <w:r w:rsidR="00F734BC" w:rsidRPr="00682A19">
        <w:rPr>
          <w:rFonts w:ascii="仿宋_GB2312" w:eastAsia="仿宋_GB2312" w:hint="eastAsia"/>
          <w:sz w:val="32"/>
          <w:szCs w:val="32"/>
          <w:lang w:eastAsia="zh-CN"/>
        </w:rPr>
        <w:t>、</w:t>
      </w:r>
      <w:proofErr w:type="gramStart"/>
      <w:r w:rsidR="00FF0C49">
        <w:rPr>
          <w:rFonts w:ascii="仿宋_GB2312" w:eastAsia="仿宋_GB2312" w:hint="eastAsia"/>
          <w:sz w:val="32"/>
          <w:szCs w:val="32"/>
          <w:lang w:eastAsia="zh-CN"/>
        </w:rPr>
        <w:t>外部固视灯</w:t>
      </w:r>
      <w:proofErr w:type="gramEnd"/>
      <w:r w:rsidR="0025258E" w:rsidRPr="00682A19">
        <w:rPr>
          <w:rFonts w:ascii="仿宋_GB2312" w:eastAsia="仿宋_GB2312" w:hint="eastAsia"/>
          <w:sz w:val="32"/>
          <w:szCs w:val="32"/>
          <w:lang w:eastAsia="zh-CN"/>
        </w:rPr>
        <w:t>（选配件）</w:t>
      </w:r>
      <w:r w:rsidR="0025258E">
        <w:rPr>
          <w:rFonts w:ascii="仿宋_GB2312" w:eastAsia="仿宋_GB2312" w:hint="eastAsia"/>
          <w:sz w:val="32"/>
          <w:szCs w:val="32"/>
          <w:lang w:eastAsia="zh-CN"/>
        </w:rPr>
        <w:t>、</w:t>
      </w:r>
      <w:r w:rsidR="00F734BC" w:rsidRPr="00682A19">
        <w:rPr>
          <w:rFonts w:ascii="仿宋_GB2312" w:eastAsia="仿宋_GB2312" w:hint="eastAsia"/>
          <w:sz w:val="32"/>
          <w:szCs w:val="32"/>
          <w:lang w:eastAsia="zh-CN"/>
        </w:rPr>
        <w:t>非嵌入式</w:t>
      </w:r>
      <w:r w:rsidR="004E2CAD">
        <w:rPr>
          <w:rFonts w:ascii="仿宋_GB2312" w:eastAsia="仿宋_GB2312" w:hint="eastAsia"/>
          <w:sz w:val="32"/>
          <w:szCs w:val="32"/>
          <w:lang w:eastAsia="zh-CN"/>
        </w:rPr>
        <w:t>独立</w:t>
      </w:r>
      <w:r w:rsidR="00F734BC" w:rsidRPr="00682A19">
        <w:rPr>
          <w:rFonts w:ascii="仿宋_GB2312" w:eastAsia="仿宋_GB2312" w:hint="eastAsia"/>
          <w:sz w:val="32"/>
          <w:szCs w:val="32"/>
          <w:lang w:eastAsia="zh-CN"/>
        </w:rPr>
        <w:t>软件</w:t>
      </w:r>
      <w:r w:rsidR="0025258E" w:rsidRPr="00682A19">
        <w:rPr>
          <w:rFonts w:ascii="仿宋_GB2312" w:eastAsia="仿宋_GB2312" w:hint="eastAsia"/>
          <w:sz w:val="32"/>
          <w:szCs w:val="32"/>
          <w:lang w:eastAsia="zh-CN"/>
        </w:rPr>
        <w:t>（选配件）</w:t>
      </w:r>
      <w:r w:rsidR="00F734BC" w:rsidRPr="00682A19">
        <w:rPr>
          <w:rFonts w:ascii="仿宋_GB2312" w:eastAsia="仿宋_GB2312" w:hint="eastAsia"/>
          <w:sz w:val="32"/>
          <w:szCs w:val="32"/>
          <w:lang w:eastAsia="zh-CN"/>
        </w:rPr>
        <w:t>等</w:t>
      </w:r>
      <w:r w:rsidR="00B21C7B">
        <w:rPr>
          <w:rFonts w:ascii="仿宋_GB2312" w:eastAsia="仿宋_GB2312" w:hint="eastAsia"/>
          <w:sz w:val="32"/>
          <w:szCs w:val="32"/>
          <w:lang w:eastAsia="zh-CN"/>
        </w:rPr>
        <w:t>。</w:t>
      </w:r>
      <w:r>
        <w:rPr>
          <w:rFonts w:ascii="仿宋_GB2312" w:eastAsia="仿宋_GB2312" w:hint="eastAsia"/>
          <w:sz w:val="32"/>
          <w:szCs w:val="32"/>
          <w:lang w:eastAsia="zh-CN"/>
        </w:rPr>
        <w:t>手持</w:t>
      </w:r>
      <w:r>
        <w:rPr>
          <w:rFonts w:ascii="仿宋_GB2312" w:eastAsia="仿宋_GB2312"/>
          <w:sz w:val="32"/>
          <w:szCs w:val="32"/>
          <w:lang w:eastAsia="zh-CN"/>
        </w:rPr>
        <w:t>式眼底照相机结构组成一般包括</w:t>
      </w:r>
      <w:r>
        <w:rPr>
          <w:rFonts w:ascii="仿宋_GB2312" w:eastAsia="仿宋_GB2312" w:hint="eastAsia"/>
          <w:sz w:val="32"/>
          <w:szCs w:val="32"/>
          <w:lang w:eastAsia="zh-CN"/>
        </w:rPr>
        <w:t>光学主机</w:t>
      </w:r>
      <w:r>
        <w:rPr>
          <w:rFonts w:ascii="仿宋_GB2312" w:eastAsia="仿宋_GB2312"/>
          <w:sz w:val="32"/>
          <w:szCs w:val="32"/>
          <w:lang w:eastAsia="zh-CN"/>
        </w:rPr>
        <w:t>、光学镜头、</w:t>
      </w:r>
      <w:r>
        <w:rPr>
          <w:rFonts w:ascii="仿宋_GB2312" w:eastAsia="仿宋_GB2312" w:hint="eastAsia"/>
          <w:sz w:val="32"/>
          <w:szCs w:val="32"/>
          <w:lang w:eastAsia="zh-CN"/>
        </w:rPr>
        <w:t>眼罩、</w:t>
      </w:r>
      <w:r>
        <w:rPr>
          <w:rFonts w:ascii="仿宋_GB2312" w:eastAsia="仿宋_GB2312"/>
          <w:sz w:val="32"/>
          <w:szCs w:val="32"/>
          <w:lang w:eastAsia="zh-CN"/>
        </w:rPr>
        <w:t>电池、充电底座和电源适配器等。</w:t>
      </w:r>
      <w:r w:rsidR="00FF0C49">
        <w:rPr>
          <w:rFonts w:ascii="仿宋_GB2312" w:eastAsia="仿宋_GB2312" w:hint="eastAsia"/>
          <w:sz w:val="32"/>
          <w:szCs w:val="32"/>
          <w:lang w:eastAsia="zh-CN"/>
        </w:rPr>
        <w:t>光学主机</w:t>
      </w:r>
      <w:r w:rsidR="00FF0C49" w:rsidRPr="00FF0C49">
        <w:rPr>
          <w:rFonts w:ascii="仿宋_GB2312" w:eastAsia="仿宋_GB2312" w:hint="eastAsia"/>
          <w:sz w:val="32"/>
          <w:szCs w:val="32"/>
          <w:lang w:eastAsia="zh-CN"/>
        </w:rPr>
        <w:t>通常由照明系统、观察系统、成像系统等组成。</w:t>
      </w:r>
      <w:r w:rsidR="00F734BC" w:rsidRPr="00682A19">
        <w:rPr>
          <w:rFonts w:ascii="仿宋_GB2312" w:eastAsia="仿宋_GB2312" w:hint="eastAsia"/>
          <w:sz w:val="32"/>
          <w:szCs w:val="32"/>
          <w:lang w:eastAsia="zh-CN"/>
        </w:rPr>
        <w:t>嵌入式软件，不需要在结构组成中列举</w:t>
      </w:r>
      <w:r w:rsidR="00EF7D6B">
        <w:rPr>
          <w:rFonts w:ascii="仿宋_GB2312" w:eastAsia="仿宋_GB2312" w:hint="eastAsia"/>
          <w:sz w:val="32"/>
          <w:szCs w:val="32"/>
          <w:lang w:eastAsia="zh-CN"/>
        </w:rPr>
        <w:t>,但应在产品技术要求中明确软件发布版本以及</w:t>
      </w:r>
      <w:r w:rsidR="00D23580">
        <w:rPr>
          <w:rFonts w:ascii="仿宋_GB2312" w:eastAsia="仿宋_GB2312" w:hint="eastAsia"/>
          <w:sz w:val="32"/>
          <w:szCs w:val="32"/>
          <w:lang w:eastAsia="zh-CN"/>
        </w:rPr>
        <w:t>版本</w:t>
      </w:r>
      <w:r w:rsidR="00EF7D6B">
        <w:rPr>
          <w:rFonts w:ascii="仿宋_GB2312" w:eastAsia="仿宋_GB2312" w:hint="eastAsia"/>
          <w:sz w:val="32"/>
          <w:szCs w:val="32"/>
          <w:lang w:eastAsia="zh-CN"/>
        </w:rPr>
        <w:t>命名规则</w:t>
      </w:r>
      <w:r w:rsidR="00F734BC" w:rsidRPr="00682A19">
        <w:rPr>
          <w:rFonts w:ascii="仿宋_GB2312" w:eastAsia="仿宋_GB2312" w:hint="eastAsia"/>
          <w:sz w:val="32"/>
          <w:szCs w:val="32"/>
          <w:lang w:eastAsia="zh-CN"/>
        </w:rPr>
        <w:t>。</w:t>
      </w:r>
      <w:r w:rsidR="00FF0C49">
        <w:rPr>
          <w:rFonts w:ascii="仿宋_GB2312" w:eastAsia="仿宋_GB2312" w:hint="eastAsia"/>
          <w:sz w:val="32"/>
          <w:szCs w:val="32"/>
          <w:lang w:eastAsia="zh-CN"/>
        </w:rPr>
        <w:t>如含有</w:t>
      </w:r>
      <w:r w:rsidR="00FF0C49" w:rsidRPr="00682A19">
        <w:rPr>
          <w:rFonts w:ascii="仿宋_GB2312" w:eastAsia="仿宋_GB2312" w:hint="eastAsia"/>
          <w:sz w:val="32"/>
          <w:szCs w:val="32"/>
          <w:lang w:eastAsia="zh-CN"/>
        </w:rPr>
        <w:t>非嵌入式</w:t>
      </w:r>
      <w:r w:rsidR="00296C25">
        <w:rPr>
          <w:rFonts w:ascii="仿宋_GB2312" w:eastAsia="仿宋_GB2312" w:hint="eastAsia"/>
          <w:sz w:val="32"/>
          <w:szCs w:val="32"/>
          <w:lang w:eastAsia="zh-CN"/>
        </w:rPr>
        <w:t>独立</w:t>
      </w:r>
      <w:r w:rsidR="00FF0C49" w:rsidRPr="00682A19">
        <w:rPr>
          <w:rFonts w:ascii="仿宋_GB2312" w:eastAsia="仿宋_GB2312" w:hint="eastAsia"/>
          <w:sz w:val="32"/>
          <w:szCs w:val="32"/>
          <w:lang w:eastAsia="zh-CN"/>
        </w:rPr>
        <w:t>软件，组成中应明</w:t>
      </w:r>
      <w:r w:rsidR="00FF0C49" w:rsidRPr="00682A19">
        <w:rPr>
          <w:rFonts w:ascii="仿宋_GB2312" w:eastAsia="仿宋_GB2312" w:hint="eastAsia"/>
          <w:sz w:val="32"/>
          <w:szCs w:val="32"/>
          <w:lang w:eastAsia="zh-CN"/>
        </w:rPr>
        <w:lastRenderedPageBreak/>
        <w:t>确软件名称和</w:t>
      </w:r>
      <w:r w:rsidR="00B47EB6">
        <w:rPr>
          <w:rFonts w:ascii="仿宋_GB2312" w:eastAsia="仿宋_GB2312" w:hint="eastAsia"/>
          <w:sz w:val="32"/>
          <w:szCs w:val="32"/>
          <w:lang w:eastAsia="zh-CN"/>
        </w:rPr>
        <w:t>发布版本</w:t>
      </w:r>
      <w:r w:rsidR="00FF0C49">
        <w:rPr>
          <w:rFonts w:ascii="仿宋_GB2312" w:eastAsia="仿宋_GB2312" w:hint="eastAsia"/>
          <w:sz w:val="32"/>
          <w:szCs w:val="32"/>
          <w:lang w:eastAsia="zh-CN"/>
        </w:rPr>
        <w:t>。</w:t>
      </w:r>
      <w:r w:rsidR="004F6F31" w:rsidRPr="00682A19">
        <w:rPr>
          <w:rFonts w:ascii="仿宋_GB2312" w:eastAsia="仿宋_GB2312" w:hint="eastAsia"/>
          <w:sz w:val="32"/>
          <w:szCs w:val="32"/>
          <w:lang w:eastAsia="zh-CN"/>
        </w:rPr>
        <w:t>如</w:t>
      </w:r>
      <w:r w:rsidR="004F6F31">
        <w:rPr>
          <w:rFonts w:ascii="仿宋_GB2312" w:eastAsia="仿宋_GB2312" w:hint="eastAsia"/>
          <w:sz w:val="32"/>
          <w:szCs w:val="32"/>
          <w:lang w:eastAsia="zh-CN"/>
        </w:rPr>
        <w:t>在临床检查过程中</w:t>
      </w:r>
      <w:r w:rsidR="004F6F31" w:rsidRPr="00682A19">
        <w:rPr>
          <w:rFonts w:ascii="仿宋_GB2312" w:eastAsia="仿宋_GB2312" w:hint="eastAsia"/>
          <w:sz w:val="32"/>
          <w:szCs w:val="32"/>
          <w:lang w:eastAsia="zh-CN"/>
        </w:rPr>
        <w:t>产品必须配合计算机使用，</w:t>
      </w:r>
      <w:r w:rsidR="004F6F31">
        <w:rPr>
          <w:rFonts w:ascii="仿宋_GB2312" w:eastAsia="仿宋_GB2312" w:hint="eastAsia"/>
          <w:sz w:val="32"/>
          <w:szCs w:val="32"/>
          <w:lang w:eastAsia="zh-CN"/>
        </w:rPr>
        <w:t>无论计算机是否为</w:t>
      </w:r>
      <w:r w:rsidR="004F6F31" w:rsidRPr="00682A19">
        <w:rPr>
          <w:rFonts w:ascii="仿宋_GB2312" w:eastAsia="仿宋_GB2312" w:hint="eastAsia"/>
          <w:sz w:val="32"/>
          <w:szCs w:val="32"/>
          <w:lang w:eastAsia="zh-CN"/>
        </w:rPr>
        <w:t>产品组成的一部分，</w:t>
      </w:r>
      <w:r w:rsidR="004F6F31">
        <w:rPr>
          <w:rFonts w:ascii="仿宋_GB2312" w:eastAsia="仿宋_GB2312" w:hint="eastAsia"/>
          <w:sz w:val="32"/>
          <w:szCs w:val="32"/>
          <w:lang w:eastAsia="zh-CN"/>
        </w:rPr>
        <w:t>均应在</w:t>
      </w:r>
      <w:r w:rsidR="00FF0C49">
        <w:rPr>
          <w:rFonts w:ascii="仿宋_GB2312" w:eastAsia="仿宋_GB2312" w:hint="eastAsia"/>
          <w:sz w:val="32"/>
          <w:szCs w:val="32"/>
          <w:lang w:eastAsia="zh-CN"/>
        </w:rPr>
        <w:t>产品技术要求</w:t>
      </w:r>
      <w:r w:rsidR="004F6F31">
        <w:rPr>
          <w:rFonts w:ascii="仿宋_GB2312" w:eastAsia="仿宋_GB2312" w:hint="eastAsia"/>
          <w:sz w:val="32"/>
          <w:szCs w:val="32"/>
          <w:lang w:eastAsia="zh-CN"/>
        </w:rPr>
        <w:t>中</w:t>
      </w:r>
      <w:r w:rsidR="004F6F31" w:rsidRPr="00682A19">
        <w:rPr>
          <w:rFonts w:ascii="仿宋_GB2312" w:eastAsia="仿宋_GB2312" w:hint="eastAsia"/>
          <w:sz w:val="32"/>
          <w:szCs w:val="32"/>
          <w:lang w:eastAsia="zh-CN"/>
        </w:rPr>
        <w:t>限定</w:t>
      </w:r>
      <w:r w:rsidR="004F6F31">
        <w:rPr>
          <w:rFonts w:ascii="仿宋_GB2312" w:eastAsia="仿宋_GB2312" w:hint="eastAsia"/>
          <w:sz w:val="32"/>
          <w:szCs w:val="32"/>
          <w:lang w:eastAsia="zh-CN"/>
        </w:rPr>
        <w:t>配合使用的</w:t>
      </w:r>
      <w:r w:rsidR="004F6F31" w:rsidRPr="00682A19">
        <w:rPr>
          <w:rFonts w:ascii="仿宋_GB2312" w:eastAsia="仿宋_GB2312" w:hint="eastAsia"/>
          <w:sz w:val="32"/>
          <w:szCs w:val="32"/>
          <w:lang w:eastAsia="zh-CN"/>
        </w:rPr>
        <w:t>计算机</w:t>
      </w:r>
      <w:r w:rsidR="00FF0C49">
        <w:rPr>
          <w:rFonts w:ascii="仿宋_GB2312" w:eastAsia="仿宋_GB2312" w:hint="eastAsia"/>
          <w:sz w:val="32"/>
          <w:szCs w:val="32"/>
          <w:lang w:eastAsia="zh-CN"/>
        </w:rPr>
        <w:t>配置</w:t>
      </w:r>
      <w:r w:rsidR="00E57E0E">
        <w:rPr>
          <w:rFonts w:ascii="仿宋_GB2312" w:eastAsia="仿宋_GB2312" w:hint="eastAsia"/>
          <w:sz w:val="32"/>
          <w:szCs w:val="32"/>
          <w:lang w:eastAsia="zh-CN"/>
        </w:rPr>
        <w:t>，</w:t>
      </w:r>
      <w:r w:rsidR="004F5634">
        <w:rPr>
          <w:rFonts w:ascii="仿宋_GB2312" w:eastAsia="仿宋_GB2312" w:hint="eastAsia"/>
          <w:sz w:val="32"/>
          <w:szCs w:val="32"/>
          <w:lang w:eastAsia="zh-CN"/>
        </w:rPr>
        <w:t>并在说明书中明确使用者应确保眼底照相机与配合使用的计算机</w:t>
      </w:r>
      <w:r w:rsidR="00296C25">
        <w:rPr>
          <w:rFonts w:ascii="仿宋_GB2312" w:eastAsia="仿宋_GB2312" w:hint="eastAsia"/>
          <w:sz w:val="32"/>
          <w:szCs w:val="32"/>
          <w:lang w:eastAsia="zh-CN"/>
        </w:rPr>
        <w:t>配合后</w:t>
      </w:r>
      <w:r w:rsidR="004F5634">
        <w:rPr>
          <w:rFonts w:ascii="仿宋_GB2312" w:eastAsia="仿宋_GB2312" w:hint="eastAsia"/>
          <w:sz w:val="32"/>
          <w:szCs w:val="32"/>
          <w:lang w:eastAsia="zh-CN"/>
        </w:rPr>
        <w:t>满足</w:t>
      </w:r>
      <w:r w:rsidR="00E57E0E">
        <w:rPr>
          <w:rFonts w:ascii="仿宋_GB2312" w:eastAsia="仿宋_GB2312" w:hint="eastAsia"/>
          <w:sz w:val="32"/>
          <w:szCs w:val="32"/>
          <w:lang w:eastAsia="zh-CN"/>
        </w:rPr>
        <w:t>标准</w:t>
      </w:r>
      <w:r w:rsidR="004F5634">
        <w:rPr>
          <w:rFonts w:ascii="仿宋_GB2312" w:eastAsia="仿宋_GB2312" w:hint="eastAsia"/>
          <w:sz w:val="32"/>
          <w:szCs w:val="32"/>
          <w:lang w:eastAsia="zh-CN"/>
        </w:rPr>
        <w:t>GB9706.15和</w:t>
      </w:r>
      <w:r w:rsidR="00386F5A">
        <w:rPr>
          <w:rFonts w:ascii="仿宋_GB2312" w:eastAsia="仿宋_GB2312" w:hint="eastAsia"/>
          <w:sz w:val="32"/>
          <w:szCs w:val="32"/>
          <w:lang w:eastAsia="zh-CN"/>
        </w:rPr>
        <w:t>YY</w:t>
      </w:r>
      <w:r w:rsidR="004F5634">
        <w:rPr>
          <w:rFonts w:ascii="仿宋_GB2312" w:eastAsia="仿宋_GB2312" w:hint="eastAsia"/>
          <w:sz w:val="32"/>
          <w:szCs w:val="32"/>
          <w:lang w:eastAsia="zh-CN"/>
        </w:rPr>
        <w:t>0505的要求。</w:t>
      </w:r>
    </w:p>
    <w:p w14:paraId="6C45DA78" w14:textId="77777777" w:rsidR="0025258E" w:rsidRPr="0025258E" w:rsidRDefault="009E69EF" w:rsidP="0025258E">
      <w:pPr>
        <w:widowControl w:val="0"/>
        <w:spacing w:line="600" w:lineRule="exact"/>
        <w:ind w:firstLineChars="200" w:firstLine="640"/>
        <w:rPr>
          <w:rFonts w:ascii="楷体" w:eastAsia="楷体" w:hAnsi="楷体" w:cs="仿宋_GB2312"/>
          <w:sz w:val="32"/>
          <w:szCs w:val="32"/>
          <w:lang w:eastAsia="zh-CN"/>
        </w:rPr>
      </w:pPr>
      <w:r>
        <w:rPr>
          <w:rFonts w:ascii="仿宋_GB2312" w:eastAsia="仿宋_GB2312" w:hint="eastAsia"/>
          <w:sz w:val="32"/>
          <w:szCs w:val="32"/>
          <w:lang w:eastAsia="zh-CN"/>
        </w:rPr>
        <w:t>3.</w:t>
      </w:r>
      <w:r w:rsidR="0025258E">
        <w:rPr>
          <w:rFonts w:ascii="楷体" w:eastAsia="楷体" w:hAnsi="楷体" w:cs="仿宋_GB2312" w:hint="eastAsia"/>
          <w:sz w:val="32"/>
          <w:szCs w:val="32"/>
          <w:lang w:eastAsia="zh-CN"/>
        </w:rPr>
        <w:t>主要功能</w:t>
      </w:r>
    </w:p>
    <w:p w14:paraId="4EDB161E" w14:textId="05CFDFF5" w:rsidR="0025258E" w:rsidRPr="0025258E" w:rsidRDefault="0025258E" w:rsidP="00944367">
      <w:pPr>
        <w:widowControl w:val="0"/>
        <w:spacing w:line="600" w:lineRule="exact"/>
        <w:ind w:firstLineChars="200" w:firstLine="640"/>
        <w:rPr>
          <w:rFonts w:ascii="仿宋_GB2312" w:eastAsia="仿宋_GB2312"/>
          <w:sz w:val="32"/>
          <w:szCs w:val="32"/>
          <w:lang w:eastAsia="zh-CN"/>
        </w:rPr>
      </w:pPr>
      <w:r w:rsidRPr="0025258E">
        <w:rPr>
          <w:rFonts w:ascii="仿宋_GB2312" w:eastAsia="仿宋_GB2312" w:hint="eastAsia"/>
          <w:sz w:val="32"/>
          <w:szCs w:val="32"/>
          <w:lang w:eastAsia="zh-CN"/>
        </w:rPr>
        <w:t>眼底照相机可进行</w:t>
      </w:r>
      <w:r>
        <w:rPr>
          <w:rFonts w:ascii="仿宋_GB2312" w:eastAsia="仿宋_GB2312" w:hint="eastAsia"/>
          <w:sz w:val="32"/>
          <w:szCs w:val="32"/>
          <w:lang w:eastAsia="zh-CN"/>
        </w:rPr>
        <w:t>眼底观察、瞄准、</w:t>
      </w:r>
      <w:r w:rsidRPr="0025258E">
        <w:rPr>
          <w:rFonts w:ascii="仿宋_GB2312" w:eastAsia="仿宋_GB2312" w:hint="eastAsia"/>
          <w:sz w:val="32"/>
          <w:szCs w:val="32"/>
          <w:lang w:eastAsia="zh-CN"/>
        </w:rPr>
        <w:t>拍摄</w:t>
      </w:r>
      <w:r>
        <w:rPr>
          <w:rFonts w:ascii="仿宋_GB2312" w:eastAsia="仿宋_GB2312" w:hint="eastAsia"/>
          <w:sz w:val="32"/>
          <w:szCs w:val="32"/>
          <w:lang w:eastAsia="zh-CN"/>
        </w:rPr>
        <w:t>和</w:t>
      </w:r>
      <w:r w:rsidRPr="0025258E">
        <w:rPr>
          <w:rFonts w:ascii="仿宋_GB2312" w:eastAsia="仿宋_GB2312" w:hint="eastAsia"/>
          <w:sz w:val="32"/>
          <w:szCs w:val="32"/>
          <w:lang w:eastAsia="zh-CN"/>
        </w:rPr>
        <w:t>图像</w:t>
      </w:r>
      <w:r>
        <w:rPr>
          <w:rFonts w:ascii="仿宋_GB2312" w:eastAsia="仿宋_GB2312" w:hint="eastAsia"/>
          <w:sz w:val="32"/>
          <w:szCs w:val="32"/>
          <w:lang w:eastAsia="zh-CN"/>
        </w:rPr>
        <w:t>的</w:t>
      </w:r>
      <w:r w:rsidRPr="0025258E">
        <w:rPr>
          <w:rFonts w:ascii="仿宋_GB2312" w:eastAsia="仿宋_GB2312" w:hint="eastAsia"/>
          <w:sz w:val="32"/>
          <w:szCs w:val="32"/>
          <w:lang w:eastAsia="zh-CN"/>
        </w:rPr>
        <w:t>保存</w:t>
      </w:r>
      <w:r w:rsidR="00296C25">
        <w:rPr>
          <w:rFonts w:ascii="仿宋_GB2312" w:eastAsia="仿宋_GB2312" w:hint="eastAsia"/>
          <w:sz w:val="32"/>
          <w:szCs w:val="32"/>
          <w:lang w:eastAsia="zh-CN"/>
        </w:rPr>
        <w:t>等</w:t>
      </w:r>
      <w:r w:rsidR="00944367">
        <w:rPr>
          <w:rFonts w:ascii="仿宋_GB2312" w:eastAsia="仿宋_GB2312" w:hint="eastAsia"/>
          <w:sz w:val="32"/>
          <w:szCs w:val="32"/>
          <w:lang w:eastAsia="zh-CN"/>
        </w:rPr>
        <w:t>。</w:t>
      </w:r>
      <w:r w:rsidR="004F5634">
        <w:rPr>
          <w:rFonts w:ascii="仿宋_GB2312" w:eastAsia="仿宋_GB2312" w:hint="eastAsia"/>
          <w:sz w:val="32"/>
          <w:szCs w:val="32"/>
          <w:lang w:eastAsia="zh-CN"/>
        </w:rPr>
        <w:t>如</w:t>
      </w:r>
      <w:r w:rsidR="00944367">
        <w:rPr>
          <w:rFonts w:ascii="仿宋_GB2312" w:eastAsia="仿宋_GB2312" w:hint="eastAsia"/>
          <w:sz w:val="32"/>
          <w:szCs w:val="32"/>
          <w:lang w:eastAsia="zh-CN"/>
        </w:rPr>
        <w:t>眼底照相机</w:t>
      </w:r>
      <w:r w:rsidR="00EE3FF9">
        <w:rPr>
          <w:rFonts w:ascii="仿宋_GB2312" w:eastAsia="仿宋_GB2312" w:hint="eastAsia"/>
          <w:sz w:val="32"/>
          <w:szCs w:val="32"/>
          <w:lang w:eastAsia="zh-CN"/>
        </w:rPr>
        <w:t>含有</w:t>
      </w:r>
      <w:r w:rsidR="00944367" w:rsidRPr="00944367">
        <w:rPr>
          <w:rFonts w:ascii="仿宋_GB2312" w:eastAsia="仿宋_GB2312" w:hint="eastAsia"/>
          <w:sz w:val="32"/>
          <w:szCs w:val="32"/>
          <w:lang w:eastAsia="zh-CN"/>
        </w:rPr>
        <w:t>荧光</w:t>
      </w:r>
      <w:r w:rsidR="00944367" w:rsidRPr="00944367">
        <w:rPr>
          <w:rFonts w:ascii="仿宋_GB2312" w:eastAsia="仿宋_GB2312"/>
          <w:sz w:val="32"/>
          <w:szCs w:val="32"/>
          <w:lang w:eastAsia="zh-CN"/>
        </w:rPr>
        <w:t>成像</w:t>
      </w:r>
      <w:r w:rsidR="00944367" w:rsidRPr="00944367">
        <w:rPr>
          <w:rFonts w:ascii="仿宋_GB2312" w:eastAsia="仿宋_GB2312" w:hint="eastAsia"/>
          <w:sz w:val="32"/>
          <w:szCs w:val="32"/>
          <w:lang w:eastAsia="zh-CN"/>
        </w:rPr>
        <w:t>（</w:t>
      </w:r>
      <w:r w:rsidR="00802CE7" w:rsidRPr="00802CE7">
        <w:rPr>
          <w:rFonts w:ascii="仿宋_GB2312" w:eastAsia="仿宋_GB2312" w:hint="eastAsia"/>
          <w:sz w:val="32"/>
          <w:szCs w:val="32"/>
          <w:lang w:eastAsia="zh-CN"/>
        </w:rPr>
        <w:t>荧光造影成像（FA）、自发荧光成像（FAF）和脉络膜造影成像（ICG）</w:t>
      </w:r>
      <w:r w:rsidR="00944367" w:rsidRPr="00944367">
        <w:rPr>
          <w:rFonts w:ascii="仿宋_GB2312" w:eastAsia="仿宋_GB2312" w:hint="eastAsia"/>
          <w:sz w:val="32"/>
          <w:szCs w:val="32"/>
          <w:lang w:eastAsia="zh-CN"/>
        </w:rPr>
        <w:t>）、</w:t>
      </w:r>
      <w:r w:rsidR="00B8120C">
        <w:rPr>
          <w:rFonts w:ascii="仿宋_GB2312" w:eastAsia="仿宋_GB2312" w:hint="eastAsia"/>
          <w:sz w:val="32"/>
          <w:szCs w:val="32"/>
          <w:lang w:eastAsia="zh-CN"/>
        </w:rPr>
        <w:t>去红图像</w:t>
      </w:r>
      <w:r w:rsidR="00B8120C">
        <w:rPr>
          <w:rFonts w:ascii="仿宋_GB2312" w:eastAsia="仿宋_GB2312"/>
          <w:sz w:val="32"/>
          <w:szCs w:val="32"/>
          <w:lang w:eastAsia="zh-CN"/>
        </w:rPr>
        <w:t>、</w:t>
      </w:r>
      <w:r w:rsidR="00944367">
        <w:rPr>
          <w:rFonts w:ascii="仿宋_GB2312" w:eastAsia="仿宋_GB2312" w:hint="eastAsia"/>
          <w:sz w:val="32"/>
          <w:szCs w:val="32"/>
          <w:lang w:eastAsia="zh-CN"/>
        </w:rPr>
        <w:t>血管增强图像、脉络膜增强图像、神经纤维图像、杯盘比分析、动</w:t>
      </w:r>
      <w:r w:rsidR="00944367" w:rsidRPr="00944367">
        <w:rPr>
          <w:rFonts w:ascii="仿宋_GB2312" w:eastAsia="仿宋_GB2312" w:hint="eastAsia"/>
          <w:sz w:val="32"/>
          <w:szCs w:val="32"/>
          <w:lang w:eastAsia="zh-CN"/>
        </w:rPr>
        <w:t>静脉血管对分析、大视场拼接</w:t>
      </w:r>
      <w:r w:rsidR="00944367" w:rsidRPr="0025258E">
        <w:rPr>
          <w:rFonts w:ascii="仿宋_GB2312" w:eastAsia="仿宋_GB2312" w:hint="eastAsia"/>
          <w:sz w:val="32"/>
          <w:szCs w:val="32"/>
          <w:lang w:eastAsia="zh-CN"/>
        </w:rPr>
        <w:t>等功能</w:t>
      </w:r>
      <w:r w:rsidR="004F5634">
        <w:rPr>
          <w:rFonts w:ascii="仿宋_GB2312" w:eastAsia="仿宋_GB2312" w:hint="eastAsia"/>
          <w:sz w:val="32"/>
          <w:szCs w:val="32"/>
          <w:lang w:eastAsia="zh-CN"/>
        </w:rPr>
        <w:t>应详述各功能工作原理和临床意义</w:t>
      </w:r>
      <w:r w:rsidR="00944367">
        <w:rPr>
          <w:rFonts w:ascii="仿宋_GB2312" w:eastAsia="仿宋_GB2312" w:hint="eastAsia"/>
          <w:sz w:val="32"/>
          <w:szCs w:val="32"/>
          <w:lang w:eastAsia="zh-CN"/>
        </w:rPr>
        <w:t>。</w:t>
      </w:r>
    </w:p>
    <w:p w14:paraId="45EC65B9" w14:textId="77777777" w:rsidR="0052352E" w:rsidRDefault="009E69EF" w:rsidP="0083042A">
      <w:pPr>
        <w:widowControl w:val="0"/>
        <w:spacing w:line="600" w:lineRule="exact"/>
        <w:ind w:firstLineChars="200" w:firstLine="640"/>
        <w:rPr>
          <w:rFonts w:ascii="楷体" w:eastAsia="楷体" w:hAnsi="楷体" w:cs="仿宋_GB2312"/>
          <w:sz w:val="32"/>
          <w:szCs w:val="32"/>
          <w:lang w:eastAsia="zh-CN"/>
        </w:rPr>
      </w:pPr>
      <w:r>
        <w:rPr>
          <w:rFonts w:ascii="仿宋_GB2312" w:eastAsia="仿宋_GB2312" w:hint="eastAsia"/>
          <w:sz w:val="32"/>
          <w:szCs w:val="32"/>
          <w:lang w:eastAsia="zh-CN"/>
        </w:rPr>
        <w:t>4.</w:t>
      </w:r>
      <w:r w:rsidR="00F7631A" w:rsidRPr="00F7631A">
        <w:rPr>
          <w:rFonts w:ascii="楷体" w:eastAsia="楷体" w:hAnsi="楷体" w:cs="仿宋_GB2312" w:hint="eastAsia"/>
          <w:sz w:val="32"/>
          <w:szCs w:val="32"/>
          <w:lang w:eastAsia="zh-CN"/>
        </w:rPr>
        <w:t>预期用途</w:t>
      </w:r>
      <w:r w:rsidR="003C3E99">
        <w:rPr>
          <w:rFonts w:ascii="楷体" w:eastAsia="楷体" w:hAnsi="楷体" w:cs="仿宋_GB2312" w:hint="eastAsia"/>
          <w:sz w:val="32"/>
          <w:szCs w:val="32"/>
          <w:lang w:eastAsia="zh-CN"/>
        </w:rPr>
        <w:t>和禁忌症</w:t>
      </w:r>
    </w:p>
    <w:p w14:paraId="19074878" w14:textId="77777777" w:rsidR="00046794" w:rsidRPr="007E5031" w:rsidRDefault="00046794" w:rsidP="00046794">
      <w:pPr>
        <w:spacing w:line="600" w:lineRule="exact"/>
        <w:ind w:firstLineChars="200" w:firstLine="640"/>
        <w:jc w:val="both"/>
        <w:rPr>
          <w:rFonts w:eastAsia="仿宋_GB2312"/>
          <w:sz w:val="32"/>
          <w:lang w:eastAsia="zh-CN"/>
        </w:rPr>
      </w:pPr>
      <w:r w:rsidRPr="007E5031">
        <w:rPr>
          <w:rFonts w:eastAsia="仿宋_GB2312"/>
          <w:sz w:val="32"/>
          <w:lang w:eastAsia="zh-CN"/>
        </w:rPr>
        <w:t>产品具体适用范围应与申报产品功能、临床应用范围相一致。</w:t>
      </w:r>
      <w:r>
        <w:rPr>
          <w:rFonts w:eastAsia="仿宋_GB2312" w:hint="eastAsia"/>
          <w:sz w:val="32"/>
          <w:lang w:eastAsia="zh-CN"/>
        </w:rPr>
        <w:t>眼底照相机</w:t>
      </w:r>
      <w:r w:rsidRPr="007E5031">
        <w:rPr>
          <w:rFonts w:eastAsia="仿宋_GB2312"/>
          <w:sz w:val="32"/>
          <w:lang w:eastAsia="zh-CN"/>
        </w:rPr>
        <w:t>的预期用途一般可限定为：产品</w:t>
      </w:r>
      <w:r w:rsidR="00296C25">
        <w:rPr>
          <w:rFonts w:ascii="仿宋_GB2312" w:eastAsia="仿宋_GB2312" w:hint="eastAsia"/>
          <w:sz w:val="32"/>
          <w:szCs w:val="32"/>
          <w:lang w:eastAsia="zh-CN"/>
        </w:rPr>
        <w:t>用于拍摄眼底</w:t>
      </w:r>
      <w:r w:rsidRPr="00046794">
        <w:rPr>
          <w:rFonts w:ascii="仿宋_GB2312" w:eastAsia="仿宋_GB2312" w:hint="eastAsia"/>
          <w:sz w:val="32"/>
          <w:szCs w:val="32"/>
          <w:lang w:eastAsia="zh-CN"/>
        </w:rPr>
        <w:t>图像，观察和诊断视网膜病变。</w:t>
      </w:r>
    </w:p>
    <w:p w14:paraId="4773EA67" w14:textId="77777777" w:rsidR="00046794" w:rsidRPr="007E5031" w:rsidRDefault="00046794" w:rsidP="00046794">
      <w:pPr>
        <w:spacing w:line="540" w:lineRule="exact"/>
        <w:ind w:firstLineChars="200" w:firstLine="640"/>
        <w:rPr>
          <w:rFonts w:eastAsia="仿宋_GB2312"/>
          <w:sz w:val="32"/>
          <w:lang w:eastAsia="zh-CN"/>
        </w:rPr>
      </w:pPr>
      <w:r>
        <w:rPr>
          <w:rFonts w:eastAsia="仿宋_GB2312" w:hint="eastAsia"/>
          <w:sz w:val="32"/>
          <w:lang w:eastAsia="zh-CN"/>
        </w:rPr>
        <w:t>眼底照相机</w:t>
      </w:r>
      <w:r w:rsidRPr="007E5031">
        <w:rPr>
          <w:rFonts w:eastAsia="仿宋_GB2312"/>
          <w:sz w:val="32"/>
          <w:lang w:eastAsia="zh-CN"/>
        </w:rPr>
        <w:t>产品尚未发现明确的</w:t>
      </w:r>
      <w:r w:rsidRPr="007E5031">
        <w:rPr>
          <w:rFonts w:eastAsia="仿宋_GB2312"/>
          <w:color w:val="000000"/>
          <w:sz w:val="32"/>
          <w:lang w:eastAsia="zh-CN"/>
        </w:rPr>
        <w:t>禁忌症</w:t>
      </w:r>
      <w:r w:rsidRPr="007E5031">
        <w:rPr>
          <w:rFonts w:eastAsia="仿宋_GB2312"/>
          <w:sz w:val="32"/>
          <w:lang w:eastAsia="zh-CN"/>
        </w:rPr>
        <w:t>。</w:t>
      </w:r>
    </w:p>
    <w:p w14:paraId="44F43DD8" w14:textId="77777777" w:rsidR="009E69EF" w:rsidRDefault="009E69EF" w:rsidP="004A18E9">
      <w:pPr>
        <w:pStyle w:val="af"/>
        <w:adjustRightInd w:val="0"/>
        <w:snapToGrid w:val="0"/>
        <w:spacing w:line="600" w:lineRule="exact"/>
        <w:ind w:left="0"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5</w:t>
      </w:r>
      <w:r w:rsidR="00F7631A" w:rsidRPr="00F7631A">
        <w:rPr>
          <w:rFonts w:ascii="仿宋_GB2312" w:eastAsia="仿宋_GB2312" w:hint="eastAsia"/>
          <w:sz w:val="32"/>
          <w:szCs w:val="32"/>
          <w:lang w:eastAsia="zh-CN"/>
        </w:rPr>
        <w:t>.参考的同类产品或前代产品</w:t>
      </w:r>
      <w:r>
        <w:rPr>
          <w:rFonts w:ascii="仿宋_GB2312" w:eastAsia="仿宋_GB2312" w:hint="eastAsia"/>
          <w:sz w:val="32"/>
          <w:szCs w:val="32"/>
          <w:lang w:eastAsia="zh-CN"/>
        </w:rPr>
        <w:t>的情况</w:t>
      </w:r>
    </w:p>
    <w:p w14:paraId="68F56BCC" w14:textId="77777777" w:rsidR="004A18E9" w:rsidRDefault="00F7631A" w:rsidP="004A18E9">
      <w:pPr>
        <w:pStyle w:val="af"/>
        <w:adjustRightInd w:val="0"/>
        <w:snapToGrid w:val="0"/>
        <w:spacing w:line="600" w:lineRule="exact"/>
        <w:ind w:left="0" w:firstLineChars="200" w:firstLine="640"/>
        <w:jc w:val="both"/>
        <w:rPr>
          <w:rFonts w:ascii="仿宋_GB2312" w:eastAsia="仿宋_GB2312"/>
          <w:sz w:val="32"/>
          <w:szCs w:val="32"/>
          <w:lang w:eastAsia="zh-CN"/>
        </w:rPr>
      </w:pPr>
      <w:r w:rsidRPr="00F7631A">
        <w:rPr>
          <w:rFonts w:ascii="仿宋_GB2312" w:eastAsia="仿宋_GB2312" w:hint="eastAsia"/>
          <w:sz w:val="32"/>
          <w:szCs w:val="32"/>
          <w:lang w:eastAsia="zh-CN"/>
        </w:rPr>
        <w:t>应当提供同类产品（国内外已上市）或前代产品的信息，阐述申请注册产品的研发背景和目的。对于同类产品，应当说明选择其作为研发参考的原因。同时列表说明申请注册产品与</w:t>
      </w:r>
      <w:r w:rsidRPr="00F7631A">
        <w:rPr>
          <w:rFonts w:ascii="仿宋_GB2312" w:eastAsia="仿宋_GB2312" w:hint="eastAsia"/>
          <w:sz w:val="32"/>
          <w:szCs w:val="32"/>
          <w:lang w:eastAsia="zh-CN"/>
        </w:rPr>
        <w:lastRenderedPageBreak/>
        <w:t>参考产品（同类产品或前代产品）在工作原理、结构组成、性能指标以及适用范围等方面的异同</w:t>
      </w:r>
      <w:r w:rsidR="008B7FED">
        <w:rPr>
          <w:rFonts w:ascii="仿宋_GB2312" w:eastAsia="仿宋_GB2312" w:hint="eastAsia"/>
          <w:sz w:val="32"/>
          <w:szCs w:val="32"/>
          <w:lang w:eastAsia="zh-CN"/>
        </w:rPr>
        <w:t xml:space="preserve">。 </w:t>
      </w:r>
    </w:p>
    <w:p w14:paraId="2A355344" w14:textId="3E3887C4" w:rsidR="00965044" w:rsidRPr="004A18E9" w:rsidRDefault="00F7631A" w:rsidP="00D0709F">
      <w:pPr>
        <w:pStyle w:val="21"/>
        <w:rPr>
          <w:rFonts w:ascii="仿宋_GB2312" w:eastAsia="仿宋_GB2312"/>
          <w:lang w:eastAsia="zh-CN"/>
        </w:rPr>
      </w:pPr>
      <w:r w:rsidRPr="004A18E9">
        <w:rPr>
          <w:rFonts w:hint="eastAsia"/>
          <w:lang w:eastAsia="zh-CN"/>
        </w:rPr>
        <w:t>研究资料</w:t>
      </w:r>
    </w:p>
    <w:p w14:paraId="5AC82F98" w14:textId="77777777" w:rsidR="00F36973" w:rsidRDefault="00C12232" w:rsidP="00F36973">
      <w:pPr>
        <w:spacing w:line="600" w:lineRule="exact"/>
        <w:ind w:left="970" w:hangingChars="303" w:hanging="970"/>
        <w:rPr>
          <w:rFonts w:ascii="仿宋_GB2312" w:eastAsia="仿宋_GB2312"/>
          <w:sz w:val="32"/>
          <w:szCs w:val="32"/>
          <w:lang w:eastAsia="zh-CN"/>
        </w:rPr>
      </w:pPr>
      <w:r>
        <w:rPr>
          <w:rFonts w:ascii="仿宋_GB2312" w:eastAsia="仿宋_GB2312" w:hint="eastAsia"/>
          <w:sz w:val="32"/>
          <w:szCs w:val="32"/>
          <w:lang w:eastAsia="zh-CN"/>
        </w:rPr>
        <w:t xml:space="preserve">    </w:t>
      </w:r>
      <w:r w:rsidR="00F36973" w:rsidRPr="00F7631A">
        <w:rPr>
          <w:rFonts w:ascii="仿宋_GB2312" w:eastAsia="仿宋_GB2312"/>
          <w:sz w:val="32"/>
          <w:szCs w:val="32"/>
          <w:lang w:eastAsia="zh-CN"/>
        </w:rPr>
        <w:t>1.</w:t>
      </w:r>
      <w:r w:rsidR="00F36973" w:rsidRPr="00F7631A">
        <w:rPr>
          <w:rFonts w:ascii="仿宋_GB2312" w:eastAsia="仿宋_GB2312" w:hint="eastAsia"/>
          <w:sz w:val="32"/>
          <w:szCs w:val="32"/>
          <w:lang w:eastAsia="zh-CN"/>
        </w:rPr>
        <w:t>产品性能研究</w:t>
      </w:r>
    </w:p>
    <w:p w14:paraId="4CD6B688" w14:textId="39C7153C"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应当提供产品性能研究资料以及产品技术要求的研究和编制说明,包括功能性、安全性指标以及与质量控制相关的其他指标的确定依据，所采用的标准或方法、采用的原因及理论基础。研究资料中功能、性能指标的确定依据应明确、具体，不能笼统地描述为“依据产品特点”、“依据临床需求确定”，应具体说明产品特点和临床</w:t>
      </w:r>
      <w:r w:rsidR="00E57E0E">
        <w:rPr>
          <w:rFonts w:ascii="仿宋_GB2312" w:eastAsia="仿宋_GB2312" w:hint="eastAsia"/>
          <w:sz w:val="32"/>
          <w:szCs w:val="32"/>
          <w:lang w:eastAsia="zh-CN"/>
        </w:rPr>
        <w:t>需求。对于参考同类产品确定的，应提供同类产品的相关资料。对于</w:t>
      </w:r>
      <w:r>
        <w:rPr>
          <w:rFonts w:ascii="仿宋_GB2312" w:eastAsia="仿宋_GB2312" w:hint="eastAsia"/>
          <w:sz w:val="32"/>
          <w:szCs w:val="32"/>
          <w:lang w:eastAsia="zh-CN"/>
        </w:rPr>
        <w:t>依</w:t>
      </w:r>
      <w:r w:rsidR="00E57E0E">
        <w:rPr>
          <w:rFonts w:ascii="仿宋_GB2312" w:eastAsia="仿宋_GB2312" w:hint="eastAsia"/>
          <w:sz w:val="32"/>
          <w:szCs w:val="32"/>
          <w:lang w:eastAsia="zh-CN"/>
        </w:rPr>
        <w:t>据</w:t>
      </w:r>
      <w:r>
        <w:rPr>
          <w:rFonts w:ascii="仿宋_GB2312" w:eastAsia="仿宋_GB2312" w:hint="eastAsia"/>
          <w:sz w:val="32"/>
          <w:szCs w:val="32"/>
          <w:lang w:eastAsia="zh-CN"/>
        </w:rPr>
        <w:t>国家标准、行业标准设定的指标，应关注标准中是否给出了具体的要求（例如数值）</w:t>
      </w:r>
      <w:r w:rsidR="00E57E0E">
        <w:rPr>
          <w:rFonts w:ascii="仿宋_GB2312" w:eastAsia="仿宋_GB2312" w:hint="eastAsia"/>
          <w:sz w:val="32"/>
          <w:szCs w:val="32"/>
          <w:lang w:eastAsia="zh-CN"/>
        </w:rPr>
        <w:t>；</w:t>
      </w:r>
      <w:r>
        <w:rPr>
          <w:rFonts w:ascii="仿宋_GB2312" w:eastAsia="仿宋_GB2312" w:hint="eastAsia"/>
          <w:sz w:val="32"/>
          <w:szCs w:val="32"/>
          <w:lang w:eastAsia="zh-CN"/>
        </w:rPr>
        <w:t>对于未给出具体要求的，申请人应说明申报产品功能、性能指标确定的依据，即设计输入确定的理由。</w:t>
      </w:r>
      <w:r w:rsidR="0095439F" w:rsidRPr="0095439F">
        <w:rPr>
          <w:rFonts w:ascii="仿宋_GB2312" w:eastAsia="仿宋_GB2312" w:hint="eastAsia"/>
          <w:sz w:val="32"/>
          <w:szCs w:val="32"/>
          <w:lang w:eastAsia="zh-CN"/>
        </w:rPr>
        <w:t>如产品含有LED</w:t>
      </w:r>
      <w:r w:rsidR="00E0458D">
        <w:rPr>
          <w:rFonts w:ascii="仿宋_GB2312" w:eastAsia="仿宋_GB2312" w:hint="eastAsia"/>
          <w:sz w:val="32"/>
          <w:szCs w:val="32"/>
          <w:lang w:eastAsia="zh-CN"/>
        </w:rPr>
        <w:t>灯</w:t>
      </w:r>
      <w:r w:rsidR="0095439F" w:rsidRPr="0095439F">
        <w:rPr>
          <w:rFonts w:ascii="仿宋_GB2312" w:eastAsia="仿宋_GB2312" w:hint="eastAsia"/>
          <w:sz w:val="32"/>
          <w:szCs w:val="32"/>
          <w:lang w:eastAsia="zh-CN"/>
        </w:rPr>
        <w:t>，性能研究应包含LED</w:t>
      </w:r>
      <w:r w:rsidR="00E0458D">
        <w:rPr>
          <w:rFonts w:ascii="仿宋_GB2312" w:eastAsia="仿宋_GB2312" w:hint="eastAsia"/>
          <w:sz w:val="32"/>
          <w:szCs w:val="32"/>
          <w:lang w:eastAsia="zh-CN"/>
        </w:rPr>
        <w:t>灯</w:t>
      </w:r>
      <w:bookmarkStart w:id="0" w:name="_GoBack"/>
      <w:bookmarkEnd w:id="0"/>
      <w:r w:rsidR="0095439F" w:rsidRPr="0095439F">
        <w:rPr>
          <w:rFonts w:ascii="仿宋_GB2312" w:eastAsia="仿宋_GB2312" w:hint="eastAsia"/>
          <w:sz w:val="32"/>
          <w:szCs w:val="32"/>
          <w:lang w:eastAsia="zh-CN"/>
        </w:rPr>
        <w:t>的波长和辐射能量；如产品集成验光、眼压测量、光学相干断层扫描等其他功能应参考相关产品的要求</w:t>
      </w:r>
      <w:r w:rsidR="0079563F">
        <w:rPr>
          <w:rFonts w:ascii="仿宋_GB2312" w:eastAsia="仿宋_GB2312" w:hint="eastAsia"/>
          <w:sz w:val="32"/>
          <w:szCs w:val="32"/>
          <w:lang w:eastAsia="zh-CN"/>
        </w:rPr>
        <w:t>。</w:t>
      </w:r>
    </w:p>
    <w:p w14:paraId="642550DA" w14:textId="311B75FE" w:rsidR="00E423CD" w:rsidRPr="00192B77" w:rsidRDefault="00E423CD" w:rsidP="00192B77">
      <w:pPr>
        <w:spacing w:line="600" w:lineRule="exact"/>
        <w:ind w:firstLineChars="200" w:firstLine="640"/>
        <w:jc w:val="both"/>
        <w:rPr>
          <w:rFonts w:ascii="仿宋_GB2312" w:eastAsia="仿宋_GB2312"/>
          <w:sz w:val="32"/>
          <w:szCs w:val="32"/>
          <w:lang w:eastAsia="zh-CN"/>
        </w:rPr>
      </w:pPr>
      <w:r>
        <w:rPr>
          <w:rFonts w:ascii="仿宋_GB2312" w:eastAsia="仿宋_GB2312" w:hint="eastAsia"/>
          <w:bCs/>
          <w:sz w:val="32"/>
          <w:szCs w:val="32"/>
          <w:lang w:eastAsia="zh-CN"/>
        </w:rPr>
        <w:t>目前</w:t>
      </w:r>
      <w:r w:rsidR="00192B77">
        <w:rPr>
          <w:rFonts w:ascii="仿宋_GB2312" w:eastAsia="仿宋_GB2312" w:hint="eastAsia"/>
          <w:bCs/>
          <w:sz w:val="32"/>
          <w:szCs w:val="32"/>
          <w:lang w:eastAsia="zh-CN"/>
        </w:rPr>
        <w:t>常规产品</w:t>
      </w:r>
      <w:r w:rsidRPr="00E423CD">
        <w:rPr>
          <w:rFonts w:ascii="仿宋_GB2312" w:eastAsia="仿宋_GB2312" w:hint="eastAsia"/>
          <w:bCs/>
          <w:sz w:val="32"/>
          <w:szCs w:val="32"/>
          <w:lang w:eastAsia="zh-CN"/>
        </w:rPr>
        <w:t>适用的相关标准</w:t>
      </w:r>
      <w:r>
        <w:rPr>
          <w:rFonts w:ascii="仿宋_GB2312" w:eastAsia="仿宋_GB2312" w:hint="eastAsia"/>
          <w:bCs/>
          <w:sz w:val="32"/>
          <w:szCs w:val="32"/>
          <w:lang w:eastAsia="zh-CN"/>
        </w:rPr>
        <w:t>如表1，如有标准修订或新标准执行应按当下现行有效的标准执行。</w:t>
      </w:r>
    </w:p>
    <w:p w14:paraId="069BA60C" w14:textId="77777777" w:rsidR="00E423CD" w:rsidRPr="00E423CD" w:rsidRDefault="00E423CD" w:rsidP="00E423CD">
      <w:pPr>
        <w:spacing w:line="600" w:lineRule="exact"/>
        <w:ind w:firstLineChars="1000" w:firstLine="3200"/>
        <w:jc w:val="both"/>
        <w:rPr>
          <w:rFonts w:ascii="仿宋_GB2312" w:eastAsia="仿宋_GB2312"/>
          <w:sz w:val="32"/>
          <w:szCs w:val="32"/>
          <w:lang w:eastAsia="zh-CN"/>
        </w:rPr>
      </w:pPr>
      <w:r w:rsidRPr="00E423CD">
        <w:rPr>
          <w:rFonts w:ascii="仿宋_GB2312" w:eastAsia="仿宋_GB2312"/>
          <w:sz w:val="32"/>
          <w:szCs w:val="32"/>
          <w:lang w:eastAsia="zh-CN"/>
        </w:rPr>
        <w:t>表1相关产品标准</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5"/>
        <w:gridCol w:w="6250"/>
      </w:tblGrid>
      <w:tr w:rsidR="00E423CD" w:rsidRPr="00E423CD" w14:paraId="32BC4ACE" w14:textId="77777777" w:rsidTr="003277DC">
        <w:trPr>
          <w:trHeight w:val="567"/>
          <w:tblHeader/>
          <w:jc w:val="center"/>
        </w:trPr>
        <w:tc>
          <w:tcPr>
            <w:tcW w:w="3005" w:type="dxa"/>
            <w:vAlign w:val="center"/>
          </w:tcPr>
          <w:p w14:paraId="1C3DCE96" w14:textId="77777777" w:rsidR="00E423CD" w:rsidRPr="00E423CD" w:rsidRDefault="00E423CD"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hint="eastAsia"/>
                <w:kern w:val="2"/>
                <w:sz w:val="28"/>
                <w:szCs w:val="28"/>
                <w:lang w:eastAsia="zh-CN"/>
              </w:rPr>
              <w:lastRenderedPageBreak/>
              <w:t>标准编号</w:t>
            </w:r>
          </w:p>
        </w:tc>
        <w:tc>
          <w:tcPr>
            <w:tcW w:w="6250" w:type="dxa"/>
            <w:vAlign w:val="center"/>
          </w:tcPr>
          <w:p w14:paraId="0A2B1B20" w14:textId="77777777" w:rsidR="00E423CD" w:rsidRPr="00E423CD" w:rsidRDefault="00E423CD"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hint="eastAsia"/>
                <w:kern w:val="2"/>
                <w:sz w:val="28"/>
                <w:szCs w:val="28"/>
                <w:lang w:eastAsia="zh-CN"/>
              </w:rPr>
              <w:t>标准名称</w:t>
            </w:r>
          </w:p>
        </w:tc>
      </w:tr>
      <w:tr w:rsidR="00FB0CDA" w:rsidRPr="00E423CD" w14:paraId="772F4942" w14:textId="77777777" w:rsidTr="00192B77">
        <w:trPr>
          <w:trHeight w:val="510"/>
          <w:jc w:val="center"/>
        </w:trPr>
        <w:tc>
          <w:tcPr>
            <w:tcW w:w="3005" w:type="dxa"/>
            <w:vAlign w:val="center"/>
          </w:tcPr>
          <w:p w14:paraId="7C8E92CE"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YY 06</w:t>
            </w:r>
            <w:r>
              <w:rPr>
                <w:rFonts w:eastAsia="仿宋_GB2312" w:hint="eastAsia"/>
                <w:kern w:val="2"/>
                <w:sz w:val="28"/>
                <w:szCs w:val="28"/>
                <w:lang w:eastAsia="zh-CN"/>
              </w:rPr>
              <w:t>34</w:t>
            </w:r>
            <w:r w:rsidRPr="00E423CD">
              <w:rPr>
                <w:rFonts w:eastAsia="仿宋_GB2312" w:hint="eastAsia"/>
                <w:kern w:val="2"/>
                <w:sz w:val="28"/>
                <w:szCs w:val="28"/>
                <w:lang w:eastAsia="zh-CN"/>
              </w:rPr>
              <w:t>—</w:t>
            </w:r>
            <w:r w:rsidRPr="00E423CD">
              <w:rPr>
                <w:rFonts w:eastAsia="仿宋_GB2312"/>
                <w:kern w:val="2"/>
                <w:sz w:val="28"/>
                <w:szCs w:val="28"/>
                <w:lang w:eastAsia="zh-CN"/>
              </w:rPr>
              <w:t>2008</w:t>
            </w:r>
          </w:p>
        </w:tc>
        <w:tc>
          <w:tcPr>
            <w:tcW w:w="6250" w:type="dxa"/>
            <w:vAlign w:val="center"/>
          </w:tcPr>
          <w:p w14:paraId="04A2DE1A"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眼科仪器</w:t>
            </w:r>
            <w:r>
              <w:rPr>
                <w:rFonts w:eastAsia="仿宋_GB2312" w:hint="eastAsia"/>
                <w:kern w:val="2"/>
                <w:sz w:val="28"/>
                <w:szCs w:val="28"/>
                <w:lang w:eastAsia="zh-CN"/>
              </w:rPr>
              <w:t xml:space="preserve"> </w:t>
            </w:r>
            <w:r>
              <w:rPr>
                <w:rFonts w:eastAsia="仿宋_GB2312" w:hint="eastAsia"/>
                <w:kern w:val="2"/>
                <w:sz w:val="28"/>
                <w:szCs w:val="28"/>
                <w:lang w:eastAsia="zh-CN"/>
              </w:rPr>
              <w:t>眼底照相机</w:t>
            </w:r>
          </w:p>
        </w:tc>
      </w:tr>
      <w:tr w:rsidR="00FB0CDA" w:rsidRPr="00E423CD" w14:paraId="46E91244" w14:textId="77777777" w:rsidTr="003277DC">
        <w:trPr>
          <w:trHeight w:val="567"/>
          <w:tblHeader/>
          <w:jc w:val="center"/>
        </w:trPr>
        <w:tc>
          <w:tcPr>
            <w:tcW w:w="3005" w:type="dxa"/>
            <w:vAlign w:val="center"/>
          </w:tcPr>
          <w:p w14:paraId="6C1A638F"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GB 9706.1</w:t>
            </w:r>
            <w:r w:rsidRPr="00E423CD">
              <w:rPr>
                <w:rFonts w:eastAsia="仿宋_GB2312" w:hint="eastAsia"/>
                <w:kern w:val="2"/>
                <w:sz w:val="28"/>
                <w:szCs w:val="28"/>
                <w:lang w:eastAsia="zh-CN"/>
              </w:rPr>
              <w:t>—</w:t>
            </w:r>
            <w:r w:rsidRPr="00E423CD">
              <w:rPr>
                <w:rFonts w:eastAsia="仿宋_GB2312"/>
                <w:kern w:val="2"/>
                <w:sz w:val="28"/>
                <w:szCs w:val="28"/>
                <w:lang w:eastAsia="zh-CN"/>
              </w:rPr>
              <w:t>2007</w:t>
            </w:r>
          </w:p>
        </w:tc>
        <w:tc>
          <w:tcPr>
            <w:tcW w:w="6250" w:type="dxa"/>
            <w:vAlign w:val="center"/>
          </w:tcPr>
          <w:p w14:paraId="4B6A4515"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医用电气设备</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1</w:t>
            </w:r>
            <w:r w:rsidRPr="00E423CD">
              <w:rPr>
                <w:rFonts w:eastAsia="仿宋_GB2312"/>
                <w:kern w:val="2"/>
                <w:sz w:val="28"/>
                <w:szCs w:val="28"/>
                <w:lang w:eastAsia="zh-CN"/>
              </w:rPr>
              <w:t>部分：安全通用要求</w:t>
            </w:r>
          </w:p>
        </w:tc>
      </w:tr>
      <w:tr w:rsidR="00FB0CDA" w:rsidRPr="00E423CD" w14:paraId="4FA7D2E2" w14:textId="77777777" w:rsidTr="003277DC">
        <w:trPr>
          <w:trHeight w:val="567"/>
          <w:tblHeader/>
          <w:jc w:val="center"/>
        </w:trPr>
        <w:tc>
          <w:tcPr>
            <w:tcW w:w="3005" w:type="dxa"/>
            <w:vAlign w:val="center"/>
          </w:tcPr>
          <w:p w14:paraId="766E9A29"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YY 0505</w:t>
            </w:r>
            <w:r w:rsidRPr="00E423CD">
              <w:rPr>
                <w:rFonts w:eastAsia="仿宋_GB2312" w:hint="eastAsia"/>
                <w:kern w:val="2"/>
                <w:sz w:val="28"/>
                <w:szCs w:val="28"/>
                <w:lang w:eastAsia="zh-CN"/>
              </w:rPr>
              <w:t>—</w:t>
            </w:r>
            <w:r w:rsidRPr="00E423CD">
              <w:rPr>
                <w:rFonts w:eastAsia="仿宋_GB2312"/>
                <w:kern w:val="2"/>
                <w:sz w:val="28"/>
                <w:szCs w:val="28"/>
                <w:lang w:eastAsia="zh-CN"/>
              </w:rPr>
              <w:t>2012</w:t>
            </w:r>
          </w:p>
        </w:tc>
        <w:tc>
          <w:tcPr>
            <w:tcW w:w="6250" w:type="dxa"/>
            <w:vAlign w:val="center"/>
          </w:tcPr>
          <w:p w14:paraId="0C1D0079"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医用电气设备</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1-2</w:t>
            </w:r>
            <w:r w:rsidRPr="00E423CD">
              <w:rPr>
                <w:rFonts w:eastAsia="仿宋_GB2312"/>
                <w:kern w:val="2"/>
                <w:sz w:val="28"/>
                <w:szCs w:val="28"/>
                <w:lang w:eastAsia="zh-CN"/>
              </w:rPr>
              <w:t>部分：安全通用要求</w:t>
            </w:r>
            <w:r w:rsidRPr="00E423CD">
              <w:rPr>
                <w:rFonts w:eastAsia="仿宋_GB2312"/>
                <w:kern w:val="2"/>
                <w:sz w:val="28"/>
                <w:szCs w:val="28"/>
                <w:lang w:eastAsia="zh-CN"/>
              </w:rPr>
              <w:t xml:space="preserve"> </w:t>
            </w:r>
            <w:r w:rsidRPr="00E423CD">
              <w:rPr>
                <w:rFonts w:eastAsia="仿宋_GB2312"/>
                <w:kern w:val="2"/>
                <w:sz w:val="28"/>
                <w:szCs w:val="28"/>
                <w:lang w:eastAsia="zh-CN"/>
              </w:rPr>
              <w:t>并列标准：电磁兼容</w:t>
            </w:r>
            <w:r w:rsidRPr="00E423CD">
              <w:rPr>
                <w:rFonts w:eastAsia="仿宋_GB2312"/>
                <w:kern w:val="2"/>
                <w:sz w:val="28"/>
                <w:szCs w:val="28"/>
                <w:lang w:eastAsia="zh-CN"/>
              </w:rPr>
              <w:t xml:space="preserve"> </w:t>
            </w:r>
            <w:r w:rsidRPr="00E423CD">
              <w:rPr>
                <w:rFonts w:eastAsia="仿宋_GB2312"/>
                <w:kern w:val="2"/>
                <w:sz w:val="28"/>
                <w:szCs w:val="28"/>
                <w:lang w:eastAsia="zh-CN"/>
              </w:rPr>
              <w:t>要求和试验</w:t>
            </w:r>
          </w:p>
        </w:tc>
      </w:tr>
      <w:tr w:rsidR="00FB0CDA" w:rsidRPr="00E423CD" w14:paraId="318D77F3" w14:textId="77777777" w:rsidTr="003277DC">
        <w:trPr>
          <w:trHeight w:val="567"/>
          <w:jc w:val="center"/>
        </w:trPr>
        <w:tc>
          <w:tcPr>
            <w:tcW w:w="3005" w:type="dxa"/>
            <w:vAlign w:val="center"/>
          </w:tcPr>
          <w:p w14:paraId="74521964"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Pr>
                <w:rFonts w:eastAsia="仿宋_GB2312" w:hint="eastAsia"/>
                <w:kern w:val="2"/>
                <w:sz w:val="28"/>
                <w:szCs w:val="28"/>
                <w:lang w:eastAsia="zh-CN"/>
              </w:rPr>
              <w:t>GB9706.15-2008</w:t>
            </w:r>
          </w:p>
        </w:tc>
        <w:tc>
          <w:tcPr>
            <w:tcW w:w="6250" w:type="dxa"/>
            <w:vAlign w:val="center"/>
          </w:tcPr>
          <w:p w14:paraId="0CA503BF" w14:textId="77777777" w:rsidR="00FB0CDA" w:rsidRPr="00E423CD" w:rsidRDefault="0089621B"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hyperlink r:id="rId17" w:tgtFrame="_blank" w:tooltip="医用电气设备" w:history="1">
              <w:r w:rsidR="00FB0CDA" w:rsidRPr="00A16E17">
                <w:rPr>
                  <w:rFonts w:eastAsia="仿宋_GB2312" w:hint="eastAsia"/>
                  <w:kern w:val="2"/>
                  <w:sz w:val="28"/>
                  <w:szCs w:val="28"/>
                  <w:lang w:eastAsia="zh-CN"/>
                </w:rPr>
                <w:t>医用电气设备</w:t>
              </w:r>
              <w:r w:rsidR="00FB0CDA" w:rsidRPr="00A16E17">
                <w:rPr>
                  <w:rFonts w:eastAsia="仿宋_GB2312" w:hint="eastAsia"/>
                  <w:kern w:val="2"/>
                  <w:sz w:val="28"/>
                  <w:szCs w:val="28"/>
                  <w:lang w:eastAsia="zh-CN"/>
                </w:rPr>
                <w:t xml:space="preserve"> </w:t>
              </w:r>
              <w:r w:rsidR="00FB0CDA" w:rsidRPr="00A16E17">
                <w:rPr>
                  <w:rFonts w:eastAsia="仿宋_GB2312" w:hint="eastAsia"/>
                  <w:kern w:val="2"/>
                  <w:sz w:val="28"/>
                  <w:szCs w:val="28"/>
                  <w:lang w:eastAsia="zh-CN"/>
                </w:rPr>
                <w:t>第</w:t>
              </w:r>
              <w:r w:rsidR="00FB0CDA" w:rsidRPr="00A16E17">
                <w:rPr>
                  <w:rFonts w:eastAsia="仿宋_GB2312"/>
                  <w:kern w:val="2"/>
                  <w:sz w:val="28"/>
                  <w:szCs w:val="28"/>
                  <w:lang w:eastAsia="zh-CN"/>
                </w:rPr>
                <w:t>1-1</w:t>
              </w:r>
              <w:r w:rsidR="00FB0CDA" w:rsidRPr="00A16E17">
                <w:rPr>
                  <w:rFonts w:eastAsia="仿宋_GB2312" w:hint="eastAsia"/>
                  <w:kern w:val="2"/>
                  <w:sz w:val="28"/>
                  <w:szCs w:val="28"/>
                  <w:lang w:eastAsia="zh-CN"/>
                </w:rPr>
                <w:t>部分：安全通用要求　并列标准：医用电气系统安全要求</w:t>
              </w:r>
              <w:r w:rsidR="00FB0CDA" w:rsidRPr="00A16E17">
                <w:rPr>
                  <w:rFonts w:eastAsia="仿宋_GB2312"/>
                  <w:kern w:val="2"/>
                  <w:sz w:val="28"/>
                  <w:szCs w:val="28"/>
                  <w:lang w:eastAsia="zh-CN"/>
                </w:rPr>
                <w:t xml:space="preserve"> </w:t>
              </w:r>
            </w:hyperlink>
          </w:p>
        </w:tc>
      </w:tr>
      <w:tr w:rsidR="00FB0CDA" w:rsidRPr="00E423CD" w14:paraId="51D6DB09" w14:textId="77777777" w:rsidTr="003277DC">
        <w:trPr>
          <w:trHeight w:val="567"/>
          <w:jc w:val="center"/>
        </w:trPr>
        <w:tc>
          <w:tcPr>
            <w:tcW w:w="3005" w:type="dxa"/>
            <w:vAlign w:val="center"/>
          </w:tcPr>
          <w:p w14:paraId="1B3F7CA5" w14:textId="77777777" w:rsidR="00FB0CDA"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Pr>
                <w:rFonts w:eastAsia="仿宋_GB2312" w:hint="eastAsia"/>
                <w:kern w:val="2"/>
                <w:sz w:val="28"/>
                <w:szCs w:val="28"/>
                <w:lang w:eastAsia="zh-CN"/>
              </w:rPr>
              <w:t>GB7247</w:t>
            </w:r>
            <w:r>
              <w:rPr>
                <w:rFonts w:eastAsia="仿宋_GB2312"/>
                <w:kern w:val="2"/>
                <w:sz w:val="28"/>
                <w:szCs w:val="28"/>
                <w:lang w:eastAsia="zh-CN"/>
              </w:rPr>
              <w:t>.1-2012</w:t>
            </w:r>
          </w:p>
        </w:tc>
        <w:tc>
          <w:tcPr>
            <w:tcW w:w="6250" w:type="dxa"/>
            <w:vAlign w:val="center"/>
          </w:tcPr>
          <w:p w14:paraId="6D9D97D6" w14:textId="77777777" w:rsidR="00FB0CDA" w:rsidRPr="00C04116"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FB0CDA">
              <w:rPr>
                <w:rFonts w:eastAsia="仿宋_GB2312" w:hint="eastAsia"/>
                <w:kern w:val="2"/>
                <w:sz w:val="28"/>
                <w:szCs w:val="28"/>
                <w:lang w:eastAsia="zh-CN"/>
              </w:rPr>
              <w:t>激光产品</w:t>
            </w:r>
            <w:r w:rsidRPr="00FB0CDA">
              <w:rPr>
                <w:rFonts w:eastAsia="仿宋_GB2312"/>
                <w:kern w:val="2"/>
                <w:sz w:val="28"/>
                <w:szCs w:val="28"/>
                <w:lang w:eastAsia="zh-CN"/>
              </w:rPr>
              <w:t>的安全</w:t>
            </w:r>
            <w:r w:rsidRPr="00FB0CDA">
              <w:rPr>
                <w:rFonts w:eastAsia="仿宋_GB2312" w:hint="eastAsia"/>
                <w:kern w:val="2"/>
                <w:sz w:val="28"/>
                <w:szCs w:val="28"/>
                <w:lang w:eastAsia="zh-CN"/>
              </w:rPr>
              <w:t xml:space="preserve"> </w:t>
            </w:r>
            <w:r w:rsidRPr="00FB0CDA">
              <w:rPr>
                <w:rFonts w:eastAsia="仿宋_GB2312" w:hint="eastAsia"/>
                <w:kern w:val="2"/>
                <w:sz w:val="28"/>
                <w:szCs w:val="28"/>
                <w:lang w:eastAsia="zh-CN"/>
              </w:rPr>
              <w:t>第</w:t>
            </w:r>
            <w:r w:rsidRPr="00FB0CDA">
              <w:rPr>
                <w:rFonts w:eastAsia="仿宋_GB2312" w:hint="eastAsia"/>
                <w:kern w:val="2"/>
                <w:sz w:val="28"/>
                <w:szCs w:val="28"/>
                <w:lang w:eastAsia="zh-CN"/>
              </w:rPr>
              <w:t>1</w:t>
            </w:r>
            <w:r w:rsidRPr="00FB0CDA">
              <w:rPr>
                <w:rFonts w:eastAsia="仿宋_GB2312" w:hint="eastAsia"/>
                <w:kern w:val="2"/>
                <w:sz w:val="28"/>
                <w:szCs w:val="28"/>
                <w:lang w:eastAsia="zh-CN"/>
              </w:rPr>
              <w:t>部分</w:t>
            </w:r>
            <w:r w:rsidRPr="00FB0CDA">
              <w:rPr>
                <w:rFonts w:eastAsia="仿宋_GB2312"/>
                <w:kern w:val="2"/>
                <w:sz w:val="28"/>
                <w:szCs w:val="28"/>
                <w:lang w:eastAsia="zh-CN"/>
              </w:rPr>
              <w:t>：设备分类、要求</w:t>
            </w:r>
          </w:p>
        </w:tc>
      </w:tr>
      <w:tr w:rsidR="00FB0CDA" w:rsidRPr="00E423CD" w14:paraId="67B40BDD" w14:textId="77777777" w:rsidTr="003277DC">
        <w:trPr>
          <w:trHeight w:val="567"/>
          <w:jc w:val="center"/>
        </w:trPr>
        <w:tc>
          <w:tcPr>
            <w:tcW w:w="3005" w:type="dxa"/>
            <w:vAlign w:val="center"/>
          </w:tcPr>
          <w:p w14:paraId="3A9DD07F"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ISO 15004</w:t>
            </w:r>
            <w:r w:rsidRPr="00E423CD">
              <w:rPr>
                <w:rFonts w:eastAsia="仿宋_GB2312" w:hint="eastAsia"/>
                <w:kern w:val="2"/>
                <w:sz w:val="28"/>
                <w:szCs w:val="28"/>
                <w:lang w:eastAsia="zh-CN"/>
              </w:rPr>
              <w:t>—</w:t>
            </w:r>
            <w:r w:rsidRPr="00E423CD">
              <w:rPr>
                <w:rFonts w:eastAsia="仿宋_GB2312"/>
                <w:kern w:val="2"/>
                <w:sz w:val="28"/>
                <w:szCs w:val="28"/>
                <w:lang w:eastAsia="zh-CN"/>
              </w:rPr>
              <w:t>1</w:t>
            </w:r>
            <w:r>
              <w:rPr>
                <w:rFonts w:eastAsia="仿宋_GB2312" w:hint="eastAsia"/>
                <w:kern w:val="2"/>
                <w:sz w:val="28"/>
                <w:szCs w:val="28"/>
                <w:lang w:eastAsia="zh-CN"/>
              </w:rPr>
              <w:t>:</w:t>
            </w:r>
            <w:r w:rsidRPr="00E423CD">
              <w:rPr>
                <w:rFonts w:eastAsia="仿宋_GB2312"/>
                <w:kern w:val="2"/>
                <w:sz w:val="28"/>
                <w:szCs w:val="28"/>
                <w:lang w:eastAsia="zh-CN"/>
              </w:rPr>
              <w:t>2006</w:t>
            </w:r>
          </w:p>
        </w:tc>
        <w:tc>
          <w:tcPr>
            <w:tcW w:w="6250" w:type="dxa"/>
            <w:vAlign w:val="center"/>
          </w:tcPr>
          <w:p w14:paraId="53546503"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眼科仪器</w:t>
            </w:r>
            <w:r w:rsidRPr="00E423CD">
              <w:rPr>
                <w:rFonts w:eastAsia="仿宋_GB2312"/>
                <w:kern w:val="2"/>
                <w:sz w:val="28"/>
                <w:szCs w:val="28"/>
                <w:lang w:eastAsia="zh-CN"/>
              </w:rPr>
              <w:t xml:space="preserve"> </w:t>
            </w:r>
            <w:r w:rsidRPr="00E423CD">
              <w:rPr>
                <w:rFonts w:eastAsia="仿宋_GB2312"/>
                <w:kern w:val="2"/>
                <w:sz w:val="28"/>
                <w:szCs w:val="28"/>
                <w:lang w:eastAsia="zh-CN"/>
              </w:rPr>
              <w:t>基本要求和试验方法</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1</w:t>
            </w:r>
            <w:r w:rsidRPr="00E423CD">
              <w:rPr>
                <w:rFonts w:eastAsia="仿宋_GB2312"/>
                <w:kern w:val="2"/>
                <w:sz w:val="28"/>
                <w:szCs w:val="28"/>
                <w:lang w:eastAsia="zh-CN"/>
              </w:rPr>
              <w:t>部分：适用于各类眼科仪器的一般要求</w:t>
            </w:r>
          </w:p>
        </w:tc>
      </w:tr>
      <w:tr w:rsidR="00FB0CDA" w:rsidRPr="00E423CD" w14:paraId="53AF66F7" w14:textId="77777777" w:rsidTr="003277DC">
        <w:trPr>
          <w:trHeight w:val="567"/>
          <w:jc w:val="center"/>
        </w:trPr>
        <w:tc>
          <w:tcPr>
            <w:tcW w:w="3005" w:type="dxa"/>
            <w:vAlign w:val="center"/>
          </w:tcPr>
          <w:p w14:paraId="01380D15"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ISO 15004</w:t>
            </w:r>
            <w:r w:rsidRPr="00E423CD">
              <w:rPr>
                <w:rFonts w:eastAsia="仿宋_GB2312" w:hint="eastAsia"/>
                <w:kern w:val="2"/>
                <w:sz w:val="28"/>
                <w:szCs w:val="28"/>
                <w:lang w:eastAsia="zh-CN"/>
              </w:rPr>
              <w:t>—</w:t>
            </w:r>
            <w:r w:rsidRPr="00E423CD">
              <w:rPr>
                <w:rFonts w:eastAsia="仿宋_GB2312"/>
                <w:kern w:val="2"/>
                <w:sz w:val="28"/>
                <w:szCs w:val="28"/>
                <w:lang w:eastAsia="zh-CN"/>
              </w:rPr>
              <w:t>2</w:t>
            </w:r>
            <w:r>
              <w:rPr>
                <w:rFonts w:eastAsia="仿宋_GB2312" w:hint="eastAsia"/>
                <w:kern w:val="2"/>
                <w:sz w:val="28"/>
                <w:szCs w:val="28"/>
                <w:lang w:eastAsia="zh-CN"/>
              </w:rPr>
              <w:t>:</w:t>
            </w:r>
            <w:r w:rsidRPr="00E423CD">
              <w:rPr>
                <w:rFonts w:eastAsia="仿宋_GB2312"/>
                <w:kern w:val="2"/>
                <w:sz w:val="28"/>
                <w:szCs w:val="28"/>
                <w:lang w:eastAsia="zh-CN"/>
              </w:rPr>
              <w:t>2007</w:t>
            </w:r>
          </w:p>
        </w:tc>
        <w:tc>
          <w:tcPr>
            <w:tcW w:w="6250" w:type="dxa"/>
            <w:vAlign w:val="center"/>
          </w:tcPr>
          <w:p w14:paraId="5E5A9267"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眼科仪器</w:t>
            </w:r>
            <w:r w:rsidRPr="00E423CD">
              <w:rPr>
                <w:rFonts w:eastAsia="仿宋_GB2312"/>
                <w:kern w:val="2"/>
                <w:sz w:val="28"/>
                <w:szCs w:val="28"/>
                <w:lang w:eastAsia="zh-CN"/>
              </w:rPr>
              <w:t xml:space="preserve"> </w:t>
            </w:r>
            <w:r w:rsidRPr="00E423CD">
              <w:rPr>
                <w:rFonts w:eastAsia="仿宋_GB2312"/>
                <w:kern w:val="2"/>
                <w:sz w:val="28"/>
                <w:szCs w:val="28"/>
                <w:lang w:eastAsia="zh-CN"/>
              </w:rPr>
              <w:t>基本要求和试验方法</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2</w:t>
            </w:r>
            <w:r w:rsidRPr="00E423CD">
              <w:rPr>
                <w:rFonts w:eastAsia="仿宋_GB2312"/>
                <w:kern w:val="2"/>
                <w:sz w:val="28"/>
                <w:szCs w:val="28"/>
                <w:lang w:eastAsia="zh-CN"/>
              </w:rPr>
              <w:t>部分：光危害的防护</w:t>
            </w:r>
          </w:p>
        </w:tc>
      </w:tr>
      <w:tr w:rsidR="00FB0CDA" w:rsidRPr="00E423CD" w14:paraId="74871A7C" w14:textId="77777777" w:rsidTr="003277DC">
        <w:trPr>
          <w:trHeight w:val="567"/>
          <w:jc w:val="center"/>
        </w:trPr>
        <w:tc>
          <w:tcPr>
            <w:tcW w:w="3005" w:type="dxa"/>
            <w:vAlign w:val="center"/>
          </w:tcPr>
          <w:p w14:paraId="0B0DE61A"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GB/T 191</w:t>
            </w:r>
            <w:r w:rsidRPr="00E423CD">
              <w:rPr>
                <w:rFonts w:eastAsia="仿宋_GB2312" w:hint="eastAsia"/>
                <w:kern w:val="2"/>
                <w:sz w:val="28"/>
                <w:szCs w:val="28"/>
                <w:lang w:eastAsia="zh-CN"/>
              </w:rPr>
              <w:t>—</w:t>
            </w:r>
            <w:r w:rsidRPr="00E423CD">
              <w:rPr>
                <w:rFonts w:eastAsia="仿宋_GB2312"/>
                <w:kern w:val="2"/>
                <w:sz w:val="28"/>
                <w:szCs w:val="28"/>
                <w:lang w:eastAsia="zh-CN"/>
              </w:rPr>
              <w:t>2008</w:t>
            </w:r>
          </w:p>
        </w:tc>
        <w:tc>
          <w:tcPr>
            <w:tcW w:w="6250" w:type="dxa"/>
            <w:vAlign w:val="center"/>
          </w:tcPr>
          <w:p w14:paraId="2F413B27" w14:textId="77777777" w:rsidR="00FB0CDA" w:rsidRPr="00E423CD" w:rsidRDefault="00FB0CDA" w:rsidP="00192B77">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包装储运图示标志</w:t>
            </w:r>
          </w:p>
        </w:tc>
      </w:tr>
      <w:tr w:rsidR="00FB0CDA" w:rsidRPr="00E423CD" w14:paraId="5C540EF1" w14:textId="77777777" w:rsidTr="003277DC">
        <w:trPr>
          <w:trHeight w:val="567"/>
          <w:jc w:val="center"/>
        </w:trPr>
        <w:tc>
          <w:tcPr>
            <w:tcW w:w="3005" w:type="dxa"/>
            <w:vAlign w:val="center"/>
          </w:tcPr>
          <w:p w14:paraId="7E1006A5"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GB/T 14710</w:t>
            </w:r>
            <w:r w:rsidRPr="00E423CD">
              <w:rPr>
                <w:rFonts w:eastAsia="仿宋_GB2312" w:hint="eastAsia"/>
                <w:kern w:val="2"/>
                <w:sz w:val="28"/>
                <w:szCs w:val="28"/>
                <w:lang w:eastAsia="zh-CN"/>
              </w:rPr>
              <w:t>—</w:t>
            </w:r>
            <w:r w:rsidRPr="00E423CD">
              <w:rPr>
                <w:rFonts w:eastAsia="仿宋_GB2312"/>
                <w:kern w:val="2"/>
                <w:sz w:val="28"/>
                <w:szCs w:val="28"/>
                <w:lang w:eastAsia="zh-CN"/>
              </w:rPr>
              <w:t>2009</w:t>
            </w:r>
          </w:p>
        </w:tc>
        <w:tc>
          <w:tcPr>
            <w:tcW w:w="6250" w:type="dxa"/>
            <w:vAlign w:val="center"/>
          </w:tcPr>
          <w:p w14:paraId="47DBF508"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医用电气设备环境要求及试验方法</w:t>
            </w:r>
          </w:p>
        </w:tc>
      </w:tr>
      <w:tr w:rsidR="00FB0CDA" w:rsidRPr="00E423CD" w14:paraId="4BC0BB93" w14:textId="77777777" w:rsidTr="003277DC">
        <w:trPr>
          <w:trHeight w:val="1020"/>
          <w:jc w:val="center"/>
        </w:trPr>
        <w:tc>
          <w:tcPr>
            <w:tcW w:w="3005" w:type="dxa"/>
            <w:vAlign w:val="center"/>
          </w:tcPr>
          <w:p w14:paraId="1FCE27FE"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GB/T 16886.1</w:t>
            </w:r>
            <w:r w:rsidRPr="00E423CD">
              <w:rPr>
                <w:rFonts w:eastAsia="仿宋_GB2312" w:hint="eastAsia"/>
                <w:kern w:val="2"/>
                <w:sz w:val="28"/>
                <w:szCs w:val="28"/>
                <w:lang w:eastAsia="zh-CN"/>
              </w:rPr>
              <w:t>—</w:t>
            </w:r>
            <w:r w:rsidRPr="00E423CD">
              <w:rPr>
                <w:rFonts w:eastAsia="仿宋_GB2312"/>
                <w:kern w:val="2"/>
                <w:sz w:val="28"/>
                <w:szCs w:val="28"/>
                <w:lang w:eastAsia="zh-CN"/>
              </w:rPr>
              <w:t>2011</w:t>
            </w:r>
          </w:p>
        </w:tc>
        <w:tc>
          <w:tcPr>
            <w:tcW w:w="6250" w:type="dxa"/>
            <w:vAlign w:val="center"/>
          </w:tcPr>
          <w:p w14:paraId="42E0F917"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医疗器械生物学评价</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1</w:t>
            </w:r>
            <w:r w:rsidRPr="00E423CD">
              <w:rPr>
                <w:rFonts w:eastAsia="仿宋_GB2312"/>
                <w:kern w:val="2"/>
                <w:sz w:val="28"/>
                <w:szCs w:val="28"/>
                <w:lang w:eastAsia="zh-CN"/>
              </w:rPr>
              <w:t>部分：风险管理过程中的评价与试验</w:t>
            </w:r>
          </w:p>
        </w:tc>
      </w:tr>
      <w:tr w:rsidR="00FB0CDA" w:rsidRPr="00E423CD" w14:paraId="04BA9260" w14:textId="77777777" w:rsidTr="003277DC">
        <w:trPr>
          <w:trHeight w:val="567"/>
          <w:jc w:val="center"/>
        </w:trPr>
        <w:tc>
          <w:tcPr>
            <w:tcW w:w="3005" w:type="dxa"/>
            <w:vAlign w:val="center"/>
          </w:tcPr>
          <w:p w14:paraId="3BE8D689" w14:textId="77777777" w:rsidR="00FB0CDA" w:rsidRPr="00E423CD" w:rsidRDefault="00FB0CDA" w:rsidP="00865730">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GB/T 16886.5</w:t>
            </w:r>
            <w:r w:rsidRPr="00E423CD">
              <w:rPr>
                <w:rFonts w:eastAsia="仿宋_GB2312" w:hint="eastAsia"/>
                <w:kern w:val="2"/>
                <w:sz w:val="28"/>
                <w:szCs w:val="28"/>
                <w:lang w:eastAsia="zh-CN"/>
              </w:rPr>
              <w:t>—</w:t>
            </w:r>
            <w:r w:rsidRPr="00E423CD">
              <w:rPr>
                <w:rFonts w:eastAsia="仿宋_GB2312"/>
                <w:kern w:val="2"/>
                <w:sz w:val="28"/>
                <w:szCs w:val="28"/>
                <w:lang w:eastAsia="zh-CN"/>
              </w:rPr>
              <w:t>20</w:t>
            </w:r>
            <w:r w:rsidR="00865730">
              <w:rPr>
                <w:rFonts w:eastAsia="仿宋_GB2312" w:hint="eastAsia"/>
                <w:kern w:val="2"/>
                <w:sz w:val="28"/>
                <w:szCs w:val="28"/>
                <w:lang w:eastAsia="zh-CN"/>
              </w:rPr>
              <w:t>17</w:t>
            </w:r>
          </w:p>
        </w:tc>
        <w:tc>
          <w:tcPr>
            <w:tcW w:w="6250" w:type="dxa"/>
            <w:vAlign w:val="center"/>
          </w:tcPr>
          <w:p w14:paraId="6E7B2154"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医疗器械生物学评价</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5</w:t>
            </w:r>
            <w:r w:rsidRPr="00E423CD">
              <w:rPr>
                <w:rFonts w:eastAsia="仿宋_GB2312"/>
                <w:kern w:val="2"/>
                <w:sz w:val="28"/>
                <w:szCs w:val="28"/>
                <w:lang w:eastAsia="zh-CN"/>
              </w:rPr>
              <w:t>部分：体外细胞毒性试验</w:t>
            </w:r>
          </w:p>
        </w:tc>
      </w:tr>
      <w:tr w:rsidR="00FB0CDA" w:rsidRPr="00E423CD" w14:paraId="44CAA46F" w14:textId="77777777" w:rsidTr="003277DC">
        <w:trPr>
          <w:trHeight w:val="907"/>
          <w:jc w:val="center"/>
        </w:trPr>
        <w:tc>
          <w:tcPr>
            <w:tcW w:w="3005" w:type="dxa"/>
            <w:vAlign w:val="center"/>
          </w:tcPr>
          <w:p w14:paraId="048E0DEC" w14:textId="77777777" w:rsidR="00FB0CDA" w:rsidRPr="00E423CD" w:rsidRDefault="00FB0CDA" w:rsidP="00865730">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GB/T 16886.10</w:t>
            </w:r>
            <w:r w:rsidRPr="00E423CD">
              <w:rPr>
                <w:rFonts w:eastAsia="仿宋_GB2312" w:hint="eastAsia"/>
                <w:kern w:val="2"/>
                <w:sz w:val="28"/>
                <w:szCs w:val="28"/>
                <w:lang w:eastAsia="zh-CN"/>
              </w:rPr>
              <w:t>—</w:t>
            </w:r>
            <w:r w:rsidRPr="00E423CD">
              <w:rPr>
                <w:rFonts w:eastAsia="仿宋_GB2312"/>
                <w:kern w:val="2"/>
                <w:sz w:val="28"/>
                <w:szCs w:val="28"/>
                <w:lang w:eastAsia="zh-CN"/>
              </w:rPr>
              <w:t>20</w:t>
            </w:r>
            <w:r w:rsidR="00865730">
              <w:rPr>
                <w:rFonts w:eastAsia="仿宋_GB2312" w:hint="eastAsia"/>
                <w:kern w:val="2"/>
                <w:sz w:val="28"/>
                <w:szCs w:val="28"/>
                <w:lang w:eastAsia="zh-CN"/>
              </w:rPr>
              <w:t>17</w:t>
            </w:r>
          </w:p>
        </w:tc>
        <w:tc>
          <w:tcPr>
            <w:tcW w:w="6250" w:type="dxa"/>
            <w:vAlign w:val="center"/>
          </w:tcPr>
          <w:p w14:paraId="58B8CE2E" w14:textId="77777777" w:rsidR="00FB0CDA" w:rsidRPr="00865730"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医疗器械生物学评价</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10</w:t>
            </w:r>
            <w:r w:rsidRPr="00E423CD">
              <w:rPr>
                <w:rFonts w:eastAsia="仿宋_GB2312"/>
                <w:kern w:val="2"/>
                <w:sz w:val="28"/>
                <w:szCs w:val="28"/>
                <w:lang w:eastAsia="zh-CN"/>
              </w:rPr>
              <w:t>部分：</w:t>
            </w:r>
            <w:r w:rsidR="00865730" w:rsidRPr="00865730">
              <w:rPr>
                <w:rFonts w:eastAsia="仿宋_GB2312" w:hint="eastAsia"/>
                <w:kern w:val="2"/>
                <w:sz w:val="28"/>
                <w:szCs w:val="28"/>
                <w:lang w:eastAsia="zh-CN"/>
              </w:rPr>
              <w:t>刺激与皮肤致敏试验</w:t>
            </w:r>
          </w:p>
        </w:tc>
      </w:tr>
      <w:tr w:rsidR="00FB0CDA" w:rsidRPr="00E423CD" w14:paraId="3999B557" w14:textId="77777777" w:rsidTr="003277DC">
        <w:trPr>
          <w:trHeight w:val="510"/>
          <w:jc w:val="center"/>
        </w:trPr>
        <w:tc>
          <w:tcPr>
            <w:tcW w:w="3005" w:type="dxa"/>
            <w:vAlign w:val="center"/>
          </w:tcPr>
          <w:p w14:paraId="2D131B7B"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YY/T 0316</w:t>
            </w:r>
            <w:r w:rsidRPr="00E423CD">
              <w:rPr>
                <w:rFonts w:eastAsia="仿宋_GB2312" w:hint="eastAsia"/>
                <w:kern w:val="2"/>
                <w:sz w:val="28"/>
                <w:szCs w:val="28"/>
                <w:lang w:eastAsia="zh-CN"/>
              </w:rPr>
              <w:t>—</w:t>
            </w:r>
            <w:r w:rsidRPr="00E423CD">
              <w:rPr>
                <w:rFonts w:eastAsia="仿宋_GB2312"/>
                <w:kern w:val="2"/>
                <w:sz w:val="28"/>
                <w:szCs w:val="28"/>
                <w:lang w:eastAsia="zh-CN"/>
              </w:rPr>
              <w:t>20</w:t>
            </w:r>
            <w:r w:rsidRPr="00E423CD">
              <w:rPr>
                <w:rFonts w:eastAsia="仿宋_GB2312" w:hint="eastAsia"/>
                <w:kern w:val="2"/>
                <w:sz w:val="28"/>
                <w:szCs w:val="28"/>
                <w:lang w:eastAsia="zh-CN"/>
              </w:rPr>
              <w:t>16</w:t>
            </w:r>
          </w:p>
        </w:tc>
        <w:tc>
          <w:tcPr>
            <w:tcW w:w="6250" w:type="dxa"/>
            <w:vAlign w:val="center"/>
          </w:tcPr>
          <w:p w14:paraId="5111F967"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医疗器械</w:t>
            </w:r>
            <w:r w:rsidRPr="00E423CD">
              <w:rPr>
                <w:rFonts w:eastAsia="仿宋_GB2312"/>
                <w:kern w:val="2"/>
                <w:sz w:val="28"/>
                <w:szCs w:val="28"/>
                <w:lang w:eastAsia="zh-CN"/>
              </w:rPr>
              <w:t xml:space="preserve"> </w:t>
            </w:r>
            <w:r w:rsidRPr="00E423CD">
              <w:rPr>
                <w:rFonts w:eastAsia="仿宋_GB2312"/>
                <w:kern w:val="2"/>
                <w:sz w:val="28"/>
                <w:szCs w:val="28"/>
                <w:lang w:eastAsia="zh-CN"/>
              </w:rPr>
              <w:t>风险管理对医疗器械的应用</w:t>
            </w:r>
          </w:p>
        </w:tc>
      </w:tr>
      <w:tr w:rsidR="00FB0CDA" w:rsidRPr="00E423CD" w14:paraId="72BE3AC2" w14:textId="77777777" w:rsidTr="003277DC">
        <w:trPr>
          <w:trHeight w:val="907"/>
          <w:jc w:val="center"/>
        </w:trPr>
        <w:tc>
          <w:tcPr>
            <w:tcW w:w="3005" w:type="dxa"/>
            <w:vAlign w:val="center"/>
          </w:tcPr>
          <w:p w14:paraId="58CEAB09"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YY/T 0466.1</w:t>
            </w:r>
            <w:r w:rsidRPr="00E423CD">
              <w:rPr>
                <w:rFonts w:eastAsia="仿宋_GB2312" w:hint="eastAsia"/>
                <w:kern w:val="2"/>
                <w:sz w:val="28"/>
                <w:szCs w:val="28"/>
                <w:lang w:eastAsia="zh-CN"/>
              </w:rPr>
              <w:t>—</w:t>
            </w:r>
            <w:r w:rsidRPr="00E423CD">
              <w:rPr>
                <w:rFonts w:eastAsia="仿宋_GB2312"/>
                <w:kern w:val="2"/>
                <w:sz w:val="28"/>
                <w:szCs w:val="28"/>
                <w:lang w:eastAsia="zh-CN"/>
              </w:rPr>
              <w:t>2009</w:t>
            </w:r>
          </w:p>
        </w:tc>
        <w:tc>
          <w:tcPr>
            <w:tcW w:w="6250" w:type="dxa"/>
            <w:vAlign w:val="center"/>
          </w:tcPr>
          <w:p w14:paraId="0B846FB5" w14:textId="77777777" w:rsidR="00FB0CDA" w:rsidRPr="00E423CD" w:rsidRDefault="00FB0CDA" w:rsidP="00E423CD">
            <w:pPr>
              <w:autoSpaceDE w:val="0"/>
              <w:autoSpaceDN w:val="0"/>
              <w:adjustRightInd w:val="0"/>
              <w:spacing w:line="400" w:lineRule="exact"/>
              <w:ind w:leftChars="50" w:left="120" w:rightChars="50" w:right="120"/>
              <w:jc w:val="both"/>
              <w:rPr>
                <w:rFonts w:eastAsia="仿宋_GB2312"/>
                <w:kern w:val="2"/>
                <w:sz w:val="28"/>
                <w:szCs w:val="28"/>
                <w:lang w:eastAsia="zh-CN"/>
              </w:rPr>
            </w:pPr>
            <w:r w:rsidRPr="00E423CD">
              <w:rPr>
                <w:rFonts w:eastAsia="仿宋_GB2312"/>
                <w:kern w:val="2"/>
                <w:sz w:val="28"/>
                <w:szCs w:val="28"/>
                <w:lang w:eastAsia="zh-CN"/>
              </w:rPr>
              <w:t>医疗器械</w:t>
            </w:r>
            <w:r w:rsidRPr="00E423CD">
              <w:rPr>
                <w:rFonts w:eastAsia="仿宋_GB2312"/>
                <w:kern w:val="2"/>
                <w:sz w:val="28"/>
                <w:szCs w:val="28"/>
                <w:lang w:eastAsia="zh-CN"/>
              </w:rPr>
              <w:t xml:space="preserve"> </w:t>
            </w:r>
            <w:r w:rsidRPr="00E423CD">
              <w:rPr>
                <w:rFonts w:eastAsia="仿宋_GB2312"/>
                <w:kern w:val="2"/>
                <w:sz w:val="28"/>
                <w:szCs w:val="28"/>
                <w:lang w:eastAsia="zh-CN"/>
              </w:rPr>
              <w:t>用于医疗器械标签、标记和提供信息的符号</w:t>
            </w:r>
            <w:r w:rsidRPr="00E423CD">
              <w:rPr>
                <w:rFonts w:eastAsia="仿宋_GB2312"/>
                <w:kern w:val="2"/>
                <w:sz w:val="28"/>
                <w:szCs w:val="28"/>
                <w:lang w:eastAsia="zh-CN"/>
              </w:rPr>
              <w:t xml:space="preserve"> </w:t>
            </w:r>
            <w:r w:rsidRPr="00E423CD">
              <w:rPr>
                <w:rFonts w:eastAsia="仿宋_GB2312"/>
                <w:kern w:val="2"/>
                <w:sz w:val="28"/>
                <w:szCs w:val="28"/>
                <w:lang w:eastAsia="zh-CN"/>
              </w:rPr>
              <w:t>第</w:t>
            </w:r>
            <w:r w:rsidRPr="00E423CD">
              <w:rPr>
                <w:rFonts w:eastAsia="仿宋_GB2312"/>
                <w:kern w:val="2"/>
                <w:sz w:val="28"/>
                <w:szCs w:val="28"/>
                <w:lang w:eastAsia="zh-CN"/>
              </w:rPr>
              <w:t>1</w:t>
            </w:r>
            <w:r w:rsidRPr="00E423CD">
              <w:rPr>
                <w:rFonts w:eastAsia="仿宋_GB2312"/>
                <w:kern w:val="2"/>
                <w:sz w:val="28"/>
                <w:szCs w:val="28"/>
                <w:lang w:eastAsia="zh-CN"/>
              </w:rPr>
              <w:t>部分：通用要求</w:t>
            </w:r>
          </w:p>
        </w:tc>
      </w:tr>
    </w:tbl>
    <w:p w14:paraId="06E113AD" w14:textId="77777777" w:rsidR="00F36973" w:rsidRDefault="00F36973" w:rsidP="00F36973">
      <w:pPr>
        <w:spacing w:line="600" w:lineRule="exact"/>
        <w:ind w:firstLineChars="200" w:firstLine="640"/>
        <w:rPr>
          <w:rFonts w:ascii="仿宋_GB2312" w:eastAsia="仿宋_GB2312"/>
          <w:sz w:val="32"/>
          <w:szCs w:val="32"/>
          <w:lang w:eastAsia="zh-CN"/>
        </w:rPr>
      </w:pPr>
      <w:r>
        <w:rPr>
          <w:rFonts w:ascii="仿宋_GB2312" w:eastAsia="仿宋_GB2312" w:hint="eastAsia"/>
          <w:sz w:val="32"/>
          <w:szCs w:val="32"/>
          <w:lang w:eastAsia="zh-CN"/>
        </w:rPr>
        <w:t>2.生物相容性评价研究</w:t>
      </w:r>
    </w:p>
    <w:p w14:paraId="03BC763E"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应对眼底照相机中与患者和使用者接触部分的材料进行生物相容性评价，如果使用者佩戴手套操作，可不对使用者接触</w:t>
      </w:r>
      <w:r>
        <w:rPr>
          <w:rFonts w:ascii="仿宋_GB2312" w:eastAsia="仿宋_GB2312" w:hint="eastAsia"/>
          <w:sz w:val="32"/>
          <w:szCs w:val="32"/>
          <w:lang w:eastAsia="zh-CN"/>
        </w:rPr>
        <w:lastRenderedPageBreak/>
        <w:t>的部分进行生物相容性评价，但应在说明书中明确“使用者需佩戴手套操作”。若</w:t>
      </w:r>
      <w:r w:rsidRPr="00682A19">
        <w:rPr>
          <w:rFonts w:ascii="仿宋_GB2312" w:eastAsia="仿宋_GB2312" w:hint="eastAsia"/>
          <w:sz w:val="32"/>
          <w:szCs w:val="32"/>
          <w:lang w:eastAsia="zh-CN"/>
        </w:rPr>
        <w:t>颏</w:t>
      </w:r>
      <w:r w:rsidRPr="00682A19">
        <w:rPr>
          <w:rFonts w:ascii="仿宋_GB2312" w:eastAsia="仿宋_GB2312"/>
          <w:sz w:val="32"/>
          <w:szCs w:val="32"/>
          <w:lang w:eastAsia="zh-CN"/>
        </w:rPr>
        <w:t>托</w:t>
      </w:r>
      <w:r>
        <w:rPr>
          <w:rFonts w:ascii="仿宋_GB2312" w:eastAsia="仿宋_GB2312" w:hint="eastAsia"/>
          <w:sz w:val="32"/>
          <w:szCs w:val="32"/>
          <w:lang w:eastAsia="zh-CN"/>
        </w:rPr>
        <w:t>、</w:t>
      </w:r>
      <w:proofErr w:type="gramStart"/>
      <w:r>
        <w:rPr>
          <w:rFonts w:ascii="仿宋_GB2312" w:eastAsia="仿宋_GB2312" w:hint="eastAsia"/>
          <w:sz w:val="32"/>
          <w:szCs w:val="32"/>
          <w:lang w:eastAsia="zh-CN"/>
        </w:rPr>
        <w:t>额托</w:t>
      </w:r>
      <w:r w:rsidRPr="00682A19">
        <w:rPr>
          <w:rFonts w:ascii="仿宋_GB2312" w:eastAsia="仿宋_GB2312"/>
          <w:sz w:val="32"/>
          <w:szCs w:val="32"/>
          <w:lang w:eastAsia="zh-CN"/>
        </w:rPr>
        <w:t>部</w:t>
      </w:r>
      <w:r w:rsidRPr="00682A19">
        <w:rPr>
          <w:rFonts w:ascii="仿宋_GB2312" w:eastAsia="仿宋_GB2312" w:hint="eastAsia"/>
          <w:sz w:val="32"/>
          <w:szCs w:val="32"/>
          <w:lang w:eastAsia="zh-CN"/>
        </w:rPr>
        <w:t>分</w:t>
      </w:r>
      <w:proofErr w:type="gramEnd"/>
      <w:r>
        <w:rPr>
          <w:rFonts w:ascii="仿宋_GB2312" w:eastAsia="仿宋_GB2312" w:hint="eastAsia"/>
          <w:sz w:val="32"/>
          <w:szCs w:val="32"/>
          <w:lang w:eastAsia="zh-CN"/>
        </w:rPr>
        <w:t>须配合</w:t>
      </w:r>
      <w:proofErr w:type="gramStart"/>
      <w:r>
        <w:rPr>
          <w:rFonts w:ascii="仿宋_GB2312" w:eastAsia="仿宋_GB2312" w:hint="eastAsia"/>
          <w:sz w:val="32"/>
          <w:szCs w:val="32"/>
          <w:lang w:eastAsia="zh-CN"/>
        </w:rPr>
        <w:t>颏</w:t>
      </w:r>
      <w:proofErr w:type="gramEnd"/>
      <w:r>
        <w:rPr>
          <w:rFonts w:ascii="仿宋_GB2312" w:eastAsia="仿宋_GB2312" w:hint="eastAsia"/>
          <w:sz w:val="32"/>
          <w:szCs w:val="32"/>
          <w:lang w:eastAsia="zh-CN"/>
        </w:rPr>
        <w:t>托纸、额托纸使用，不与患者直接接触，也可不进行生物相容性评价，但应在说明书中明确。若</w:t>
      </w:r>
      <w:proofErr w:type="gramStart"/>
      <w:r w:rsidRPr="00682A19">
        <w:rPr>
          <w:rFonts w:ascii="仿宋_GB2312" w:eastAsia="仿宋_GB2312" w:hint="eastAsia"/>
          <w:sz w:val="32"/>
          <w:szCs w:val="32"/>
          <w:lang w:eastAsia="zh-CN"/>
        </w:rPr>
        <w:t>颏</w:t>
      </w:r>
      <w:r w:rsidRPr="00682A19">
        <w:rPr>
          <w:rFonts w:ascii="仿宋_GB2312" w:eastAsia="仿宋_GB2312"/>
          <w:sz w:val="32"/>
          <w:szCs w:val="32"/>
          <w:lang w:eastAsia="zh-CN"/>
        </w:rPr>
        <w:t>托部</w:t>
      </w:r>
      <w:r w:rsidRPr="00682A19">
        <w:rPr>
          <w:rFonts w:ascii="仿宋_GB2312" w:eastAsia="仿宋_GB2312" w:hint="eastAsia"/>
          <w:sz w:val="32"/>
          <w:szCs w:val="32"/>
          <w:lang w:eastAsia="zh-CN"/>
        </w:rPr>
        <w:t>分</w:t>
      </w:r>
      <w:proofErr w:type="gramEnd"/>
      <w:r>
        <w:rPr>
          <w:rFonts w:ascii="仿宋_GB2312" w:eastAsia="仿宋_GB2312" w:hint="eastAsia"/>
          <w:sz w:val="32"/>
          <w:szCs w:val="32"/>
          <w:lang w:eastAsia="zh-CN"/>
        </w:rPr>
        <w:t>直接与患者接触，或者产品组成中有触摸屏之类的不可戴手套进行操作</w:t>
      </w:r>
      <w:r w:rsidR="00E57E0E">
        <w:rPr>
          <w:rFonts w:ascii="仿宋_GB2312" w:eastAsia="仿宋_GB2312" w:hint="eastAsia"/>
          <w:sz w:val="32"/>
          <w:szCs w:val="32"/>
          <w:lang w:eastAsia="zh-CN"/>
        </w:rPr>
        <w:t>的组件</w:t>
      </w:r>
      <w:r>
        <w:rPr>
          <w:rFonts w:ascii="仿宋_GB2312" w:eastAsia="仿宋_GB2312" w:hint="eastAsia"/>
          <w:sz w:val="32"/>
          <w:szCs w:val="32"/>
          <w:lang w:eastAsia="zh-CN"/>
        </w:rPr>
        <w:t>，则应按照法规的要求提供生物相容性评价研究资料，并关注以下方面：</w:t>
      </w:r>
    </w:p>
    <w:p w14:paraId="7010EA4F"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（1）</w:t>
      </w:r>
      <w:r w:rsidRPr="00405567">
        <w:rPr>
          <w:rFonts w:ascii="仿宋_GB2312" w:eastAsia="仿宋_GB2312" w:hint="eastAsia"/>
          <w:sz w:val="32"/>
          <w:szCs w:val="32"/>
          <w:lang w:eastAsia="zh-CN"/>
        </w:rPr>
        <w:t>生物相容性评价应对成品中的材料而不是原材料进行评价</w:t>
      </w:r>
      <w:r w:rsidRPr="00405567">
        <w:rPr>
          <w:rFonts w:ascii="仿宋_GB2312" w:eastAsia="仿宋_GB2312"/>
          <w:sz w:val="32"/>
          <w:szCs w:val="32"/>
          <w:lang w:eastAsia="zh-CN"/>
        </w:rPr>
        <w:t>,</w:t>
      </w:r>
      <w:r w:rsidRPr="00405567">
        <w:rPr>
          <w:rFonts w:ascii="仿宋_GB2312" w:eastAsia="仿宋_GB2312" w:hint="eastAsia"/>
          <w:sz w:val="32"/>
          <w:szCs w:val="32"/>
          <w:lang w:eastAsia="zh-CN"/>
        </w:rPr>
        <w:t>部分材料生产加工</w:t>
      </w:r>
      <w:r>
        <w:rPr>
          <w:rFonts w:ascii="仿宋_GB2312" w:eastAsia="仿宋_GB2312" w:hint="eastAsia"/>
          <w:sz w:val="32"/>
          <w:szCs w:val="32"/>
          <w:lang w:eastAsia="zh-CN"/>
        </w:rPr>
        <w:t>过</w:t>
      </w:r>
      <w:r w:rsidRPr="00405567">
        <w:rPr>
          <w:rFonts w:ascii="仿宋_GB2312" w:eastAsia="仿宋_GB2312" w:hint="eastAsia"/>
          <w:sz w:val="32"/>
          <w:szCs w:val="32"/>
          <w:lang w:eastAsia="zh-CN"/>
        </w:rPr>
        <w:t>程可能会改变材料的生物相容性结果</w:t>
      </w:r>
      <w:r>
        <w:rPr>
          <w:rFonts w:ascii="仿宋_GB2312" w:eastAsia="仿宋_GB2312" w:hint="eastAsia"/>
          <w:sz w:val="32"/>
          <w:szCs w:val="32"/>
          <w:lang w:eastAsia="zh-CN"/>
        </w:rPr>
        <w:t>，例如添加了加工助剂、或者加工过程（例如高温）改变了原材料的性质</w:t>
      </w:r>
      <w:r w:rsidRPr="00405567">
        <w:rPr>
          <w:rFonts w:ascii="仿宋_GB2312" w:eastAsia="仿宋_GB2312" w:hint="eastAsia"/>
          <w:sz w:val="32"/>
          <w:szCs w:val="32"/>
          <w:lang w:eastAsia="zh-CN"/>
        </w:rPr>
        <w:t>。</w:t>
      </w:r>
    </w:p>
    <w:p w14:paraId="53F9C4F8" w14:textId="77777777" w:rsidR="00F36973" w:rsidRDefault="00F36973" w:rsidP="00F36973">
      <w:pPr>
        <w:spacing w:line="600" w:lineRule="exact"/>
        <w:ind w:firstLineChars="200" w:firstLine="640"/>
        <w:jc w:val="both"/>
        <w:rPr>
          <w:color w:val="000000"/>
          <w:sz w:val="14"/>
          <w:szCs w:val="14"/>
          <w:lang w:eastAsia="zh-CN"/>
        </w:rPr>
      </w:pPr>
      <w:r>
        <w:rPr>
          <w:rFonts w:ascii="仿宋_GB2312" w:eastAsia="仿宋_GB2312" w:hint="eastAsia"/>
          <w:sz w:val="32"/>
          <w:szCs w:val="32"/>
          <w:lang w:eastAsia="zh-CN"/>
        </w:rPr>
        <w:t>（2）研究资料中的生物学试验报告可提供境内试验报告或境外试验</w:t>
      </w:r>
      <w:r w:rsidRPr="00405567">
        <w:rPr>
          <w:rFonts w:ascii="仿宋_GB2312" w:eastAsia="仿宋_GB2312" w:hint="eastAsia"/>
          <w:sz w:val="32"/>
          <w:szCs w:val="32"/>
          <w:lang w:eastAsia="zh-CN"/>
        </w:rPr>
        <w:t>报告</w:t>
      </w:r>
      <w:r>
        <w:rPr>
          <w:rFonts w:ascii="仿宋_GB2312" w:eastAsia="仿宋_GB2312" w:hint="eastAsia"/>
          <w:sz w:val="32"/>
          <w:szCs w:val="32"/>
          <w:lang w:eastAsia="zh-CN"/>
        </w:rPr>
        <w:t>，境内试验报告可以是委托检验</w:t>
      </w:r>
      <w:r w:rsidRPr="00405567">
        <w:rPr>
          <w:rFonts w:ascii="仿宋_GB2312" w:eastAsia="仿宋_GB2312" w:hint="eastAsia"/>
          <w:sz w:val="32"/>
          <w:szCs w:val="32"/>
          <w:lang w:eastAsia="zh-CN"/>
        </w:rPr>
        <w:t>，</w:t>
      </w:r>
      <w:r>
        <w:rPr>
          <w:rFonts w:ascii="仿宋_GB2312" w:eastAsia="仿宋_GB2312" w:hint="eastAsia"/>
          <w:sz w:val="32"/>
          <w:szCs w:val="32"/>
          <w:lang w:eastAsia="zh-CN"/>
        </w:rPr>
        <w:t>试验报告中应包括样品制备方法、试验方法及试验结果。境内开展生物学试验</w:t>
      </w:r>
      <w:r w:rsidRPr="00405567">
        <w:rPr>
          <w:rFonts w:ascii="仿宋_GB2312" w:eastAsia="仿宋_GB2312" w:hint="eastAsia"/>
          <w:sz w:val="32"/>
          <w:szCs w:val="32"/>
          <w:lang w:eastAsia="zh-CN"/>
        </w:rPr>
        <w:t>，</w:t>
      </w:r>
      <w:r>
        <w:rPr>
          <w:rFonts w:ascii="仿宋_GB2312" w:eastAsia="仿宋_GB2312" w:hint="eastAsia"/>
          <w:sz w:val="32"/>
          <w:szCs w:val="32"/>
          <w:lang w:eastAsia="zh-CN"/>
        </w:rPr>
        <w:t>应委托具有医疗器械检验资质认定、在其承检范围之内的生物学实验室按照相关标准进行试验</w:t>
      </w:r>
      <w:r w:rsidRPr="00405567">
        <w:rPr>
          <w:rFonts w:ascii="仿宋_GB2312" w:eastAsia="仿宋_GB2312" w:hint="eastAsia"/>
          <w:sz w:val="32"/>
          <w:szCs w:val="32"/>
          <w:lang w:eastAsia="zh-CN"/>
        </w:rPr>
        <w:t>；</w:t>
      </w:r>
      <w:r w:rsidRPr="009B5CA4">
        <w:rPr>
          <w:rFonts w:ascii="仿宋_GB2312" w:eastAsia="仿宋_GB2312" w:hint="eastAsia"/>
          <w:sz w:val="32"/>
          <w:szCs w:val="32"/>
          <w:lang w:eastAsia="zh-CN"/>
        </w:rPr>
        <w:t>国外实验室出具的生物学试验报告，应附有国外实验室表明其符合GLP实验室要求的质量保证文件</w:t>
      </w:r>
      <w:r>
        <w:rPr>
          <w:rFonts w:ascii="仿宋_GB2312" w:eastAsia="仿宋_GB2312" w:hint="eastAsia"/>
          <w:sz w:val="32"/>
          <w:szCs w:val="32"/>
          <w:lang w:eastAsia="zh-CN"/>
        </w:rPr>
        <w:t>。</w:t>
      </w:r>
    </w:p>
    <w:p w14:paraId="30064A11" w14:textId="77777777" w:rsidR="004319EC" w:rsidRPr="004319EC" w:rsidRDefault="00F36973" w:rsidP="004319EC">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（3）</w:t>
      </w:r>
      <w:r w:rsidRPr="00405567">
        <w:rPr>
          <w:rFonts w:ascii="仿宋_GB2312" w:eastAsia="仿宋_GB2312" w:hint="eastAsia"/>
          <w:sz w:val="32"/>
          <w:szCs w:val="32"/>
          <w:lang w:eastAsia="zh-CN"/>
        </w:rPr>
        <w:t>生物学试验报告应体现产品名称和型号，与申报产品</w:t>
      </w:r>
      <w:r>
        <w:rPr>
          <w:rFonts w:ascii="仿宋_GB2312" w:eastAsia="仿宋_GB2312" w:hint="eastAsia"/>
          <w:sz w:val="32"/>
          <w:szCs w:val="32"/>
          <w:lang w:eastAsia="zh-CN"/>
        </w:rPr>
        <w:t>相</w:t>
      </w:r>
      <w:r w:rsidRPr="00405567">
        <w:rPr>
          <w:rFonts w:ascii="仿宋_GB2312" w:eastAsia="仿宋_GB2312" w:hint="eastAsia"/>
          <w:sz w:val="32"/>
          <w:szCs w:val="32"/>
          <w:lang w:eastAsia="zh-CN"/>
        </w:rPr>
        <w:t>对应。如提供其他产品的报告</w:t>
      </w:r>
      <w:r w:rsidRPr="00405567">
        <w:rPr>
          <w:rFonts w:ascii="仿宋_GB2312" w:eastAsia="仿宋_GB2312"/>
          <w:sz w:val="32"/>
          <w:szCs w:val="32"/>
          <w:lang w:eastAsia="zh-CN"/>
        </w:rPr>
        <w:t>,</w:t>
      </w:r>
      <w:r>
        <w:rPr>
          <w:rFonts w:ascii="仿宋_GB2312" w:eastAsia="仿宋_GB2312" w:hint="eastAsia"/>
          <w:sz w:val="32"/>
          <w:szCs w:val="32"/>
          <w:lang w:eastAsia="zh-CN"/>
        </w:rPr>
        <w:t>应对检测产品与申报产品的差异性进行评价，</w:t>
      </w:r>
      <w:r w:rsidRPr="00405567">
        <w:rPr>
          <w:rFonts w:ascii="仿宋_GB2312" w:eastAsia="仿宋_GB2312" w:hint="eastAsia"/>
          <w:sz w:val="32"/>
          <w:szCs w:val="32"/>
          <w:lang w:eastAsia="zh-CN"/>
        </w:rPr>
        <w:t>应证明原材料及来源</w:t>
      </w:r>
      <w:r>
        <w:rPr>
          <w:rFonts w:ascii="仿宋_GB2312" w:eastAsia="仿宋_GB2312" w:hint="eastAsia"/>
          <w:sz w:val="32"/>
          <w:szCs w:val="32"/>
          <w:lang w:eastAsia="zh-CN"/>
        </w:rPr>
        <w:t>、</w:t>
      </w:r>
      <w:r w:rsidRPr="00405567">
        <w:rPr>
          <w:rFonts w:ascii="仿宋_GB2312" w:eastAsia="仿宋_GB2312" w:hint="eastAsia"/>
          <w:sz w:val="32"/>
          <w:szCs w:val="32"/>
          <w:lang w:eastAsia="zh-CN"/>
        </w:rPr>
        <w:t>生产工艺等影响生物相容性重新评价的情形均不存在。</w:t>
      </w:r>
    </w:p>
    <w:p w14:paraId="7C543E32"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lastRenderedPageBreak/>
        <w:t>3.灭菌/消毒工艺研究</w:t>
      </w:r>
    </w:p>
    <w:p w14:paraId="46E30411"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眼底照相机为门诊检查诊断设备，一般不用于手术室，与人体表面健康皮肤接触，不需进行灭菌，按医院常规设备擦拭消毒即可，灭菌/消毒工艺研究资料可不提供。但若产品组成中包含需要进行消毒灭菌的附件，则应按照法规要求提供相应的研究资料。</w:t>
      </w:r>
    </w:p>
    <w:p w14:paraId="0E1FDC6A"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4.产品使用期限研究</w:t>
      </w:r>
    </w:p>
    <w:p w14:paraId="775798FC" w14:textId="058A59A8"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 xml:space="preserve"> 眼底照相机的使用期限一般主要取决于使用过程中部件、元器件的损耗、老化等，申请人应按照声称的使用期限对设备进行老化/疲劳试验，也可对影响设备使用期限的关键部件进行老化/疲劳试验,例如设备中不可更换（或更换成本高）的部件，并提供相应的研究资料。研究资料应能证明眼底照相机按照所声称的使用期限，经过老化/疲劳试验后，产品性能和安全仍符合预期的要求。使用期限也可基于已有数据进行合理的推断、分析、计算得出，但应提供详细的说明及支持性资料。</w:t>
      </w:r>
      <w:r w:rsidR="0095439F">
        <w:rPr>
          <w:rFonts w:ascii="仿宋_GB2312" w:eastAsia="仿宋_GB2312" w:hint="eastAsia"/>
          <w:sz w:val="32"/>
          <w:szCs w:val="32"/>
          <w:lang w:eastAsia="zh-CN"/>
        </w:rPr>
        <w:t>可参考</w:t>
      </w:r>
      <w:r w:rsidR="00DA2D59">
        <w:rPr>
          <w:rFonts w:ascii="仿宋_GB2312" w:eastAsia="仿宋_GB2312" w:hint="eastAsia"/>
          <w:sz w:val="32"/>
          <w:szCs w:val="32"/>
          <w:lang w:eastAsia="zh-CN"/>
        </w:rPr>
        <w:t>《</w:t>
      </w:r>
      <w:r w:rsidR="00DA2D59" w:rsidRPr="00DA2D59">
        <w:rPr>
          <w:rFonts w:ascii="仿宋_GB2312" w:eastAsia="仿宋_GB2312" w:hint="eastAsia"/>
          <w:sz w:val="32"/>
          <w:szCs w:val="32"/>
          <w:lang w:eastAsia="zh-CN"/>
        </w:rPr>
        <w:t>有源医疗器械使用期限技术审查指导原则</w:t>
      </w:r>
      <w:r w:rsidR="00DA2D59">
        <w:rPr>
          <w:rFonts w:ascii="仿宋_GB2312" w:eastAsia="仿宋_GB2312" w:hint="eastAsia"/>
          <w:sz w:val="32"/>
          <w:szCs w:val="32"/>
          <w:lang w:eastAsia="zh-CN"/>
        </w:rPr>
        <w:t>》（</w:t>
      </w:r>
      <w:r w:rsidR="00DA2D59" w:rsidRPr="00DA2D59">
        <w:rPr>
          <w:rFonts w:ascii="仿宋_GB2312" w:eastAsia="仿宋_GB2312" w:hint="eastAsia"/>
          <w:sz w:val="32"/>
          <w:szCs w:val="32"/>
          <w:lang w:eastAsia="zh-CN"/>
        </w:rPr>
        <w:t>2019年 第23号</w:t>
      </w:r>
      <w:r w:rsidR="00DA2D59">
        <w:rPr>
          <w:rFonts w:ascii="仿宋_GB2312" w:eastAsia="仿宋_GB2312" w:hint="eastAsia"/>
          <w:sz w:val="32"/>
          <w:szCs w:val="32"/>
          <w:lang w:eastAsia="zh-CN"/>
        </w:rPr>
        <w:t>）的</w:t>
      </w:r>
      <w:r w:rsidR="00DA2D59">
        <w:rPr>
          <w:rFonts w:ascii="仿宋_GB2312" w:eastAsia="仿宋_GB2312"/>
          <w:sz w:val="32"/>
          <w:szCs w:val="32"/>
          <w:lang w:eastAsia="zh-CN"/>
        </w:rPr>
        <w:t>要求。</w:t>
      </w:r>
    </w:p>
    <w:p w14:paraId="7694EA83"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5.软件研究</w:t>
      </w:r>
    </w:p>
    <w:p w14:paraId="49F5A43E" w14:textId="77777777" w:rsidR="00F36973" w:rsidRDefault="00F36973" w:rsidP="00F36973">
      <w:pPr>
        <w:spacing w:line="600" w:lineRule="exact"/>
        <w:ind w:firstLine="640"/>
        <w:jc w:val="both"/>
        <w:rPr>
          <w:rFonts w:ascii="仿宋_GB2312" w:eastAsia="仿宋_GB2312"/>
          <w:sz w:val="32"/>
          <w:szCs w:val="32"/>
          <w:lang w:eastAsia="zh-CN"/>
        </w:rPr>
      </w:pPr>
      <w:r>
        <w:rPr>
          <w:rFonts w:ascii="仿宋_GB2312" w:eastAsia="仿宋_GB2312" w:hint="eastAsia"/>
          <w:sz w:val="32"/>
          <w:szCs w:val="32"/>
          <w:lang w:eastAsia="zh-CN"/>
        </w:rPr>
        <w:t>申请人应按照法规和《医疗器械软件注册技术审查指导原则》的要求提供相应的软件研究资料。</w:t>
      </w:r>
      <w:r w:rsidR="00EF14BE" w:rsidRPr="007E5031">
        <w:rPr>
          <w:rFonts w:eastAsia="仿宋_GB2312"/>
          <w:sz w:val="32"/>
          <w:lang w:eastAsia="zh-CN"/>
        </w:rPr>
        <w:t>同时，应当出具关于软件版本命名规则的声明，明确软件版本的全部字段及字段含义，</w:t>
      </w:r>
      <w:r w:rsidR="00EF14BE" w:rsidRPr="007E5031">
        <w:rPr>
          <w:rFonts w:eastAsia="仿宋_GB2312"/>
          <w:sz w:val="32"/>
          <w:lang w:eastAsia="zh-CN"/>
        </w:rPr>
        <w:lastRenderedPageBreak/>
        <w:t>确定软件的完整版本和发行所用的标识版本。</w:t>
      </w:r>
      <w:r>
        <w:rPr>
          <w:rFonts w:ascii="仿宋_GB2312" w:eastAsia="仿宋_GB2312" w:hint="eastAsia"/>
          <w:sz w:val="32"/>
          <w:szCs w:val="32"/>
          <w:lang w:eastAsia="zh-CN"/>
        </w:rPr>
        <w:t>技术审评中重点关注软件研究资料是否符合《</w:t>
      </w:r>
      <w:r w:rsidRPr="009132C2">
        <w:rPr>
          <w:rFonts w:ascii="仿宋_GB2312" w:eastAsia="仿宋_GB2312"/>
          <w:sz w:val="32"/>
          <w:szCs w:val="32"/>
          <w:lang w:eastAsia="zh-CN"/>
        </w:rPr>
        <w:t>医疗器械软件注册技术审查指导原则</w:t>
      </w:r>
      <w:bookmarkStart w:id="1" w:name="_Toc344475831"/>
      <w:bookmarkStart w:id="2" w:name="前言"/>
      <w:bookmarkEnd w:id="1"/>
      <w:bookmarkEnd w:id="2"/>
      <w:r>
        <w:rPr>
          <w:rFonts w:ascii="仿宋_GB2312" w:eastAsia="仿宋_GB2312" w:hint="eastAsia"/>
          <w:sz w:val="32"/>
          <w:szCs w:val="32"/>
          <w:lang w:eastAsia="zh-CN"/>
        </w:rPr>
        <w:t>》的要求，需求规格是否与软件功能一致，软件验证与确认报告结论是否为通过，是否还有剩余缺陷以及剩余风险是否可接受。如果产品组成中既有嵌入式软件又有独立软件的，是否针对所有的软件均提供了相应的资料。</w:t>
      </w:r>
    </w:p>
    <w:p w14:paraId="6FAAB3B7" w14:textId="77777777" w:rsidR="00F36973" w:rsidRDefault="00F36973" w:rsidP="00F36973">
      <w:pPr>
        <w:spacing w:line="600" w:lineRule="exact"/>
        <w:ind w:firstLine="640"/>
        <w:jc w:val="both"/>
        <w:rPr>
          <w:rFonts w:ascii="仿宋_GB2312" w:eastAsia="仿宋_GB2312"/>
          <w:sz w:val="32"/>
          <w:szCs w:val="32"/>
          <w:lang w:eastAsia="zh-CN"/>
        </w:rPr>
      </w:pPr>
      <w:r>
        <w:rPr>
          <w:rFonts w:ascii="仿宋_GB2312" w:eastAsia="仿宋_GB2312" w:hint="eastAsia"/>
          <w:sz w:val="32"/>
          <w:szCs w:val="32"/>
          <w:lang w:eastAsia="zh-CN"/>
        </w:rPr>
        <w:t>如产品的软件算法中涉及深度学习或传统机器学习技术，应参考《</w:t>
      </w:r>
      <w:r w:rsidRPr="00632AD1">
        <w:rPr>
          <w:rFonts w:ascii="仿宋_GB2312" w:eastAsia="仿宋_GB2312" w:hint="eastAsia"/>
          <w:sz w:val="32"/>
          <w:szCs w:val="32"/>
          <w:lang w:eastAsia="zh-CN"/>
        </w:rPr>
        <w:t>深度学习辅助决策医疗器械软件审评要点</w:t>
      </w:r>
      <w:r>
        <w:rPr>
          <w:rFonts w:ascii="仿宋_GB2312" w:eastAsia="仿宋_GB2312" w:hint="eastAsia"/>
          <w:sz w:val="32"/>
          <w:szCs w:val="32"/>
          <w:lang w:eastAsia="zh-CN"/>
        </w:rPr>
        <w:t>》的要求，提供</w:t>
      </w:r>
      <w:r w:rsidRPr="005E7148">
        <w:rPr>
          <w:rFonts w:ascii="仿宋_GB2312" w:eastAsia="仿宋_GB2312" w:hint="eastAsia"/>
          <w:sz w:val="32"/>
          <w:szCs w:val="32"/>
          <w:lang w:eastAsia="zh-CN"/>
        </w:rPr>
        <w:t>需求分析、数据收集、算法设计、验证与确认等阶段</w:t>
      </w:r>
      <w:r>
        <w:rPr>
          <w:rFonts w:ascii="仿宋_GB2312" w:eastAsia="仿宋_GB2312" w:hint="eastAsia"/>
          <w:sz w:val="32"/>
          <w:szCs w:val="32"/>
          <w:lang w:eastAsia="zh-CN"/>
        </w:rPr>
        <w:t>详细信息，进一步衡量</w:t>
      </w:r>
      <w:r>
        <w:rPr>
          <w:rFonts w:eastAsia="仿宋_GB2312" w:hint="eastAsia"/>
          <w:sz w:val="32"/>
          <w:szCs w:val="32"/>
          <w:lang w:eastAsia="zh-CN"/>
        </w:rPr>
        <w:t>软件的数据质量控制、算法泛化能力、临床使用风险。</w:t>
      </w:r>
    </w:p>
    <w:p w14:paraId="02BD617B"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如产品</w:t>
      </w:r>
      <w:r w:rsidRPr="00F804B2">
        <w:rPr>
          <w:rFonts w:ascii="仿宋_GB2312" w:eastAsia="仿宋_GB2312" w:hint="eastAsia"/>
          <w:sz w:val="32"/>
          <w:szCs w:val="32"/>
          <w:lang w:eastAsia="zh-CN"/>
        </w:rPr>
        <w:t>采用存储媒介</w:t>
      </w:r>
      <w:r>
        <w:rPr>
          <w:rFonts w:ascii="仿宋_GB2312" w:eastAsia="仿宋_GB2312" w:hint="eastAsia"/>
          <w:sz w:val="32"/>
          <w:szCs w:val="32"/>
          <w:lang w:eastAsia="zh-CN"/>
        </w:rPr>
        <w:t>或含有</w:t>
      </w:r>
      <w:r w:rsidRPr="00F804B2">
        <w:rPr>
          <w:rFonts w:ascii="仿宋_GB2312" w:eastAsia="仿宋_GB2312" w:hint="eastAsia"/>
          <w:sz w:val="32"/>
          <w:szCs w:val="32"/>
          <w:lang w:eastAsia="zh-CN"/>
        </w:rPr>
        <w:t>网络连接功能以进行电子数据交换或远程控制</w:t>
      </w:r>
      <w:r>
        <w:rPr>
          <w:rFonts w:ascii="仿宋_GB2312" w:eastAsia="仿宋_GB2312" w:hint="eastAsia"/>
          <w:sz w:val="32"/>
          <w:szCs w:val="32"/>
          <w:lang w:eastAsia="zh-CN"/>
        </w:rPr>
        <w:t>，应按照《</w:t>
      </w:r>
      <w:r w:rsidRPr="00632AD1">
        <w:rPr>
          <w:rFonts w:ascii="仿宋_GB2312" w:eastAsia="仿宋_GB2312" w:hint="eastAsia"/>
          <w:sz w:val="32"/>
          <w:szCs w:val="32"/>
          <w:lang w:eastAsia="zh-CN"/>
        </w:rPr>
        <w:t>医疗器械网络安全注册技术审查指导原则</w:t>
      </w:r>
      <w:r>
        <w:rPr>
          <w:rFonts w:ascii="仿宋_GB2312" w:eastAsia="仿宋_GB2312" w:hint="eastAsia"/>
          <w:sz w:val="32"/>
          <w:szCs w:val="32"/>
          <w:lang w:eastAsia="zh-CN"/>
        </w:rPr>
        <w:t>》的要求提交“</w:t>
      </w:r>
      <w:r w:rsidRPr="00F804B2">
        <w:rPr>
          <w:rFonts w:ascii="仿宋_GB2312" w:eastAsia="仿宋_GB2312" w:hint="eastAsia"/>
          <w:sz w:val="32"/>
          <w:szCs w:val="32"/>
          <w:lang w:eastAsia="zh-CN"/>
        </w:rPr>
        <w:t>网络安全描述文档</w:t>
      </w:r>
      <w:r>
        <w:rPr>
          <w:rFonts w:ascii="仿宋_GB2312" w:eastAsia="仿宋_GB2312" w:hint="eastAsia"/>
          <w:sz w:val="32"/>
          <w:szCs w:val="32"/>
          <w:lang w:eastAsia="zh-CN"/>
        </w:rPr>
        <w:t>”。</w:t>
      </w:r>
    </w:p>
    <w:p w14:paraId="365151AC"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6.光辐射安全研究资料</w:t>
      </w:r>
    </w:p>
    <w:p w14:paraId="68B710D8"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含有光源的产品均应提供光辐射安全的研究资料，对于眼底照相机，申请人</w:t>
      </w:r>
      <w:r w:rsidR="00877DEC">
        <w:rPr>
          <w:rFonts w:ascii="仿宋_GB2312" w:eastAsia="仿宋_GB2312" w:hint="eastAsia"/>
          <w:sz w:val="32"/>
          <w:szCs w:val="32"/>
          <w:lang w:eastAsia="zh-CN"/>
        </w:rPr>
        <w:t>应</w:t>
      </w:r>
      <w:r w:rsidR="00877DEC">
        <w:rPr>
          <w:rFonts w:ascii="仿宋_GB2312" w:eastAsia="仿宋_GB2312"/>
          <w:sz w:val="32"/>
          <w:szCs w:val="32"/>
          <w:lang w:eastAsia="zh-CN"/>
        </w:rPr>
        <w:t>针对</w:t>
      </w:r>
      <w:r w:rsidR="004B469B">
        <w:rPr>
          <w:rFonts w:ascii="仿宋_GB2312" w:eastAsia="仿宋_GB2312" w:hint="eastAsia"/>
          <w:sz w:val="32"/>
          <w:szCs w:val="32"/>
          <w:lang w:eastAsia="zh-CN"/>
        </w:rPr>
        <w:t>观察</w:t>
      </w:r>
      <w:r w:rsidR="00877DEC">
        <w:rPr>
          <w:rFonts w:ascii="仿宋_GB2312" w:eastAsia="仿宋_GB2312"/>
          <w:sz w:val="32"/>
          <w:szCs w:val="32"/>
          <w:lang w:eastAsia="zh-CN"/>
        </w:rPr>
        <w:t>照明光源和成像</w:t>
      </w:r>
      <w:r w:rsidR="004B469B">
        <w:rPr>
          <w:rFonts w:ascii="仿宋_GB2312" w:eastAsia="仿宋_GB2312" w:hint="eastAsia"/>
          <w:sz w:val="32"/>
          <w:szCs w:val="32"/>
          <w:lang w:eastAsia="zh-CN"/>
        </w:rPr>
        <w:t>照明</w:t>
      </w:r>
      <w:r w:rsidR="00877DEC">
        <w:rPr>
          <w:rFonts w:ascii="仿宋_GB2312" w:eastAsia="仿宋_GB2312"/>
          <w:sz w:val="32"/>
          <w:szCs w:val="32"/>
          <w:lang w:eastAsia="zh-CN"/>
        </w:rPr>
        <w:t>光源</w:t>
      </w:r>
      <w:r>
        <w:rPr>
          <w:rFonts w:ascii="仿宋_GB2312" w:eastAsia="仿宋_GB2312" w:hint="eastAsia"/>
          <w:sz w:val="32"/>
          <w:szCs w:val="32"/>
          <w:lang w:eastAsia="zh-CN"/>
        </w:rPr>
        <w:t>提供ISO15004-2《</w:t>
      </w:r>
      <w:r w:rsidRPr="006A6F40">
        <w:rPr>
          <w:rFonts w:ascii="仿宋_GB2312" w:eastAsia="仿宋_GB2312"/>
          <w:sz w:val="32"/>
          <w:szCs w:val="32"/>
          <w:lang w:eastAsia="zh-CN"/>
        </w:rPr>
        <w:t>眼科</w:t>
      </w:r>
      <w:r>
        <w:rPr>
          <w:rFonts w:ascii="仿宋_GB2312" w:eastAsia="仿宋_GB2312" w:hint="eastAsia"/>
          <w:sz w:val="32"/>
          <w:szCs w:val="32"/>
          <w:lang w:eastAsia="zh-CN"/>
        </w:rPr>
        <w:t>仪器</w:t>
      </w:r>
      <w:r w:rsidRPr="006A6F40">
        <w:rPr>
          <w:rFonts w:ascii="仿宋_GB2312" w:eastAsia="仿宋_GB2312"/>
          <w:sz w:val="32"/>
          <w:szCs w:val="32"/>
          <w:lang w:eastAsia="zh-CN"/>
        </w:rPr>
        <w:t>--基本要求和试验方法--第2部分：光危害防护</w:t>
      </w:r>
      <w:r w:rsidRPr="006A6F40">
        <w:rPr>
          <w:rFonts w:ascii="仿宋_GB2312" w:eastAsia="仿宋_GB2312" w:hint="eastAsia"/>
          <w:sz w:val="32"/>
          <w:szCs w:val="32"/>
          <w:lang w:eastAsia="zh-CN"/>
        </w:rPr>
        <w:t>》</w:t>
      </w:r>
      <w:r>
        <w:rPr>
          <w:rFonts w:ascii="仿宋_GB2312" w:eastAsia="仿宋_GB2312" w:hint="eastAsia"/>
          <w:sz w:val="32"/>
          <w:szCs w:val="32"/>
          <w:lang w:eastAsia="zh-CN"/>
        </w:rPr>
        <w:t>的检测报告（可以是自检报告、委托检验报告或注册检验报告，也可以是境外检测报告）。</w:t>
      </w:r>
    </w:p>
    <w:p w14:paraId="1D060C30" w14:textId="47DF7811" w:rsidR="00326613" w:rsidRPr="004322F0" w:rsidRDefault="0079563F" w:rsidP="00326613">
      <w:pPr>
        <w:spacing w:line="600" w:lineRule="exact"/>
        <w:ind w:firstLineChars="200" w:firstLine="640"/>
        <w:jc w:val="both"/>
        <w:rPr>
          <w:rFonts w:ascii="仿宋_GB2312" w:eastAsia="仿宋_GB2312"/>
          <w:sz w:val="32"/>
          <w:szCs w:val="32"/>
          <w:lang w:eastAsia="zh-CN"/>
        </w:rPr>
      </w:pPr>
      <w:r>
        <w:rPr>
          <w:rFonts w:ascii="仿宋_GB2312" w:eastAsia="仿宋_GB2312"/>
          <w:sz w:val="32"/>
          <w:szCs w:val="32"/>
          <w:lang w:eastAsia="zh-CN"/>
        </w:rPr>
        <w:t>7</w:t>
      </w:r>
      <w:r w:rsidRPr="004322F0">
        <w:rPr>
          <w:rFonts w:ascii="仿宋_GB2312" w:eastAsia="仿宋_GB2312" w:hint="eastAsia"/>
          <w:sz w:val="32"/>
          <w:szCs w:val="32"/>
          <w:lang w:eastAsia="zh-CN"/>
        </w:rPr>
        <w:t xml:space="preserve"> </w:t>
      </w:r>
      <w:r w:rsidR="00326613" w:rsidRPr="004322F0">
        <w:rPr>
          <w:rFonts w:ascii="仿宋_GB2312" w:eastAsia="仿宋_GB2312" w:hint="eastAsia"/>
          <w:sz w:val="32"/>
          <w:szCs w:val="32"/>
          <w:lang w:eastAsia="zh-CN"/>
        </w:rPr>
        <w:t>.</w:t>
      </w:r>
      <w:r w:rsidR="00326613">
        <w:rPr>
          <w:rFonts w:ascii="仿宋_GB2312" w:eastAsia="仿宋_GB2312" w:hint="eastAsia"/>
          <w:sz w:val="32"/>
          <w:szCs w:val="32"/>
          <w:lang w:eastAsia="zh-CN"/>
        </w:rPr>
        <w:t>其他</w:t>
      </w:r>
    </w:p>
    <w:p w14:paraId="1BAECDBB" w14:textId="6D94A0A5" w:rsidR="00326613" w:rsidRPr="00326613" w:rsidRDefault="00326613" w:rsidP="000B327D">
      <w:pPr>
        <w:spacing w:line="600" w:lineRule="exact"/>
        <w:ind w:firstLineChars="200" w:firstLine="640"/>
        <w:jc w:val="both"/>
        <w:rPr>
          <w:rFonts w:ascii="仿宋_GB2312" w:eastAsia="仿宋_GB2312"/>
          <w:sz w:val="32"/>
          <w:szCs w:val="32"/>
          <w:lang w:eastAsia="zh-CN"/>
        </w:rPr>
      </w:pPr>
      <w:r>
        <w:rPr>
          <w:rFonts w:ascii="仿宋_GB2312" w:eastAsia="仿宋_GB2312"/>
          <w:sz w:val="32"/>
          <w:szCs w:val="32"/>
          <w:lang w:eastAsia="zh-CN"/>
        </w:rPr>
        <w:lastRenderedPageBreak/>
        <w:t>如眼底照相机涉及</w:t>
      </w:r>
      <w:r w:rsidRPr="00AA65C7">
        <w:rPr>
          <w:rFonts w:ascii="仿宋_GB2312" w:eastAsia="仿宋_GB2312" w:hint="eastAsia"/>
          <w:sz w:val="32"/>
          <w:szCs w:val="32"/>
          <w:lang w:eastAsia="zh-CN"/>
        </w:rPr>
        <w:t>移动计算终端</w:t>
      </w:r>
      <w:r w:rsidR="00E175B6">
        <w:rPr>
          <w:rFonts w:ascii="仿宋_GB2312" w:eastAsia="仿宋_GB2312" w:hint="eastAsia"/>
          <w:sz w:val="32"/>
          <w:szCs w:val="32"/>
          <w:lang w:eastAsia="zh-CN"/>
        </w:rPr>
        <w:t>（</w:t>
      </w:r>
      <w:r w:rsidR="00E175B6" w:rsidRPr="00E175B6">
        <w:rPr>
          <w:rFonts w:ascii="仿宋_GB2312" w:eastAsia="仿宋_GB2312" w:hint="eastAsia"/>
          <w:sz w:val="32"/>
          <w:szCs w:val="32"/>
          <w:lang w:eastAsia="zh-CN"/>
        </w:rPr>
        <w:t>“移动计算终端”是指供个人使用的移动计算技术产品终端，包括通用（商业现成）终端和专用（自制医用）终端，使用形式可以分为手持式（如平板计算机、便携式计算机、智能手机等）、穿戴式 （如智能眼镜、智能手表等）和混合式（手持式与</w:t>
      </w:r>
      <w:proofErr w:type="gramStart"/>
      <w:r w:rsidR="00E175B6" w:rsidRPr="00E175B6">
        <w:rPr>
          <w:rFonts w:ascii="仿宋_GB2312" w:eastAsia="仿宋_GB2312" w:hint="eastAsia"/>
          <w:sz w:val="32"/>
          <w:szCs w:val="32"/>
          <w:lang w:eastAsia="zh-CN"/>
        </w:rPr>
        <w:t>穿戴式相结合</w:t>
      </w:r>
      <w:proofErr w:type="gramEnd"/>
      <w:r w:rsidR="00E175B6" w:rsidRPr="00E175B6">
        <w:rPr>
          <w:rFonts w:ascii="仿宋_GB2312" w:eastAsia="仿宋_GB2312" w:hint="eastAsia"/>
          <w:sz w:val="32"/>
          <w:szCs w:val="32"/>
          <w:lang w:eastAsia="zh-CN"/>
        </w:rPr>
        <w:t>）。</w:t>
      </w:r>
      <w:r w:rsidR="00E175B6">
        <w:rPr>
          <w:rFonts w:ascii="仿宋_GB2312" w:eastAsia="仿宋_GB2312" w:hint="eastAsia"/>
          <w:sz w:val="32"/>
          <w:szCs w:val="32"/>
          <w:lang w:eastAsia="zh-CN"/>
        </w:rPr>
        <w:t>）</w:t>
      </w:r>
      <w:r>
        <w:rPr>
          <w:rFonts w:ascii="仿宋_GB2312" w:eastAsia="仿宋_GB2312" w:hint="eastAsia"/>
          <w:sz w:val="32"/>
          <w:szCs w:val="32"/>
          <w:lang w:eastAsia="zh-CN"/>
        </w:rPr>
        <w:t>，</w:t>
      </w:r>
      <w:r>
        <w:rPr>
          <w:rFonts w:ascii="仿宋_GB2312" w:eastAsia="仿宋_GB2312"/>
          <w:sz w:val="32"/>
          <w:szCs w:val="32"/>
          <w:lang w:eastAsia="zh-CN"/>
        </w:rPr>
        <w:t>应参考</w:t>
      </w:r>
      <w:r>
        <w:rPr>
          <w:rFonts w:ascii="仿宋_GB2312" w:eastAsia="仿宋_GB2312" w:hint="eastAsia"/>
          <w:sz w:val="32"/>
          <w:szCs w:val="32"/>
          <w:lang w:eastAsia="zh-CN"/>
        </w:rPr>
        <w:t>《</w:t>
      </w:r>
      <w:r w:rsidRPr="004322F0">
        <w:rPr>
          <w:rFonts w:ascii="仿宋_GB2312" w:eastAsia="仿宋_GB2312" w:hint="eastAsia"/>
          <w:sz w:val="32"/>
          <w:szCs w:val="32"/>
          <w:lang w:eastAsia="zh-CN"/>
        </w:rPr>
        <w:t>移动医疗器械注册技术审查指导原则</w:t>
      </w:r>
      <w:r>
        <w:rPr>
          <w:rFonts w:ascii="仿宋_GB2312" w:eastAsia="仿宋_GB2312" w:hint="eastAsia"/>
          <w:sz w:val="32"/>
          <w:szCs w:val="32"/>
          <w:lang w:eastAsia="zh-CN"/>
        </w:rPr>
        <w:t>》的要求提供相关技术</w:t>
      </w:r>
      <w:proofErr w:type="gramStart"/>
      <w:r>
        <w:rPr>
          <w:rFonts w:ascii="仿宋_GB2312" w:eastAsia="仿宋_GB2312" w:hint="eastAsia"/>
          <w:sz w:val="32"/>
          <w:szCs w:val="32"/>
          <w:lang w:eastAsia="zh-CN"/>
        </w:rPr>
        <w:t>考量</w:t>
      </w:r>
      <w:proofErr w:type="gramEnd"/>
      <w:r>
        <w:rPr>
          <w:rFonts w:ascii="仿宋_GB2312" w:eastAsia="仿宋_GB2312" w:hint="eastAsia"/>
          <w:sz w:val="32"/>
          <w:szCs w:val="32"/>
          <w:lang w:eastAsia="zh-CN"/>
        </w:rPr>
        <w:t>指标的设定依据和验证资料。</w:t>
      </w:r>
    </w:p>
    <w:p w14:paraId="1C1748E4" w14:textId="19BD2DDE" w:rsidR="005E1535" w:rsidRPr="005E1535" w:rsidRDefault="005E1535" w:rsidP="00D0709F">
      <w:pPr>
        <w:pStyle w:val="21"/>
        <w:rPr>
          <w:lang w:eastAsia="zh-CN"/>
        </w:rPr>
      </w:pPr>
      <w:r w:rsidRPr="005E1535">
        <w:rPr>
          <w:rFonts w:hint="eastAsia"/>
          <w:lang w:eastAsia="zh-CN"/>
        </w:rPr>
        <w:t>产品生产制造相关要求</w:t>
      </w:r>
    </w:p>
    <w:p w14:paraId="44541105" w14:textId="77777777" w:rsidR="005E1535" w:rsidRPr="005E1535" w:rsidRDefault="005E1535" w:rsidP="005E1535">
      <w:pPr>
        <w:spacing w:line="600" w:lineRule="exact"/>
        <w:ind w:firstLineChars="200" w:firstLine="640"/>
        <w:jc w:val="both"/>
        <w:rPr>
          <w:rFonts w:ascii="仿宋_GB2312" w:eastAsia="仿宋_GB2312"/>
          <w:sz w:val="32"/>
          <w:szCs w:val="32"/>
          <w:lang w:eastAsia="zh-CN"/>
        </w:rPr>
      </w:pPr>
      <w:r w:rsidRPr="005E1535">
        <w:rPr>
          <w:rFonts w:ascii="仿宋_GB2312" w:eastAsia="仿宋_GB2312"/>
          <w:sz w:val="32"/>
          <w:szCs w:val="32"/>
          <w:lang w:eastAsia="zh-CN"/>
        </w:rPr>
        <w:t>1.应当明确产品生产工艺过程</w:t>
      </w:r>
    </w:p>
    <w:p w14:paraId="681DBD83" w14:textId="77777777" w:rsidR="005E1535" w:rsidRPr="005E1535" w:rsidRDefault="005E1535" w:rsidP="005E1535">
      <w:pPr>
        <w:spacing w:line="600" w:lineRule="exact"/>
        <w:ind w:firstLineChars="200" w:firstLine="640"/>
        <w:jc w:val="both"/>
        <w:rPr>
          <w:rFonts w:ascii="仿宋_GB2312" w:eastAsia="仿宋_GB2312"/>
          <w:sz w:val="32"/>
          <w:szCs w:val="32"/>
          <w:lang w:eastAsia="zh-CN"/>
        </w:rPr>
      </w:pPr>
      <w:r w:rsidRPr="005E1535">
        <w:rPr>
          <w:rFonts w:ascii="仿宋_GB2312" w:eastAsia="仿宋_GB2312"/>
          <w:sz w:val="32"/>
          <w:szCs w:val="32"/>
          <w:lang w:eastAsia="zh-CN"/>
        </w:rPr>
        <w:t>工艺过程可采用流程图的形式，同时对过程控制要点进行详细说明，重点关注光学元器件及光路的生产工艺控制流程。</w:t>
      </w:r>
    </w:p>
    <w:p w14:paraId="57FC3C7B" w14:textId="77777777" w:rsidR="005E1535" w:rsidRPr="005E1535" w:rsidRDefault="005E1535" w:rsidP="005E1535">
      <w:pPr>
        <w:spacing w:line="600" w:lineRule="exact"/>
        <w:ind w:firstLineChars="200" w:firstLine="640"/>
        <w:jc w:val="both"/>
        <w:rPr>
          <w:rFonts w:ascii="仿宋_GB2312" w:eastAsia="仿宋_GB2312"/>
          <w:sz w:val="32"/>
          <w:szCs w:val="32"/>
          <w:lang w:eastAsia="zh-CN"/>
        </w:rPr>
      </w:pPr>
      <w:r w:rsidRPr="005E1535">
        <w:rPr>
          <w:rFonts w:ascii="仿宋_GB2312" w:eastAsia="仿宋_GB2312"/>
          <w:sz w:val="32"/>
          <w:szCs w:val="32"/>
          <w:lang w:eastAsia="zh-CN"/>
        </w:rPr>
        <w:t>2.生产场地</w:t>
      </w:r>
    </w:p>
    <w:p w14:paraId="02A91820" w14:textId="77777777" w:rsidR="005E1535" w:rsidRPr="005E1535" w:rsidRDefault="005E1535" w:rsidP="005E1535">
      <w:pPr>
        <w:spacing w:line="600" w:lineRule="exact"/>
        <w:ind w:firstLineChars="200" w:firstLine="640"/>
        <w:jc w:val="both"/>
        <w:rPr>
          <w:rFonts w:ascii="仿宋_GB2312" w:eastAsia="仿宋_GB2312"/>
          <w:sz w:val="32"/>
          <w:szCs w:val="32"/>
          <w:lang w:eastAsia="zh-CN"/>
        </w:rPr>
      </w:pPr>
      <w:r w:rsidRPr="005E1535">
        <w:rPr>
          <w:rFonts w:ascii="仿宋_GB2312" w:eastAsia="仿宋_GB2312"/>
          <w:sz w:val="32"/>
          <w:szCs w:val="32"/>
          <w:lang w:eastAsia="zh-CN"/>
        </w:rPr>
        <w:t>应详细说明产品生产场地地址、生产工艺布局、生产环境要求及周边情况。有多个研制、生产场地，应当概述每个研制、生产场地的实际情况。</w:t>
      </w:r>
    </w:p>
    <w:p w14:paraId="2C0F2425" w14:textId="7CDC6BCB" w:rsidR="00F36973" w:rsidRPr="00745510" w:rsidRDefault="00F36973" w:rsidP="00D0709F">
      <w:pPr>
        <w:pStyle w:val="21"/>
        <w:rPr>
          <w:lang w:eastAsia="zh-CN"/>
        </w:rPr>
      </w:pPr>
      <w:r w:rsidRPr="00745510">
        <w:rPr>
          <w:rFonts w:hint="eastAsia"/>
          <w:lang w:eastAsia="zh-CN"/>
        </w:rPr>
        <w:t>临床评价资料</w:t>
      </w:r>
    </w:p>
    <w:p w14:paraId="5BEA72D6" w14:textId="77777777" w:rsidR="00F36973" w:rsidRPr="004D11C1" w:rsidRDefault="00F36973" w:rsidP="00F36973">
      <w:pPr>
        <w:spacing w:line="600" w:lineRule="exact"/>
        <w:ind w:firstLineChars="200" w:firstLine="640"/>
        <w:jc w:val="both"/>
        <w:rPr>
          <w:rFonts w:ascii="仿宋_GB2312" w:eastAsia="仿宋_GB2312"/>
          <w:sz w:val="32"/>
          <w:szCs w:val="32"/>
          <w:lang w:eastAsia="zh-CN"/>
        </w:rPr>
      </w:pPr>
      <w:r w:rsidRPr="004D11C1">
        <w:rPr>
          <w:rFonts w:ascii="仿宋_GB2312" w:eastAsia="仿宋_GB2312" w:hint="eastAsia"/>
          <w:sz w:val="32"/>
          <w:szCs w:val="32"/>
          <w:lang w:eastAsia="zh-CN"/>
        </w:rPr>
        <w:t>该产品已列入</w:t>
      </w:r>
      <w:r>
        <w:rPr>
          <w:rFonts w:ascii="仿宋_GB2312" w:eastAsia="仿宋_GB2312" w:hint="eastAsia"/>
          <w:sz w:val="32"/>
          <w:szCs w:val="32"/>
          <w:lang w:eastAsia="zh-CN"/>
        </w:rPr>
        <w:t>《免于进行临床试验的医疗器械目录（修订）》</w:t>
      </w:r>
      <w:r w:rsidRPr="004D11C1">
        <w:rPr>
          <w:rFonts w:ascii="仿宋_GB2312" w:eastAsia="仿宋_GB2312" w:hint="eastAsia"/>
          <w:sz w:val="32"/>
          <w:szCs w:val="32"/>
          <w:lang w:eastAsia="zh-CN"/>
        </w:rPr>
        <w:t>（简称《目录》，</w:t>
      </w:r>
      <w:r w:rsidRPr="00286A47">
        <w:rPr>
          <w:rFonts w:ascii="仿宋_GB2312" w:eastAsia="仿宋_GB2312" w:hint="eastAsia"/>
          <w:sz w:val="32"/>
          <w:szCs w:val="32"/>
          <w:lang w:eastAsia="zh-CN"/>
        </w:rPr>
        <w:t>国家药品监督管理局关于公布新修订免于进行临床试验医疗器械目录的通告（2018年第94号）</w:t>
      </w:r>
      <w:r>
        <w:rPr>
          <w:rFonts w:ascii="仿宋_GB2312" w:eastAsia="仿宋_GB2312" w:hint="eastAsia"/>
          <w:sz w:val="32"/>
          <w:szCs w:val="32"/>
          <w:lang w:eastAsia="zh-CN"/>
        </w:rPr>
        <w:t>）第613项</w:t>
      </w:r>
      <w:r w:rsidRPr="004D11C1">
        <w:rPr>
          <w:rFonts w:ascii="仿宋_GB2312" w:eastAsia="仿宋_GB2312" w:hint="eastAsia"/>
          <w:sz w:val="32"/>
          <w:szCs w:val="32"/>
          <w:lang w:eastAsia="zh-CN"/>
        </w:rPr>
        <w:t>，产品名称“</w:t>
      </w:r>
      <w:r w:rsidRPr="00286A47">
        <w:rPr>
          <w:rFonts w:ascii="仿宋_GB2312" w:eastAsia="仿宋_GB2312" w:hint="eastAsia"/>
          <w:sz w:val="32"/>
          <w:szCs w:val="32"/>
          <w:lang w:eastAsia="zh-CN"/>
        </w:rPr>
        <w:t>眼底照相机</w:t>
      </w:r>
      <w:r w:rsidRPr="004D11C1">
        <w:rPr>
          <w:rFonts w:ascii="仿宋_GB2312" w:eastAsia="仿宋_GB2312" w:hint="eastAsia"/>
          <w:sz w:val="32"/>
          <w:szCs w:val="32"/>
          <w:lang w:eastAsia="zh-CN"/>
        </w:rPr>
        <w:t>”</w:t>
      </w:r>
      <w:r>
        <w:rPr>
          <w:rFonts w:ascii="仿宋_GB2312" w:eastAsia="仿宋_GB2312" w:hint="eastAsia"/>
          <w:sz w:val="32"/>
          <w:szCs w:val="32"/>
          <w:lang w:eastAsia="zh-CN"/>
        </w:rPr>
        <w:t>，产品描述“</w:t>
      </w:r>
      <w:r w:rsidRPr="00286A47">
        <w:rPr>
          <w:rFonts w:ascii="仿宋_GB2312" w:eastAsia="仿宋_GB2312" w:hint="eastAsia"/>
          <w:sz w:val="32"/>
          <w:szCs w:val="32"/>
          <w:lang w:eastAsia="zh-CN"/>
        </w:rPr>
        <w:t>眼底照相机主要由大物镜系统、照明系统、图像系统、显示系统、控制器</w:t>
      </w:r>
      <w:r w:rsidRPr="00286A47">
        <w:rPr>
          <w:rFonts w:ascii="仿宋_GB2312" w:eastAsia="仿宋_GB2312" w:hint="eastAsia"/>
          <w:sz w:val="32"/>
          <w:szCs w:val="32"/>
          <w:lang w:eastAsia="zh-CN"/>
        </w:rPr>
        <w:lastRenderedPageBreak/>
        <w:t>组成，也可包括计算机及数据管理专用软件，可按设计、技术参数、附加辅助功能等不同分为若干型号；适用于在无需散</w:t>
      </w:r>
      <w:proofErr w:type="gramStart"/>
      <w:r w:rsidRPr="00286A47">
        <w:rPr>
          <w:rFonts w:ascii="仿宋_GB2312" w:eastAsia="仿宋_GB2312" w:hint="eastAsia"/>
          <w:sz w:val="32"/>
          <w:szCs w:val="32"/>
          <w:lang w:eastAsia="zh-CN"/>
        </w:rPr>
        <w:t>瞳</w:t>
      </w:r>
      <w:proofErr w:type="gramEnd"/>
      <w:r w:rsidRPr="00286A47">
        <w:rPr>
          <w:rFonts w:ascii="仿宋_GB2312" w:eastAsia="仿宋_GB2312" w:hint="eastAsia"/>
          <w:sz w:val="32"/>
          <w:szCs w:val="32"/>
          <w:lang w:eastAsia="zh-CN"/>
        </w:rPr>
        <w:t>的情况下，对患者眼底进行观察、拍摄，获取视网膜图像用。产品性能指标采用下列参考标准中的适用部分，如：YY 0634-2008眼科仪器 眼底照相机。</w:t>
      </w:r>
      <w:r>
        <w:rPr>
          <w:rFonts w:ascii="仿宋_GB2312" w:eastAsia="仿宋_GB2312" w:hint="eastAsia"/>
          <w:sz w:val="32"/>
          <w:szCs w:val="32"/>
          <w:lang w:eastAsia="zh-CN"/>
        </w:rPr>
        <w:t>”。</w:t>
      </w:r>
      <w:r w:rsidRPr="004D11C1">
        <w:rPr>
          <w:rFonts w:ascii="仿宋_GB2312" w:eastAsia="仿宋_GB2312" w:hint="eastAsia"/>
          <w:sz w:val="32"/>
          <w:szCs w:val="32"/>
          <w:lang w:eastAsia="zh-CN"/>
        </w:rPr>
        <w:t>申请人需按照《医疗器械临床评价技术指导原则》（国家食品药品监督管理总局通告2015年第14号）及相关的文件要求提交临床评价资料。</w:t>
      </w:r>
    </w:p>
    <w:p w14:paraId="4C4472F4" w14:textId="1833638D" w:rsidR="00F36973" w:rsidRDefault="00F36973" w:rsidP="00F36973">
      <w:pPr>
        <w:spacing w:line="600" w:lineRule="exact"/>
        <w:ind w:firstLineChars="200" w:firstLine="640"/>
        <w:jc w:val="both"/>
        <w:rPr>
          <w:rFonts w:ascii="仿宋_GB2312" w:eastAsia="仿宋_GB2312"/>
          <w:sz w:val="32"/>
          <w:szCs w:val="32"/>
          <w:lang w:eastAsia="zh-CN"/>
        </w:rPr>
      </w:pPr>
      <w:r w:rsidRPr="004D11C1">
        <w:rPr>
          <w:rFonts w:ascii="仿宋_GB2312" w:eastAsia="仿宋_GB2312" w:hint="eastAsia"/>
          <w:sz w:val="32"/>
          <w:szCs w:val="32"/>
          <w:lang w:eastAsia="zh-CN"/>
        </w:rPr>
        <w:t>列入《目录》的产品，注册申请人需提交申报产品相关信息与《目录》所述内容的对比资料和申报产品与已获准境内注册的《目录》中医疗器械的对比说明，提交的资料应能证明申报产品与《目录》所述的产品具有等同性。若无法证明申报产品与《目录》产品具有等同性，则应按照《医疗器械临床评价技术指导原则》其他要求开展相应工作。</w:t>
      </w:r>
      <w:r w:rsidR="004D2317">
        <w:rPr>
          <w:rFonts w:ascii="仿宋_GB2312" w:eastAsia="仿宋_GB2312" w:hint="eastAsia"/>
          <w:sz w:val="32"/>
          <w:szCs w:val="32"/>
          <w:lang w:eastAsia="zh-CN"/>
        </w:rPr>
        <w:t>具体比对内容可参见附件2。</w:t>
      </w:r>
    </w:p>
    <w:p w14:paraId="78FAD41A" w14:textId="48C84CF3"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对于含有荧光成像、智能辅助诊断等其他</w:t>
      </w:r>
      <w:r w:rsidR="00840A3D">
        <w:rPr>
          <w:rFonts w:ascii="仿宋_GB2312" w:eastAsia="仿宋_GB2312" w:hint="eastAsia"/>
          <w:sz w:val="32"/>
          <w:szCs w:val="32"/>
          <w:lang w:eastAsia="zh-CN"/>
        </w:rPr>
        <w:t>不在豁免目录内的</w:t>
      </w:r>
      <w:r>
        <w:rPr>
          <w:rFonts w:ascii="仿宋_GB2312" w:eastAsia="仿宋_GB2312" w:hint="eastAsia"/>
          <w:sz w:val="32"/>
          <w:szCs w:val="32"/>
          <w:lang w:eastAsia="zh-CN"/>
        </w:rPr>
        <w:t>功能的，</w:t>
      </w:r>
      <w:r w:rsidR="00FF0CF9">
        <w:rPr>
          <w:rFonts w:ascii="仿宋_GB2312" w:eastAsia="仿宋_GB2312" w:hint="eastAsia"/>
          <w:sz w:val="32"/>
          <w:szCs w:val="32"/>
          <w:lang w:eastAsia="zh-CN"/>
        </w:rPr>
        <w:t>可</w:t>
      </w:r>
      <w:r>
        <w:rPr>
          <w:rFonts w:ascii="仿宋_GB2312" w:eastAsia="仿宋_GB2312" w:hint="eastAsia"/>
          <w:sz w:val="32"/>
          <w:szCs w:val="32"/>
          <w:lang w:eastAsia="zh-CN"/>
        </w:rPr>
        <w:t>按照《医疗器械临床评价技术指导原则》的要求，通过同品种医疗器械临床试验或临床使用获得的数据进行分析评价</w:t>
      </w:r>
      <w:r w:rsidR="006F1DF7">
        <w:rPr>
          <w:rFonts w:ascii="仿宋_GB2312" w:eastAsia="仿宋_GB2312" w:hint="eastAsia"/>
          <w:sz w:val="32"/>
          <w:szCs w:val="32"/>
          <w:lang w:eastAsia="zh-CN"/>
        </w:rPr>
        <w:t>。</w:t>
      </w:r>
      <w:r>
        <w:rPr>
          <w:rFonts w:ascii="仿宋_GB2312" w:eastAsia="仿宋_GB2312" w:hint="eastAsia"/>
          <w:sz w:val="32"/>
          <w:szCs w:val="32"/>
          <w:lang w:eastAsia="zh-CN"/>
        </w:rPr>
        <w:t>审评中应关注临床评价是否包含所有申报型号，申报产品与同品种产品的对比资料能否证明二者之间基本等同，同品种的支持性资料是否充分，性能参数对比是否全面，核心部件</w:t>
      </w:r>
      <w:r w:rsidR="00FF0CF9">
        <w:rPr>
          <w:rFonts w:ascii="仿宋_GB2312" w:eastAsia="仿宋_GB2312" w:hint="eastAsia"/>
          <w:sz w:val="32"/>
          <w:szCs w:val="32"/>
          <w:lang w:eastAsia="zh-CN"/>
        </w:rPr>
        <w:t>、软件算法</w:t>
      </w:r>
      <w:r>
        <w:rPr>
          <w:rFonts w:ascii="仿宋_GB2312" w:eastAsia="仿宋_GB2312" w:hint="eastAsia"/>
          <w:sz w:val="32"/>
          <w:szCs w:val="32"/>
          <w:lang w:eastAsia="zh-CN"/>
        </w:rPr>
        <w:t>是否等同。</w:t>
      </w:r>
    </w:p>
    <w:p w14:paraId="49A7E500" w14:textId="48F66CA9"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lastRenderedPageBreak/>
        <w:t>申报产品与同品种产品的对比资料（</w:t>
      </w:r>
      <w:proofErr w:type="gramStart"/>
      <w:r>
        <w:rPr>
          <w:rFonts w:ascii="仿宋_GB2312" w:eastAsia="仿宋_GB2312" w:hint="eastAsia"/>
          <w:sz w:val="32"/>
          <w:szCs w:val="32"/>
          <w:lang w:eastAsia="zh-CN"/>
        </w:rPr>
        <w:t>含支持</w:t>
      </w:r>
      <w:proofErr w:type="gramEnd"/>
      <w:r>
        <w:rPr>
          <w:rFonts w:ascii="仿宋_GB2312" w:eastAsia="仿宋_GB2312" w:hint="eastAsia"/>
          <w:sz w:val="32"/>
          <w:szCs w:val="32"/>
          <w:lang w:eastAsia="zh-CN"/>
        </w:rPr>
        <w:t>性资料）如能够证明二者之间基本等同，应审核同品种的临床数据资料是否充分，临床数据资料中所用产品是否为对比的同品种产品而非其他产品(申请产品为A,对比产品为B,所提交的临床数据资料为产品C的情形)。</w:t>
      </w:r>
    </w:p>
    <w:p w14:paraId="49091F12" w14:textId="77777777" w:rsidR="00F36973" w:rsidRDefault="00F36973" w:rsidP="00F36973">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申报产品与同品种产品的对比资料（</w:t>
      </w:r>
      <w:proofErr w:type="gramStart"/>
      <w:r>
        <w:rPr>
          <w:rFonts w:ascii="仿宋_GB2312" w:eastAsia="仿宋_GB2312" w:hint="eastAsia"/>
          <w:sz w:val="32"/>
          <w:szCs w:val="32"/>
          <w:lang w:eastAsia="zh-CN"/>
        </w:rPr>
        <w:t>含支持</w:t>
      </w:r>
      <w:proofErr w:type="gramEnd"/>
      <w:r>
        <w:rPr>
          <w:rFonts w:ascii="仿宋_GB2312" w:eastAsia="仿宋_GB2312" w:hint="eastAsia"/>
          <w:sz w:val="32"/>
          <w:szCs w:val="32"/>
          <w:lang w:eastAsia="zh-CN"/>
        </w:rPr>
        <w:t>性资料）不能证明二者之间基本等同的，申请人</w:t>
      </w:r>
      <w:proofErr w:type="gramStart"/>
      <w:r>
        <w:rPr>
          <w:rFonts w:ascii="仿宋_GB2312" w:eastAsia="仿宋_GB2312" w:hint="eastAsia"/>
          <w:sz w:val="32"/>
          <w:szCs w:val="32"/>
          <w:lang w:eastAsia="zh-CN"/>
        </w:rPr>
        <w:t>应评价</w:t>
      </w:r>
      <w:proofErr w:type="gramEnd"/>
      <w:r>
        <w:rPr>
          <w:rFonts w:ascii="仿宋_GB2312" w:eastAsia="仿宋_GB2312" w:hint="eastAsia"/>
          <w:sz w:val="32"/>
          <w:szCs w:val="32"/>
          <w:lang w:eastAsia="zh-CN"/>
        </w:rPr>
        <w:t>差异性是否对产品的安全有效性产生不利影响，可通过申报产品自身的数据进行验证和/或确认，如申报产品的非临床研究数据、临床文献数据、临床经验数据、针对差异性在中国境内开展的临床试验数据。审评中重点关注针对差异部分的评价资料是否充分。</w:t>
      </w:r>
    </w:p>
    <w:p w14:paraId="7DF9C8DB" w14:textId="77777777" w:rsidR="00F36973" w:rsidRDefault="00F36973" w:rsidP="00F36973">
      <w:pPr>
        <w:spacing w:line="600" w:lineRule="atLeas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 xml:space="preserve"> 申请人如不能按照上述要求提供临床评价资料，</w:t>
      </w:r>
      <w:r w:rsidRPr="006E0DB5">
        <w:rPr>
          <w:rFonts w:ascii="仿宋_GB2312" w:eastAsia="仿宋_GB2312" w:hint="eastAsia"/>
          <w:sz w:val="32"/>
          <w:szCs w:val="32"/>
          <w:lang w:eastAsia="zh-CN"/>
        </w:rPr>
        <w:t>应当按照</w:t>
      </w:r>
      <w:r>
        <w:rPr>
          <w:rFonts w:ascii="仿宋_GB2312" w:eastAsia="仿宋_GB2312" w:hint="eastAsia"/>
          <w:sz w:val="32"/>
          <w:szCs w:val="32"/>
          <w:lang w:eastAsia="zh-CN"/>
        </w:rPr>
        <w:t>《</w:t>
      </w:r>
      <w:r w:rsidRPr="006E0DB5">
        <w:rPr>
          <w:rFonts w:ascii="仿宋_GB2312" w:eastAsia="仿宋_GB2312" w:hint="eastAsia"/>
          <w:sz w:val="32"/>
          <w:szCs w:val="32"/>
          <w:lang w:eastAsia="zh-CN"/>
        </w:rPr>
        <w:t>医疗器械临床试验质量管理规范</w:t>
      </w:r>
      <w:r>
        <w:rPr>
          <w:rFonts w:ascii="仿宋_GB2312" w:eastAsia="仿宋_GB2312" w:hint="eastAsia"/>
          <w:sz w:val="32"/>
          <w:szCs w:val="32"/>
          <w:lang w:eastAsia="zh-CN"/>
        </w:rPr>
        <w:t>》</w:t>
      </w:r>
      <w:r w:rsidRPr="006E0DB5">
        <w:rPr>
          <w:rFonts w:ascii="仿宋_GB2312" w:eastAsia="仿宋_GB2312" w:hint="eastAsia"/>
          <w:sz w:val="32"/>
          <w:szCs w:val="32"/>
          <w:lang w:eastAsia="zh-CN"/>
        </w:rPr>
        <w:t>的要求，</w:t>
      </w:r>
      <w:r>
        <w:rPr>
          <w:rFonts w:ascii="仿宋_GB2312" w:eastAsia="仿宋_GB2312" w:hint="eastAsia"/>
          <w:sz w:val="32"/>
          <w:szCs w:val="32"/>
          <w:lang w:eastAsia="zh-CN"/>
        </w:rPr>
        <w:t>在两家（含）以上临床试验机构开展临床试验。</w:t>
      </w:r>
    </w:p>
    <w:p w14:paraId="729B7929" w14:textId="44534F79" w:rsidR="0052352E" w:rsidRDefault="001F2B84" w:rsidP="00D0709F">
      <w:pPr>
        <w:pStyle w:val="21"/>
        <w:rPr>
          <w:lang w:eastAsia="zh-CN"/>
        </w:rPr>
      </w:pPr>
      <w:r>
        <w:rPr>
          <w:rFonts w:hint="eastAsia"/>
          <w:lang w:eastAsia="zh-CN"/>
        </w:rPr>
        <w:t>风险分析</w:t>
      </w:r>
    </w:p>
    <w:p w14:paraId="5184009F"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1.产品的风险管理报告应符合YY/T 0316</w:t>
      </w:r>
      <w:r w:rsidRPr="00DA2D59">
        <w:rPr>
          <w:rFonts w:ascii="仿宋_GB2312" w:eastAsia="仿宋_GB2312" w:hint="eastAsia"/>
          <w:sz w:val="32"/>
          <w:szCs w:val="32"/>
          <w:lang w:eastAsia="zh-CN"/>
        </w:rPr>
        <w:t>—</w:t>
      </w:r>
      <w:r w:rsidRPr="00DA2D59">
        <w:rPr>
          <w:rFonts w:ascii="仿宋_GB2312" w:eastAsia="仿宋_GB2312"/>
          <w:sz w:val="32"/>
          <w:szCs w:val="32"/>
          <w:lang w:eastAsia="zh-CN"/>
        </w:rPr>
        <w:t>2016《医疗器械 风险管理对医疗器械的应用》的有关要求，判断与产品有关的</w:t>
      </w:r>
      <w:r w:rsidR="00E674B0" w:rsidRPr="00DA2D59">
        <w:rPr>
          <w:rFonts w:ascii="仿宋_GB2312" w:eastAsia="仿宋_GB2312" w:hint="eastAsia"/>
          <w:sz w:val="32"/>
          <w:szCs w:val="32"/>
          <w:lang w:eastAsia="zh-CN"/>
        </w:rPr>
        <w:t>危险源</w:t>
      </w:r>
      <w:r w:rsidRPr="00DA2D59">
        <w:rPr>
          <w:rFonts w:ascii="仿宋_GB2312" w:eastAsia="仿宋_GB2312"/>
          <w:sz w:val="32"/>
          <w:szCs w:val="32"/>
          <w:lang w:eastAsia="zh-CN"/>
        </w:rPr>
        <w:t>，估计和评价相关风险，控制这些风险并监视控制的有效性。注册申请人提供注册产品的风险管理报告应扼要说明：</w:t>
      </w:r>
    </w:p>
    <w:p w14:paraId="5018AECD"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lastRenderedPageBreak/>
        <w:t>（1）在产品的研制阶段，已对其有关可能的</w:t>
      </w:r>
      <w:r w:rsidR="00E674B0" w:rsidRPr="00DA2D59">
        <w:rPr>
          <w:rFonts w:ascii="仿宋_GB2312" w:eastAsia="仿宋_GB2312" w:hint="eastAsia"/>
          <w:sz w:val="32"/>
          <w:szCs w:val="32"/>
          <w:lang w:eastAsia="zh-CN"/>
        </w:rPr>
        <w:t>危险源</w:t>
      </w:r>
      <w:r w:rsidRPr="00DA2D59">
        <w:rPr>
          <w:rFonts w:ascii="仿宋_GB2312" w:eastAsia="仿宋_GB2312"/>
          <w:sz w:val="32"/>
          <w:szCs w:val="32"/>
          <w:lang w:eastAsia="zh-CN"/>
        </w:rPr>
        <w:t>及产生的风险进行了估计和评价，并有针对性地实施了降低风险的技术和管理方面的措施。</w:t>
      </w:r>
    </w:p>
    <w:p w14:paraId="5DF6BC8C" w14:textId="30B36830"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（2）在产品</w:t>
      </w:r>
      <w:r w:rsidR="00832847">
        <w:rPr>
          <w:rFonts w:ascii="仿宋_GB2312" w:eastAsia="仿宋_GB2312" w:hint="eastAsia"/>
          <w:sz w:val="32"/>
          <w:szCs w:val="32"/>
          <w:lang w:eastAsia="zh-CN"/>
        </w:rPr>
        <w:t>设计验证、设计确认过程中</w:t>
      </w:r>
      <w:r w:rsidRPr="00DA2D59">
        <w:rPr>
          <w:rFonts w:ascii="仿宋_GB2312" w:eastAsia="仿宋_GB2312"/>
          <w:sz w:val="32"/>
          <w:szCs w:val="32"/>
          <w:lang w:eastAsia="zh-CN"/>
        </w:rPr>
        <w:t>验证了这些措施的有效性，达到了通用和相应专用标准的要求。</w:t>
      </w:r>
    </w:p>
    <w:p w14:paraId="5DAC2B09"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（3）对所有剩余风险进行了评价。</w:t>
      </w:r>
    </w:p>
    <w:p w14:paraId="30FBF2DA"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（4）</w:t>
      </w:r>
      <w:r w:rsidR="00E57E0E" w:rsidRPr="00DA2D59">
        <w:rPr>
          <w:rFonts w:ascii="仿宋_GB2312" w:eastAsia="仿宋_GB2312"/>
          <w:sz w:val="32"/>
          <w:szCs w:val="32"/>
          <w:lang w:eastAsia="zh-CN"/>
        </w:rPr>
        <w:t>剩余风险</w:t>
      </w:r>
      <w:r w:rsidRPr="00DA2D59">
        <w:rPr>
          <w:rFonts w:ascii="仿宋_GB2312" w:eastAsia="仿宋_GB2312"/>
          <w:sz w:val="32"/>
          <w:szCs w:val="32"/>
          <w:lang w:eastAsia="zh-CN"/>
        </w:rPr>
        <w:t>全部达到可接受的水平。</w:t>
      </w:r>
    </w:p>
    <w:p w14:paraId="4CA07554"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（5）对产品的安全性的承诺。</w:t>
      </w:r>
    </w:p>
    <w:p w14:paraId="42C1F314"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2.风险管理报告的内容至少包括：</w:t>
      </w:r>
    </w:p>
    <w:p w14:paraId="25971EC2"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（1）产品的风险管理组织。</w:t>
      </w:r>
    </w:p>
    <w:p w14:paraId="3183BFCF"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（2）产品的组成及适用范围。</w:t>
      </w:r>
    </w:p>
    <w:p w14:paraId="26623F0B"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（3）风险报告编制的依据。</w:t>
      </w:r>
    </w:p>
    <w:p w14:paraId="2219507B"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（4）产品与安全性有关的特征的判定。</w:t>
      </w:r>
    </w:p>
    <w:p w14:paraId="40313D19"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注册申请人应按照YY/T 0316</w:t>
      </w:r>
      <w:r w:rsidRPr="00DA2D59">
        <w:rPr>
          <w:rFonts w:ascii="仿宋_GB2312" w:eastAsia="仿宋_GB2312" w:hint="eastAsia"/>
          <w:sz w:val="32"/>
          <w:szCs w:val="32"/>
          <w:lang w:eastAsia="zh-CN"/>
        </w:rPr>
        <w:t>—</w:t>
      </w:r>
      <w:r w:rsidRPr="00DA2D59">
        <w:rPr>
          <w:rFonts w:ascii="仿宋_GB2312" w:eastAsia="仿宋_GB2312"/>
          <w:sz w:val="32"/>
          <w:szCs w:val="32"/>
          <w:lang w:eastAsia="zh-CN"/>
        </w:rPr>
        <w:t>2016《医疗器械 风险管理对医疗器械的应用》附录C的34条提示，对照产品的实际情况</w:t>
      </w:r>
      <w:proofErr w:type="gramStart"/>
      <w:r w:rsidRPr="00DA2D59">
        <w:rPr>
          <w:rFonts w:ascii="仿宋_GB2312" w:eastAsia="仿宋_GB2312"/>
          <w:sz w:val="32"/>
          <w:szCs w:val="32"/>
          <w:lang w:eastAsia="zh-CN"/>
        </w:rPr>
        <w:t>作出</w:t>
      </w:r>
      <w:proofErr w:type="gramEnd"/>
      <w:r w:rsidRPr="00DA2D59">
        <w:rPr>
          <w:rFonts w:ascii="仿宋_GB2312" w:eastAsia="仿宋_GB2312"/>
          <w:sz w:val="32"/>
          <w:szCs w:val="32"/>
          <w:lang w:eastAsia="zh-CN"/>
        </w:rPr>
        <w:t>针对性的简明描述。</w:t>
      </w:r>
    </w:p>
    <w:p w14:paraId="3C01CDAF"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注意：产品如存在34条提示以外的可能影响安全性的特征，也应</w:t>
      </w:r>
      <w:proofErr w:type="gramStart"/>
      <w:r w:rsidRPr="00DA2D59">
        <w:rPr>
          <w:rFonts w:ascii="仿宋_GB2312" w:eastAsia="仿宋_GB2312"/>
          <w:sz w:val="32"/>
          <w:szCs w:val="32"/>
          <w:lang w:eastAsia="zh-CN"/>
        </w:rPr>
        <w:t>作出</w:t>
      </w:r>
      <w:proofErr w:type="gramEnd"/>
      <w:r w:rsidRPr="00DA2D59">
        <w:rPr>
          <w:rFonts w:ascii="仿宋_GB2312" w:eastAsia="仿宋_GB2312"/>
          <w:sz w:val="32"/>
          <w:szCs w:val="32"/>
          <w:lang w:eastAsia="zh-CN"/>
        </w:rPr>
        <w:t>说明。</w:t>
      </w:r>
    </w:p>
    <w:p w14:paraId="2C3C981B"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（5）对产品的可能</w:t>
      </w:r>
      <w:r w:rsidR="00E674B0" w:rsidRPr="00DA2D59">
        <w:rPr>
          <w:rFonts w:ascii="仿宋_GB2312" w:eastAsia="仿宋_GB2312" w:hint="eastAsia"/>
          <w:sz w:val="32"/>
          <w:szCs w:val="32"/>
          <w:lang w:eastAsia="zh-CN"/>
        </w:rPr>
        <w:t>危险源</w:t>
      </w:r>
      <w:r w:rsidRPr="00DA2D59">
        <w:rPr>
          <w:rFonts w:ascii="仿宋_GB2312" w:eastAsia="仿宋_GB2312"/>
          <w:sz w:val="32"/>
          <w:szCs w:val="32"/>
          <w:lang w:eastAsia="zh-CN"/>
        </w:rPr>
        <w:t>、可预见事件序列和</w:t>
      </w:r>
      <w:r w:rsidR="00E674B0" w:rsidRPr="00DA2D59">
        <w:rPr>
          <w:rFonts w:ascii="仿宋_GB2312" w:eastAsia="仿宋_GB2312" w:hint="eastAsia"/>
          <w:sz w:val="32"/>
          <w:szCs w:val="32"/>
          <w:lang w:eastAsia="zh-CN"/>
        </w:rPr>
        <w:t>危险情况</w:t>
      </w:r>
      <w:r w:rsidRPr="00DA2D59">
        <w:rPr>
          <w:rFonts w:ascii="仿宋_GB2312" w:eastAsia="仿宋_GB2312"/>
          <w:sz w:val="32"/>
          <w:szCs w:val="32"/>
          <w:lang w:eastAsia="zh-CN"/>
        </w:rPr>
        <w:t>的判定。</w:t>
      </w:r>
    </w:p>
    <w:p w14:paraId="2BA3FC02" w14:textId="77777777" w:rsidR="005B237A" w:rsidRPr="00DA2D59"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lastRenderedPageBreak/>
        <w:t>注册申请人应根据自身产品特点，根据YY/T 0316</w:t>
      </w:r>
      <w:r w:rsidRPr="00DA2D59">
        <w:rPr>
          <w:rFonts w:ascii="仿宋_GB2312" w:eastAsia="仿宋_GB2312" w:hint="eastAsia"/>
          <w:sz w:val="32"/>
          <w:szCs w:val="32"/>
          <w:lang w:eastAsia="zh-CN"/>
        </w:rPr>
        <w:t>—</w:t>
      </w:r>
      <w:r w:rsidRPr="00DA2D59">
        <w:rPr>
          <w:rFonts w:ascii="仿宋_GB2312" w:eastAsia="仿宋_GB2312"/>
          <w:sz w:val="32"/>
          <w:szCs w:val="32"/>
          <w:lang w:eastAsia="zh-CN"/>
        </w:rPr>
        <w:t>2016附录E、I</w:t>
      </w:r>
      <w:r w:rsidR="00E674B0" w:rsidRPr="00DA2D59">
        <w:rPr>
          <w:rFonts w:ascii="仿宋_GB2312" w:eastAsia="仿宋_GB2312"/>
          <w:sz w:val="32"/>
          <w:szCs w:val="32"/>
          <w:lang w:eastAsia="zh-CN"/>
        </w:rPr>
        <w:t>的提示，对危害、可预见事件序列、危害处境及可导致的伤害</w:t>
      </w:r>
      <w:proofErr w:type="gramStart"/>
      <w:r w:rsidRPr="00DA2D59">
        <w:rPr>
          <w:rFonts w:ascii="仿宋_GB2312" w:eastAsia="仿宋_GB2312"/>
          <w:sz w:val="32"/>
          <w:szCs w:val="32"/>
          <w:lang w:eastAsia="zh-CN"/>
        </w:rPr>
        <w:t>作出</w:t>
      </w:r>
      <w:proofErr w:type="gramEnd"/>
      <w:r w:rsidRPr="00DA2D59">
        <w:rPr>
          <w:rFonts w:ascii="仿宋_GB2312" w:eastAsia="仿宋_GB2312"/>
          <w:sz w:val="32"/>
          <w:szCs w:val="32"/>
          <w:lang w:eastAsia="zh-CN"/>
        </w:rPr>
        <w:t>判定。</w:t>
      </w:r>
    </w:p>
    <w:p w14:paraId="4D07950B" w14:textId="063A399F" w:rsidR="005B237A" w:rsidRPr="001F77AD" w:rsidRDefault="005B237A" w:rsidP="00DA2D59">
      <w:pPr>
        <w:spacing w:line="600" w:lineRule="atLeast"/>
        <w:ind w:firstLineChars="200" w:firstLine="640"/>
        <w:rPr>
          <w:rFonts w:ascii="仿宋_GB2312" w:eastAsia="仿宋_GB2312"/>
          <w:sz w:val="32"/>
          <w:szCs w:val="32"/>
          <w:lang w:eastAsia="zh-CN"/>
        </w:rPr>
      </w:pPr>
      <w:r w:rsidRPr="00DA2D59">
        <w:rPr>
          <w:rFonts w:ascii="仿宋_GB2312" w:eastAsia="仿宋_GB2312"/>
          <w:sz w:val="32"/>
          <w:szCs w:val="32"/>
          <w:lang w:eastAsia="zh-CN"/>
        </w:rPr>
        <w:t>（6）风险可接受准则：</w:t>
      </w:r>
      <w:r w:rsidR="001F77AD">
        <w:rPr>
          <w:rFonts w:ascii="仿宋_GB2312" w:eastAsia="仿宋_GB2312" w:hint="eastAsia"/>
          <w:sz w:val="32"/>
          <w:szCs w:val="32"/>
          <w:lang w:eastAsia="zh-CN"/>
        </w:rPr>
        <w:t>明确</w:t>
      </w:r>
      <w:r w:rsidRPr="001F77AD">
        <w:rPr>
          <w:rFonts w:ascii="仿宋_GB2312" w:eastAsia="仿宋_GB2312" w:hint="eastAsia"/>
          <w:sz w:val="32"/>
          <w:szCs w:val="32"/>
          <w:lang w:eastAsia="zh-CN"/>
        </w:rPr>
        <w:t>降低风险的措施及采取措施后风险的可接受程度，是否有新的风险产生。</w:t>
      </w:r>
    </w:p>
    <w:p w14:paraId="36EDA94E" w14:textId="77777777" w:rsidR="005B237A" w:rsidRDefault="005B237A" w:rsidP="00DA2D59">
      <w:pPr>
        <w:spacing w:line="600" w:lineRule="atLeast"/>
        <w:ind w:firstLineChars="200" w:firstLine="640"/>
        <w:jc w:val="both"/>
        <w:rPr>
          <w:rFonts w:ascii="仿宋_GB2312" w:eastAsia="仿宋_GB2312"/>
          <w:sz w:val="32"/>
          <w:szCs w:val="32"/>
          <w:lang w:eastAsia="zh-CN"/>
        </w:rPr>
      </w:pPr>
      <w:r w:rsidRPr="00DA2D59">
        <w:rPr>
          <w:rFonts w:ascii="仿宋_GB2312" w:eastAsia="仿宋_GB2312"/>
          <w:sz w:val="32"/>
          <w:szCs w:val="32"/>
          <w:lang w:eastAsia="zh-CN"/>
        </w:rPr>
        <w:t>（7）风险控制的方案与实施、综合剩余风险的可接受性评价及生产和生产后监视的相关方法，可参考YY/T 0316</w:t>
      </w:r>
      <w:r w:rsidRPr="00DA2D59">
        <w:rPr>
          <w:rFonts w:ascii="仿宋_GB2312" w:eastAsia="仿宋_GB2312" w:hint="eastAsia"/>
          <w:sz w:val="32"/>
          <w:szCs w:val="32"/>
          <w:lang w:eastAsia="zh-CN"/>
        </w:rPr>
        <w:t>—</w:t>
      </w:r>
      <w:r w:rsidRPr="00DA2D59">
        <w:rPr>
          <w:rFonts w:ascii="仿宋_GB2312" w:eastAsia="仿宋_GB2312"/>
          <w:sz w:val="32"/>
          <w:szCs w:val="32"/>
          <w:lang w:eastAsia="zh-CN"/>
        </w:rPr>
        <w:t>2016的附录F、G、J。</w:t>
      </w:r>
    </w:p>
    <w:p w14:paraId="5684D4CD" w14:textId="77777777" w:rsidR="005B237A" w:rsidRDefault="005B237A" w:rsidP="00DA2D59">
      <w:pPr>
        <w:spacing w:line="600" w:lineRule="atLeas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眼底照相机</w:t>
      </w:r>
      <w:r w:rsidR="001F2B84">
        <w:rPr>
          <w:rFonts w:ascii="仿宋_GB2312" w:eastAsia="仿宋_GB2312" w:hint="eastAsia"/>
          <w:sz w:val="32"/>
          <w:szCs w:val="32"/>
          <w:lang w:eastAsia="zh-CN"/>
        </w:rPr>
        <w:t>相关的</w:t>
      </w:r>
      <w:r w:rsidR="003D6D90">
        <w:rPr>
          <w:rFonts w:ascii="仿宋_GB2312" w:eastAsia="仿宋_GB2312" w:hint="eastAsia"/>
          <w:sz w:val="32"/>
          <w:szCs w:val="32"/>
          <w:lang w:eastAsia="zh-CN"/>
        </w:rPr>
        <w:t>危害</w:t>
      </w:r>
      <w:r w:rsidR="001F2B84">
        <w:rPr>
          <w:rFonts w:ascii="仿宋_GB2312" w:eastAsia="仿宋_GB2312" w:hint="eastAsia"/>
          <w:sz w:val="32"/>
          <w:szCs w:val="32"/>
          <w:lang w:eastAsia="zh-CN"/>
        </w:rPr>
        <w:t>包括能量危害、生物学危害、环境危害、与操作使用有关的危害、软件的危害、人机工程学危害、</w:t>
      </w:r>
      <w:r w:rsidR="001F2B84" w:rsidRPr="005E1D6B">
        <w:rPr>
          <w:rFonts w:ascii="仿宋_GB2312" w:eastAsia="仿宋_GB2312"/>
          <w:sz w:val="32"/>
          <w:szCs w:val="32"/>
          <w:lang w:eastAsia="zh-CN"/>
        </w:rPr>
        <w:t>功能失效、维护和老化导致的危害</w:t>
      </w:r>
      <w:r w:rsidR="001F2B84" w:rsidRPr="005E1D6B">
        <w:rPr>
          <w:rFonts w:ascii="仿宋_GB2312" w:eastAsia="仿宋_GB2312" w:hint="eastAsia"/>
          <w:sz w:val="32"/>
          <w:szCs w:val="32"/>
          <w:lang w:eastAsia="zh-CN"/>
        </w:rPr>
        <w:t>等方面</w:t>
      </w:r>
      <w:r w:rsidR="001F2B84">
        <w:rPr>
          <w:rFonts w:ascii="仿宋_GB2312" w:eastAsia="仿宋_GB2312" w:hint="eastAsia"/>
          <w:sz w:val="32"/>
          <w:szCs w:val="32"/>
          <w:lang w:eastAsia="zh-CN"/>
        </w:rPr>
        <w:t>。审评过程中应结合安全有效清单审核风险分析是否</w:t>
      </w:r>
      <w:proofErr w:type="gramStart"/>
      <w:r w:rsidR="001F2B84">
        <w:rPr>
          <w:rFonts w:ascii="仿宋_GB2312" w:eastAsia="仿宋_GB2312" w:hint="eastAsia"/>
          <w:sz w:val="32"/>
          <w:szCs w:val="32"/>
          <w:lang w:eastAsia="zh-CN"/>
        </w:rPr>
        <w:t>完整,</w:t>
      </w:r>
      <w:proofErr w:type="gramEnd"/>
      <w:r w:rsidR="001F2B84">
        <w:rPr>
          <w:rFonts w:ascii="仿宋_GB2312" w:eastAsia="仿宋_GB2312" w:hint="eastAsia"/>
          <w:sz w:val="32"/>
          <w:szCs w:val="32"/>
          <w:lang w:eastAsia="zh-CN"/>
        </w:rPr>
        <w:t>所采取的风险控制措施是否能有效降低风险，剩余风险是否可接受。</w:t>
      </w:r>
    </w:p>
    <w:p w14:paraId="40E4908B" w14:textId="182480B2" w:rsidR="0052352E" w:rsidRDefault="00614D1E" w:rsidP="00D0709F">
      <w:pPr>
        <w:pStyle w:val="21"/>
        <w:rPr>
          <w:lang w:eastAsia="zh-CN"/>
        </w:rPr>
      </w:pPr>
      <w:r>
        <w:rPr>
          <w:rFonts w:hint="eastAsia"/>
          <w:lang w:eastAsia="zh-CN"/>
        </w:rPr>
        <w:t>产品技术要求</w:t>
      </w:r>
    </w:p>
    <w:p w14:paraId="1B89F6B2" w14:textId="77777777" w:rsidR="00D364B1" w:rsidRDefault="00614D1E" w:rsidP="00745510">
      <w:pPr>
        <w:spacing w:line="600" w:lineRule="exact"/>
        <w:ind w:firstLineChars="200" w:firstLine="640"/>
        <w:jc w:val="both"/>
        <w:rPr>
          <w:rFonts w:ascii="仿宋_GB2312" w:eastAsia="仿宋_GB2312"/>
          <w:sz w:val="32"/>
          <w:szCs w:val="32"/>
          <w:lang w:eastAsia="zh-CN"/>
        </w:rPr>
      </w:pPr>
      <w:r w:rsidRPr="0042502B">
        <w:rPr>
          <w:rFonts w:ascii="仿宋_GB2312" w:eastAsia="仿宋_GB2312" w:hint="eastAsia"/>
          <w:sz w:val="32"/>
          <w:szCs w:val="32"/>
          <w:lang w:eastAsia="zh-CN"/>
        </w:rPr>
        <w:t>产品技术要求中主要包括</w:t>
      </w:r>
      <w:r w:rsidR="00257890">
        <w:rPr>
          <w:rFonts w:ascii="仿宋_GB2312" w:eastAsia="仿宋_GB2312" w:hint="eastAsia"/>
          <w:sz w:val="32"/>
          <w:szCs w:val="32"/>
          <w:lang w:eastAsia="zh-CN"/>
        </w:rPr>
        <w:t>眼底</w:t>
      </w:r>
      <w:r w:rsidRPr="0042502B">
        <w:rPr>
          <w:rFonts w:ascii="仿宋_GB2312" w:eastAsia="仿宋_GB2312" w:hint="eastAsia"/>
          <w:sz w:val="32"/>
          <w:szCs w:val="32"/>
          <w:lang w:eastAsia="zh-CN"/>
        </w:rPr>
        <w:t>成像的</w:t>
      </w:r>
      <w:r w:rsidR="00257890">
        <w:rPr>
          <w:rFonts w:ascii="仿宋_GB2312" w:eastAsia="仿宋_GB2312" w:hint="eastAsia"/>
          <w:sz w:val="32"/>
          <w:szCs w:val="32"/>
          <w:lang w:eastAsia="zh-CN"/>
        </w:rPr>
        <w:t>光学</w:t>
      </w:r>
      <w:r w:rsidRPr="0042502B">
        <w:rPr>
          <w:rFonts w:ascii="仿宋_GB2312" w:eastAsia="仿宋_GB2312" w:hint="eastAsia"/>
          <w:sz w:val="32"/>
          <w:szCs w:val="32"/>
          <w:lang w:eastAsia="zh-CN"/>
        </w:rPr>
        <w:t>性能要求、测量的性能要求</w:t>
      </w:r>
      <w:r w:rsidR="0008787A">
        <w:rPr>
          <w:rFonts w:ascii="仿宋_GB2312" w:eastAsia="仿宋_GB2312" w:hint="eastAsia"/>
          <w:sz w:val="32"/>
          <w:szCs w:val="32"/>
          <w:lang w:eastAsia="zh-CN"/>
        </w:rPr>
        <w:t>（如有）</w:t>
      </w:r>
      <w:r w:rsidRPr="0042502B">
        <w:rPr>
          <w:rFonts w:ascii="仿宋_GB2312" w:eastAsia="仿宋_GB2312" w:hint="eastAsia"/>
          <w:sz w:val="32"/>
          <w:szCs w:val="32"/>
          <w:lang w:eastAsia="zh-CN"/>
        </w:rPr>
        <w:t>、光源的</w:t>
      </w:r>
      <w:r w:rsidR="00257890">
        <w:rPr>
          <w:rFonts w:ascii="仿宋_GB2312" w:eastAsia="仿宋_GB2312" w:hint="eastAsia"/>
          <w:sz w:val="32"/>
          <w:szCs w:val="32"/>
          <w:lang w:eastAsia="zh-CN"/>
        </w:rPr>
        <w:t>光辐射</w:t>
      </w:r>
      <w:r w:rsidRPr="0042502B">
        <w:rPr>
          <w:rFonts w:ascii="仿宋_GB2312" w:eastAsia="仿宋_GB2312" w:hint="eastAsia"/>
          <w:sz w:val="32"/>
          <w:szCs w:val="32"/>
          <w:lang w:eastAsia="zh-CN"/>
        </w:rPr>
        <w:t>要求、软件的功能</w:t>
      </w:r>
      <w:r>
        <w:rPr>
          <w:rFonts w:ascii="仿宋_GB2312" w:eastAsia="仿宋_GB2312" w:hint="eastAsia"/>
          <w:sz w:val="32"/>
          <w:szCs w:val="32"/>
          <w:lang w:eastAsia="zh-CN"/>
        </w:rPr>
        <w:t>要求</w:t>
      </w:r>
      <w:r w:rsidRPr="0042502B">
        <w:rPr>
          <w:rFonts w:ascii="仿宋_GB2312" w:eastAsia="仿宋_GB2312" w:hint="eastAsia"/>
          <w:sz w:val="32"/>
          <w:szCs w:val="32"/>
          <w:lang w:eastAsia="zh-CN"/>
        </w:rPr>
        <w:t>、电气安全要求、电磁兼容要求、环境试验要求</w:t>
      </w:r>
      <w:r w:rsidR="002B15B3">
        <w:rPr>
          <w:rFonts w:ascii="仿宋_GB2312" w:eastAsia="仿宋_GB2312" w:hint="eastAsia"/>
          <w:sz w:val="32"/>
          <w:szCs w:val="32"/>
          <w:lang w:eastAsia="zh-CN"/>
        </w:rPr>
        <w:t>，同时应符合YY0634的要求</w:t>
      </w:r>
      <w:r>
        <w:rPr>
          <w:rFonts w:ascii="仿宋_GB2312" w:eastAsia="仿宋_GB2312" w:hint="eastAsia"/>
          <w:sz w:val="32"/>
          <w:szCs w:val="32"/>
          <w:lang w:eastAsia="zh-CN"/>
        </w:rPr>
        <w:t>，还应包括产品11项安全特征、软件发布版本及命名规则等。含有多个规格型号的，应明确型号之间的差异。</w:t>
      </w:r>
    </w:p>
    <w:p w14:paraId="16C9C81C" w14:textId="77777777" w:rsidR="00D364B1" w:rsidRDefault="00614D1E" w:rsidP="00745510">
      <w:pPr>
        <w:pStyle w:val="af"/>
        <w:widowControl w:val="0"/>
        <w:spacing w:line="600" w:lineRule="exact"/>
        <w:ind w:left="1" w:firstLineChars="200" w:firstLine="640"/>
        <w:contextualSpacing w:val="0"/>
        <w:jc w:val="both"/>
        <w:rPr>
          <w:rFonts w:ascii="仿宋_GB2312" w:eastAsia="仿宋_GB2312" w:hAnsiTheme="minorHAnsi" w:cstheme="minorBidi"/>
          <w:kern w:val="2"/>
          <w:sz w:val="32"/>
          <w:szCs w:val="32"/>
          <w:lang w:eastAsia="zh-CN"/>
        </w:rPr>
      </w:pPr>
      <w:r>
        <w:rPr>
          <w:rFonts w:ascii="仿宋_GB2312" w:eastAsia="仿宋_GB2312" w:hAnsiTheme="minorHAnsi" w:cstheme="minorBidi" w:hint="eastAsia"/>
          <w:kern w:val="2"/>
          <w:sz w:val="32"/>
          <w:szCs w:val="32"/>
          <w:lang w:eastAsia="zh-CN"/>
        </w:rPr>
        <w:t>1.</w:t>
      </w:r>
      <w:r w:rsidR="00257890">
        <w:rPr>
          <w:rFonts w:ascii="仿宋_GB2312" w:eastAsia="仿宋_GB2312" w:hAnsiTheme="minorHAnsi" w:cstheme="minorBidi" w:hint="eastAsia"/>
          <w:kern w:val="2"/>
          <w:sz w:val="32"/>
          <w:szCs w:val="32"/>
          <w:lang w:eastAsia="zh-CN"/>
        </w:rPr>
        <w:t>光辐射安全</w:t>
      </w:r>
      <w:r w:rsidR="002878EA">
        <w:rPr>
          <w:rFonts w:ascii="仿宋_GB2312" w:eastAsia="仿宋_GB2312" w:hAnsiTheme="minorHAnsi" w:cstheme="minorBidi" w:hint="eastAsia"/>
          <w:kern w:val="2"/>
          <w:sz w:val="32"/>
          <w:szCs w:val="32"/>
          <w:lang w:eastAsia="zh-CN"/>
        </w:rPr>
        <w:t>应满足标准</w:t>
      </w:r>
      <w:r w:rsidRPr="0042502B">
        <w:rPr>
          <w:rFonts w:ascii="仿宋_GB2312" w:eastAsia="仿宋_GB2312" w:hAnsiTheme="minorHAnsi" w:cstheme="minorBidi" w:hint="eastAsia"/>
          <w:kern w:val="2"/>
          <w:sz w:val="32"/>
          <w:szCs w:val="32"/>
          <w:lang w:eastAsia="zh-CN"/>
        </w:rPr>
        <w:t>YY0634的相关要求。</w:t>
      </w:r>
      <w:r w:rsidR="003277DC">
        <w:rPr>
          <w:rFonts w:ascii="仿宋_GB2312" w:eastAsia="仿宋_GB2312" w:hAnsiTheme="minorHAnsi" w:cstheme="minorBidi" w:hint="eastAsia"/>
          <w:kern w:val="2"/>
          <w:sz w:val="32"/>
          <w:szCs w:val="32"/>
          <w:lang w:eastAsia="zh-CN"/>
        </w:rPr>
        <w:t>并</w:t>
      </w:r>
      <w:r w:rsidR="003277DC">
        <w:rPr>
          <w:rFonts w:ascii="仿宋_GB2312" w:eastAsia="仿宋_GB2312" w:hAnsiTheme="minorHAnsi" w:cstheme="minorBidi"/>
          <w:kern w:val="2"/>
          <w:sz w:val="32"/>
          <w:szCs w:val="32"/>
          <w:lang w:eastAsia="zh-CN"/>
        </w:rPr>
        <w:t>明确所有光源</w:t>
      </w:r>
      <w:r w:rsidR="003277DC">
        <w:rPr>
          <w:rFonts w:ascii="仿宋_GB2312" w:eastAsia="仿宋_GB2312" w:hAnsiTheme="minorHAnsi" w:cstheme="minorBidi" w:hint="eastAsia"/>
          <w:kern w:val="2"/>
          <w:sz w:val="32"/>
          <w:szCs w:val="32"/>
          <w:lang w:eastAsia="zh-CN"/>
        </w:rPr>
        <w:t>（</w:t>
      </w:r>
      <w:proofErr w:type="gramStart"/>
      <w:r w:rsidR="003277DC">
        <w:rPr>
          <w:rFonts w:ascii="仿宋_GB2312" w:eastAsia="仿宋_GB2312" w:hAnsiTheme="minorHAnsi" w:cstheme="minorBidi" w:hint="eastAsia"/>
          <w:kern w:val="2"/>
          <w:sz w:val="32"/>
          <w:szCs w:val="32"/>
          <w:lang w:eastAsia="zh-CN"/>
        </w:rPr>
        <w:t>包含</w:t>
      </w:r>
      <w:r w:rsidR="00656471">
        <w:rPr>
          <w:rFonts w:ascii="仿宋_GB2312" w:eastAsia="仿宋_GB2312" w:hAnsiTheme="minorHAnsi" w:cstheme="minorBidi" w:hint="eastAsia"/>
          <w:kern w:val="2"/>
          <w:sz w:val="32"/>
          <w:szCs w:val="32"/>
          <w:lang w:eastAsia="zh-CN"/>
        </w:rPr>
        <w:t>固视</w:t>
      </w:r>
      <w:r w:rsidR="008F167C">
        <w:rPr>
          <w:rFonts w:ascii="仿宋_GB2312" w:eastAsia="仿宋_GB2312" w:hAnsiTheme="minorHAnsi" w:cstheme="minorBidi" w:hint="eastAsia"/>
          <w:kern w:val="2"/>
          <w:sz w:val="32"/>
          <w:szCs w:val="32"/>
          <w:lang w:eastAsia="zh-CN"/>
        </w:rPr>
        <w:t>光源</w:t>
      </w:r>
      <w:proofErr w:type="gramEnd"/>
      <w:r w:rsidR="008F167C">
        <w:rPr>
          <w:rFonts w:ascii="仿宋_GB2312" w:eastAsia="仿宋_GB2312" w:hAnsiTheme="minorHAnsi" w:cstheme="minorBidi" w:hint="eastAsia"/>
          <w:kern w:val="2"/>
          <w:sz w:val="32"/>
          <w:szCs w:val="32"/>
          <w:lang w:eastAsia="zh-CN"/>
        </w:rPr>
        <w:t>、成像</w:t>
      </w:r>
      <w:r w:rsidR="004B469B">
        <w:rPr>
          <w:rFonts w:ascii="仿宋_GB2312" w:eastAsia="仿宋_GB2312" w:hint="eastAsia"/>
          <w:sz w:val="32"/>
          <w:szCs w:val="32"/>
          <w:lang w:eastAsia="zh-CN"/>
        </w:rPr>
        <w:t>照明</w:t>
      </w:r>
      <w:r w:rsidR="003277DC">
        <w:rPr>
          <w:rFonts w:ascii="仿宋_GB2312" w:eastAsia="仿宋_GB2312" w:hAnsiTheme="minorHAnsi" w:cstheme="minorBidi" w:hint="eastAsia"/>
          <w:kern w:val="2"/>
          <w:sz w:val="32"/>
          <w:szCs w:val="32"/>
          <w:lang w:eastAsia="zh-CN"/>
        </w:rPr>
        <w:t>光源</w:t>
      </w:r>
      <w:r w:rsidR="003277DC">
        <w:rPr>
          <w:rFonts w:ascii="仿宋_GB2312" w:eastAsia="仿宋_GB2312" w:hAnsiTheme="minorHAnsi" w:cstheme="minorBidi"/>
          <w:kern w:val="2"/>
          <w:sz w:val="32"/>
          <w:szCs w:val="32"/>
          <w:lang w:eastAsia="zh-CN"/>
        </w:rPr>
        <w:t>和</w:t>
      </w:r>
      <w:r w:rsidR="00656471">
        <w:rPr>
          <w:rFonts w:ascii="仿宋_GB2312" w:eastAsia="仿宋_GB2312" w:hAnsiTheme="minorHAnsi" w:cstheme="minorBidi" w:hint="eastAsia"/>
          <w:kern w:val="2"/>
          <w:sz w:val="32"/>
          <w:szCs w:val="32"/>
          <w:lang w:eastAsia="zh-CN"/>
        </w:rPr>
        <w:t>观察</w:t>
      </w:r>
      <w:r w:rsidR="004B469B">
        <w:rPr>
          <w:rFonts w:ascii="仿宋_GB2312" w:eastAsia="仿宋_GB2312" w:hint="eastAsia"/>
          <w:sz w:val="32"/>
          <w:szCs w:val="32"/>
          <w:lang w:eastAsia="zh-CN"/>
        </w:rPr>
        <w:t>照明</w:t>
      </w:r>
      <w:r w:rsidR="003277DC">
        <w:rPr>
          <w:rFonts w:ascii="仿宋_GB2312" w:eastAsia="仿宋_GB2312" w:hAnsiTheme="minorHAnsi" w:cstheme="minorBidi"/>
          <w:kern w:val="2"/>
          <w:sz w:val="32"/>
          <w:szCs w:val="32"/>
          <w:lang w:eastAsia="zh-CN"/>
        </w:rPr>
        <w:t>光源</w:t>
      </w:r>
      <w:r w:rsidR="003277DC">
        <w:rPr>
          <w:rFonts w:ascii="仿宋_GB2312" w:eastAsia="仿宋_GB2312" w:hAnsiTheme="minorHAnsi" w:cstheme="minorBidi" w:hint="eastAsia"/>
          <w:kern w:val="2"/>
          <w:sz w:val="32"/>
          <w:szCs w:val="32"/>
          <w:lang w:eastAsia="zh-CN"/>
        </w:rPr>
        <w:t>）的</w:t>
      </w:r>
      <w:r w:rsidR="003277DC">
        <w:rPr>
          <w:rFonts w:ascii="仿宋_GB2312" w:eastAsia="仿宋_GB2312" w:hAnsiTheme="minorHAnsi" w:cstheme="minorBidi"/>
          <w:kern w:val="2"/>
          <w:sz w:val="32"/>
          <w:szCs w:val="32"/>
          <w:lang w:eastAsia="zh-CN"/>
        </w:rPr>
        <w:lastRenderedPageBreak/>
        <w:t>类型、波长、功率。</w:t>
      </w:r>
    </w:p>
    <w:p w14:paraId="560E8B8C" w14:textId="77777777" w:rsidR="00D364B1" w:rsidRDefault="00614D1E" w:rsidP="00745510">
      <w:pPr>
        <w:widowControl w:val="0"/>
        <w:spacing w:line="600" w:lineRule="exact"/>
        <w:ind w:firstLineChars="200" w:firstLine="640"/>
        <w:jc w:val="both"/>
        <w:rPr>
          <w:rFonts w:ascii="仿宋_GB2312" w:eastAsia="仿宋_GB2312" w:hAnsiTheme="minorHAnsi" w:cstheme="minorBidi"/>
          <w:kern w:val="2"/>
          <w:sz w:val="32"/>
          <w:szCs w:val="32"/>
          <w:lang w:eastAsia="zh-CN"/>
        </w:rPr>
      </w:pPr>
      <w:r w:rsidRPr="00745510">
        <w:rPr>
          <w:rFonts w:ascii="仿宋_GB2312" w:eastAsia="仿宋_GB2312" w:hAnsiTheme="minorHAnsi" w:cstheme="minorBidi" w:hint="eastAsia"/>
          <w:kern w:val="2"/>
          <w:sz w:val="32"/>
          <w:szCs w:val="32"/>
          <w:lang w:eastAsia="zh-CN"/>
        </w:rPr>
        <w:t>2.</w:t>
      </w:r>
      <w:r w:rsidR="002878EA">
        <w:rPr>
          <w:rFonts w:ascii="仿宋_GB2312" w:eastAsia="仿宋_GB2312" w:hAnsiTheme="minorHAnsi" w:cstheme="minorBidi" w:hint="eastAsia"/>
          <w:kern w:val="2"/>
          <w:sz w:val="32"/>
          <w:szCs w:val="32"/>
          <w:lang w:eastAsia="zh-CN"/>
        </w:rPr>
        <w:t>光学</w:t>
      </w:r>
      <w:r w:rsidRPr="00745510">
        <w:rPr>
          <w:rFonts w:ascii="仿宋_GB2312" w:eastAsia="仿宋_GB2312" w:hAnsiTheme="minorHAnsi" w:cstheme="minorBidi" w:hint="eastAsia"/>
          <w:kern w:val="2"/>
          <w:sz w:val="32"/>
          <w:szCs w:val="32"/>
          <w:lang w:eastAsia="zh-CN"/>
        </w:rPr>
        <w:t>性能要求包括</w:t>
      </w:r>
      <w:r w:rsidR="00944367">
        <w:rPr>
          <w:rFonts w:ascii="仿宋_GB2312" w:eastAsia="仿宋_GB2312" w:hAnsiTheme="minorHAnsi" w:cstheme="minorBidi" w:hint="eastAsia"/>
          <w:kern w:val="2"/>
          <w:sz w:val="32"/>
          <w:szCs w:val="32"/>
          <w:lang w:eastAsia="zh-CN"/>
        </w:rPr>
        <w:t>视场</w:t>
      </w:r>
      <w:proofErr w:type="gramStart"/>
      <w:r w:rsidR="00944367">
        <w:rPr>
          <w:rFonts w:ascii="仿宋_GB2312" w:eastAsia="仿宋_GB2312" w:hAnsiTheme="minorHAnsi" w:cstheme="minorBidi" w:hint="eastAsia"/>
          <w:kern w:val="2"/>
          <w:sz w:val="32"/>
          <w:szCs w:val="32"/>
          <w:lang w:eastAsia="zh-CN"/>
        </w:rPr>
        <w:t>角及允差</w:t>
      </w:r>
      <w:proofErr w:type="gramEnd"/>
      <w:r w:rsidR="00944367">
        <w:rPr>
          <w:rFonts w:ascii="仿宋_GB2312" w:eastAsia="仿宋_GB2312" w:hAnsiTheme="minorHAnsi" w:cstheme="minorBidi" w:hint="eastAsia"/>
          <w:kern w:val="2"/>
          <w:sz w:val="32"/>
          <w:szCs w:val="32"/>
          <w:lang w:eastAsia="zh-CN"/>
        </w:rPr>
        <w:t>、</w:t>
      </w:r>
      <w:r w:rsidR="00440CEC">
        <w:rPr>
          <w:rFonts w:ascii="仿宋_GB2312" w:eastAsia="仿宋_GB2312" w:hAnsiTheme="minorHAnsi" w:cstheme="minorBidi" w:hint="eastAsia"/>
          <w:kern w:val="2"/>
          <w:sz w:val="32"/>
          <w:szCs w:val="32"/>
          <w:lang w:eastAsia="zh-CN"/>
        </w:rPr>
        <w:t>瞳孔直径、</w:t>
      </w:r>
      <w:r w:rsidR="002878EA">
        <w:rPr>
          <w:rFonts w:ascii="仿宋_GB2312" w:eastAsia="仿宋_GB2312" w:hAnsiTheme="minorHAnsi" w:cstheme="minorBidi" w:hint="eastAsia"/>
          <w:kern w:val="2"/>
          <w:sz w:val="32"/>
          <w:szCs w:val="32"/>
          <w:lang w:eastAsia="zh-CN"/>
        </w:rPr>
        <w:t>分辨率、</w:t>
      </w:r>
      <w:r w:rsidR="00CE1B5A">
        <w:rPr>
          <w:rFonts w:ascii="仿宋_GB2312" w:eastAsia="仿宋_GB2312" w:hAnsiTheme="minorHAnsi" w:cstheme="minorBidi" w:hint="eastAsia"/>
          <w:kern w:val="2"/>
          <w:sz w:val="32"/>
          <w:szCs w:val="32"/>
          <w:lang w:eastAsia="zh-CN"/>
        </w:rPr>
        <w:t>工作距离、</w:t>
      </w:r>
      <w:r w:rsidR="002878EA">
        <w:rPr>
          <w:rFonts w:ascii="仿宋_GB2312" w:eastAsia="仿宋_GB2312" w:hAnsiTheme="minorHAnsi" w:cstheme="minorBidi" w:hint="eastAsia"/>
          <w:kern w:val="2"/>
          <w:sz w:val="32"/>
          <w:szCs w:val="32"/>
          <w:lang w:eastAsia="zh-CN"/>
        </w:rPr>
        <w:t>患者屈光不正补偿的调焦范围、</w:t>
      </w:r>
      <w:r w:rsidR="002878EA" w:rsidRPr="00944367">
        <w:rPr>
          <w:rFonts w:ascii="仿宋_GB2312" w:eastAsia="仿宋_GB2312" w:hAnsiTheme="minorHAnsi" w:cstheme="minorBidi" w:hint="eastAsia"/>
          <w:kern w:val="2"/>
          <w:sz w:val="32"/>
          <w:szCs w:val="32"/>
          <w:lang w:eastAsia="zh-CN"/>
        </w:rPr>
        <w:t>观察照明光的显色指数、摄像闪光的相关色温</w:t>
      </w:r>
      <w:r w:rsidR="00944367" w:rsidRPr="00944367">
        <w:rPr>
          <w:rFonts w:ascii="仿宋_GB2312" w:eastAsia="仿宋_GB2312" w:hAnsiTheme="minorHAnsi" w:cstheme="minorBidi" w:hint="eastAsia"/>
          <w:kern w:val="2"/>
          <w:sz w:val="32"/>
          <w:szCs w:val="32"/>
          <w:lang w:eastAsia="zh-CN"/>
        </w:rPr>
        <w:t>、眼底像素</w:t>
      </w:r>
      <w:proofErr w:type="gramStart"/>
      <w:r w:rsidR="00944367" w:rsidRPr="00944367">
        <w:rPr>
          <w:rFonts w:ascii="仿宋_GB2312" w:eastAsia="仿宋_GB2312" w:hAnsiTheme="minorHAnsi" w:cstheme="minorBidi" w:hint="eastAsia"/>
          <w:kern w:val="2"/>
          <w:sz w:val="32"/>
          <w:szCs w:val="32"/>
          <w:lang w:eastAsia="zh-CN"/>
        </w:rPr>
        <w:t>间距</w:t>
      </w:r>
      <w:r w:rsidR="00440CEC">
        <w:rPr>
          <w:rFonts w:ascii="仿宋_GB2312" w:eastAsia="仿宋_GB2312" w:hAnsiTheme="minorHAnsi" w:cstheme="minorBidi" w:hint="eastAsia"/>
          <w:kern w:val="2"/>
          <w:sz w:val="32"/>
          <w:szCs w:val="32"/>
          <w:lang w:eastAsia="zh-CN"/>
        </w:rPr>
        <w:t>及允差</w:t>
      </w:r>
      <w:proofErr w:type="gramEnd"/>
      <w:r w:rsidR="00944367" w:rsidRPr="00944367">
        <w:rPr>
          <w:rFonts w:ascii="仿宋_GB2312" w:eastAsia="仿宋_GB2312" w:hAnsiTheme="minorHAnsi" w:cstheme="minorBidi" w:hint="eastAsia"/>
          <w:kern w:val="2"/>
          <w:sz w:val="32"/>
          <w:szCs w:val="32"/>
          <w:lang w:eastAsia="zh-CN"/>
        </w:rPr>
        <w:t>、摄影</w:t>
      </w:r>
      <w:proofErr w:type="gramStart"/>
      <w:r w:rsidR="00944367" w:rsidRPr="00944367">
        <w:rPr>
          <w:rFonts w:ascii="仿宋_GB2312" w:eastAsia="仿宋_GB2312" w:hAnsiTheme="minorHAnsi" w:cstheme="minorBidi" w:hint="eastAsia"/>
          <w:kern w:val="2"/>
          <w:sz w:val="32"/>
          <w:szCs w:val="32"/>
          <w:lang w:eastAsia="zh-CN"/>
        </w:rPr>
        <w:t>放大率及允差</w:t>
      </w:r>
      <w:proofErr w:type="gramEnd"/>
      <w:r w:rsidR="00944367" w:rsidRPr="00944367">
        <w:rPr>
          <w:rFonts w:ascii="仿宋_GB2312" w:eastAsia="仿宋_GB2312" w:hAnsiTheme="minorHAnsi" w:cstheme="minorBidi" w:hint="eastAsia"/>
          <w:kern w:val="2"/>
          <w:sz w:val="32"/>
          <w:szCs w:val="32"/>
          <w:lang w:eastAsia="zh-CN"/>
        </w:rPr>
        <w:t>、光学瞄准器的屈光度调节范围等重要参数。</w:t>
      </w:r>
    </w:p>
    <w:p w14:paraId="070C6E9A" w14:textId="77777777" w:rsidR="00944367" w:rsidRPr="00745510" w:rsidRDefault="00944367" w:rsidP="00745510">
      <w:pPr>
        <w:widowControl w:val="0"/>
        <w:spacing w:line="600" w:lineRule="exact"/>
        <w:ind w:firstLineChars="200" w:firstLine="640"/>
        <w:jc w:val="both"/>
        <w:rPr>
          <w:rFonts w:ascii="仿宋_GB2312" w:eastAsia="仿宋_GB2312" w:hAnsiTheme="minorHAnsi" w:cstheme="minorBidi"/>
          <w:kern w:val="2"/>
          <w:sz w:val="32"/>
          <w:szCs w:val="32"/>
          <w:lang w:eastAsia="zh-CN"/>
        </w:rPr>
      </w:pPr>
      <w:r>
        <w:rPr>
          <w:rFonts w:ascii="仿宋_GB2312" w:eastAsia="仿宋_GB2312" w:hAnsiTheme="minorHAnsi" w:cstheme="minorBidi" w:hint="eastAsia"/>
          <w:kern w:val="2"/>
          <w:sz w:val="32"/>
          <w:szCs w:val="32"/>
          <w:lang w:eastAsia="zh-CN"/>
        </w:rPr>
        <w:t>其中</w:t>
      </w:r>
      <w:proofErr w:type="gramStart"/>
      <w:r>
        <w:rPr>
          <w:rFonts w:ascii="仿宋_GB2312" w:eastAsia="仿宋_GB2312" w:hAnsiTheme="minorHAnsi" w:cstheme="minorBidi" w:hint="eastAsia"/>
          <w:kern w:val="2"/>
          <w:sz w:val="32"/>
          <w:szCs w:val="32"/>
          <w:lang w:eastAsia="zh-CN"/>
        </w:rPr>
        <w:t>视场角应按照</w:t>
      </w:r>
      <w:proofErr w:type="gramEnd"/>
      <w:r>
        <w:rPr>
          <w:rFonts w:ascii="仿宋_GB2312" w:eastAsia="仿宋_GB2312" w:hAnsiTheme="minorHAnsi" w:cstheme="minorBidi" w:hint="eastAsia"/>
          <w:kern w:val="2"/>
          <w:sz w:val="32"/>
          <w:szCs w:val="32"/>
          <w:lang w:eastAsia="zh-CN"/>
        </w:rPr>
        <w:t>标准规定的</w:t>
      </w:r>
      <w:r w:rsidRPr="00944367">
        <w:rPr>
          <w:rFonts w:ascii="仿宋_GB2312" w:eastAsia="仿宋_GB2312" w:hAnsiTheme="minorHAnsi" w:cstheme="minorBidi" w:hint="eastAsia"/>
          <w:kern w:val="2"/>
          <w:sz w:val="32"/>
          <w:szCs w:val="32"/>
          <w:lang w:eastAsia="zh-CN"/>
        </w:rPr>
        <w:t>人眼出射光瞳对最大尺寸2r的张角</w:t>
      </w:r>
      <w:r>
        <w:rPr>
          <w:rFonts w:ascii="仿宋_GB2312" w:eastAsia="仿宋_GB2312" w:hAnsiTheme="minorHAnsi" w:cstheme="minorBidi" w:hint="eastAsia"/>
          <w:kern w:val="2"/>
          <w:sz w:val="32"/>
          <w:szCs w:val="32"/>
          <w:lang w:eastAsia="zh-CN"/>
        </w:rPr>
        <w:t>计算，不能以其他位置（比如：</w:t>
      </w:r>
      <w:r w:rsidRPr="00944367">
        <w:rPr>
          <w:rFonts w:ascii="仿宋_GB2312" w:eastAsia="仿宋_GB2312" w:hAnsiTheme="minorHAnsi" w:cstheme="minorBidi" w:hint="eastAsia"/>
          <w:kern w:val="2"/>
          <w:sz w:val="32"/>
          <w:szCs w:val="32"/>
          <w:lang w:eastAsia="zh-CN"/>
        </w:rPr>
        <w:t>眼球中心</w:t>
      </w:r>
      <w:r>
        <w:rPr>
          <w:rFonts w:ascii="仿宋_GB2312" w:eastAsia="仿宋_GB2312" w:hAnsiTheme="minorHAnsi" w:cstheme="minorBidi" w:hint="eastAsia"/>
          <w:kern w:val="2"/>
          <w:sz w:val="32"/>
          <w:szCs w:val="32"/>
          <w:lang w:eastAsia="zh-CN"/>
        </w:rPr>
        <w:t>）进行计算</w:t>
      </w:r>
      <w:r w:rsidR="00440CEC">
        <w:rPr>
          <w:rFonts w:ascii="仿宋_GB2312" w:eastAsia="仿宋_GB2312" w:hAnsiTheme="minorHAnsi" w:cstheme="minorBidi" w:hint="eastAsia"/>
          <w:kern w:val="2"/>
          <w:sz w:val="32"/>
          <w:szCs w:val="32"/>
          <w:lang w:eastAsia="zh-CN"/>
        </w:rPr>
        <w:t>；</w:t>
      </w:r>
      <w:r w:rsidR="00440CEC" w:rsidRPr="00944367">
        <w:rPr>
          <w:rFonts w:ascii="仿宋_GB2312" w:eastAsia="仿宋_GB2312" w:hAnsiTheme="minorHAnsi" w:cstheme="minorBidi" w:hint="eastAsia"/>
          <w:kern w:val="2"/>
          <w:sz w:val="32"/>
          <w:szCs w:val="32"/>
          <w:lang w:eastAsia="zh-CN"/>
        </w:rPr>
        <w:t>摄影</w:t>
      </w:r>
      <w:proofErr w:type="gramStart"/>
      <w:r w:rsidR="00440CEC" w:rsidRPr="00944367">
        <w:rPr>
          <w:rFonts w:ascii="仿宋_GB2312" w:eastAsia="仿宋_GB2312" w:hAnsiTheme="minorHAnsi" w:cstheme="minorBidi" w:hint="eastAsia"/>
          <w:kern w:val="2"/>
          <w:sz w:val="32"/>
          <w:szCs w:val="32"/>
          <w:lang w:eastAsia="zh-CN"/>
        </w:rPr>
        <w:t>放大率及允差</w:t>
      </w:r>
      <w:proofErr w:type="gramEnd"/>
      <w:r w:rsidR="00440CEC">
        <w:rPr>
          <w:rFonts w:ascii="仿宋_GB2312" w:eastAsia="仿宋_GB2312" w:hAnsiTheme="minorHAnsi" w:cstheme="minorBidi" w:hint="eastAsia"/>
          <w:kern w:val="2"/>
          <w:sz w:val="32"/>
          <w:szCs w:val="32"/>
          <w:lang w:eastAsia="zh-CN"/>
        </w:rPr>
        <w:t>不适用于</w:t>
      </w:r>
      <w:proofErr w:type="gramStart"/>
      <w:r w:rsidR="00440CEC" w:rsidRPr="00440CEC">
        <w:rPr>
          <w:rFonts w:ascii="仿宋_GB2312" w:eastAsia="仿宋_GB2312" w:hAnsiTheme="minorHAnsi" w:cstheme="minorBidi" w:hint="eastAsia"/>
          <w:kern w:val="2"/>
          <w:sz w:val="32"/>
          <w:szCs w:val="32"/>
          <w:lang w:eastAsia="zh-CN"/>
        </w:rPr>
        <w:t>屏显全</w:t>
      </w:r>
      <w:proofErr w:type="gramEnd"/>
      <w:r w:rsidR="00440CEC" w:rsidRPr="00440CEC">
        <w:rPr>
          <w:rFonts w:ascii="仿宋_GB2312" w:eastAsia="仿宋_GB2312" w:hAnsiTheme="minorHAnsi" w:cstheme="minorBidi" w:hint="eastAsia"/>
          <w:kern w:val="2"/>
          <w:sz w:val="32"/>
          <w:szCs w:val="32"/>
          <w:lang w:eastAsia="zh-CN"/>
        </w:rPr>
        <w:t>视场类仪器</w:t>
      </w:r>
      <w:r w:rsidR="00440CEC">
        <w:rPr>
          <w:rFonts w:ascii="仿宋_GB2312" w:eastAsia="仿宋_GB2312" w:hAnsiTheme="minorHAnsi" w:cstheme="minorBidi" w:hint="eastAsia"/>
          <w:kern w:val="2"/>
          <w:sz w:val="32"/>
          <w:szCs w:val="32"/>
          <w:lang w:eastAsia="zh-CN"/>
        </w:rPr>
        <w:t>；</w:t>
      </w:r>
      <w:r w:rsidR="00440CEC" w:rsidRPr="00440CEC">
        <w:rPr>
          <w:rFonts w:ascii="仿宋_GB2312" w:eastAsia="仿宋_GB2312" w:hAnsiTheme="minorHAnsi" w:cstheme="minorBidi" w:hint="eastAsia"/>
          <w:kern w:val="2"/>
          <w:sz w:val="32"/>
          <w:szCs w:val="32"/>
          <w:lang w:eastAsia="zh-CN"/>
        </w:rPr>
        <w:t>光学瞄准器的屈光度调节范围不适用于无光学目镜系统类仪器</w:t>
      </w:r>
      <w:r w:rsidR="00440CEC">
        <w:rPr>
          <w:rFonts w:ascii="仿宋_GB2312" w:eastAsia="仿宋_GB2312" w:hAnsiTheme="minorHAnsi" w:cstheme="minorBidi" w:hint="eastAsia"/>
          <w:kern w:val="2"/>
          <w:sz w:val="32"/>
          <w:szCs w:val="32"/>
          <w:lang w:eastAsia="zh-CN"/>
        </w:rPr>
        <w:t>；</w:t>
      </w:r>
      <w:r w:rsidR="00440CEC" w:rsidRPr="00944367">
        <w:rPr>
          <w:rFonts w:ascii="仿宋_GB2312" w:eastAsia="仿宋_GB2312" w:hAnsiTheme="minorHAnsi" w:cstheme="minorBidi" w:hint="eastAsia"/>
          <w:kern w:val="2"/>
          <w:sz w:val="32"/>
          <w:szCs w:val="32"/>
          <w:lang w:eastAsia="zh-CN"/>
        </w:rPr>
        <w:t>眼底像素</w:t>
      </w:r>
      <w:proofErr w:type="gramStart"/>
      <w:r w:rsidR="00440CEC" w:rsidRPr="00944367">
        <w:rPr>
          <w:rFonts w:ascii="仿宋_GB2312" w:eastAsia="仿宋_GB2312" w:hAnsiTheme="minorHAnsi" w:cstheme="minorBidi" w:hint="eastAsia"/>
          <w:kern w:val="2"/>
          <w:sz w:val="32"/>
          <w:szCs w:val="32"/>
          <w:lang w:eastAsia="zh-CN"/>
        </w:rPr>
        <w:t>间距</w:t>
      </w:r>
      <w:r w:rsidR="00440CEC">
        <w:rPr>
          <w:rFonts w:ascii="仿宋_GB2312" w:eastAsia="仿宋_GB2312" w:hAnsiTheme="minorHAnsi" w:cstheme="minorBidi" w:hint="eastAsia"/>
          <w:kern w:val="2"/>
          <w:sz w:val="32"/>
          <w:szCs w:val="32"/>
          <w:lang w:eastAsia="zh-CN"/>
        </w:rPr>
        <w:t>及允差</w:t>
      </w:r>
      <w:proofErr w:type="gramEnd"/>
      <w:r w:rsidR="00440CEC">
        <w:rPr>
          <w:rFonts w:ascii="仿宋_GB2312" w:eastAsia="仿宋_GB2312" w:hAnsiTheme="minorHAnsi" w:cstheme="minorBidi" w:hint="eastAsia"/>
          <w:kern w:val="2"/>
          <w:sz w:val="32"/>
          <w:szCs w:val="32"/>
          <w:lang w:eastAsia="zh-CN"/>
        </w:rPr>
        <w:t>仅适用于数字传感器眼底照相机</w:t>
      </w:r>
      <w:r w:rsidR="009B5950">
        <w:rPr>
          <w:rFonts w:ascii="仿宋_GB2312" w:eastAsia="仿宋_GB2312" w:hAnsiTheme="minorHAnsi" w:cstheme="minorBidi" w:hint="eastAsia"/>
          <w:kern w:val="2"/>
          <w:sz w:val="32"/>
          <w:szCs w:val="32"/>
          <w:lang w:eastAsia="zh-CN"/>
        </w:rPr>
        <w:t>；观察照明光的显色指数对于红外观察光不适用</w:t>
      </w:r>
      <w:r w:rsidR="00440CEC">
        <w:rPr>
          <w:rFonts w:ascii="仿宋_GB2312" w:eastAsia="仿宋_GB2312" w:hAnsiTheme="minorHAnsi" w:cstheme="minorBidi" w:hint="eastAsia"/>
          <w:kern w:val="2"/>
          <w:sz w:val="32"/>
          <w:szCs w:val="32"/>
          <w:lang w:eastAsia="zh-CN"/>
        </w:rPr>
        <w:t>。</w:t>
      </w:r>
    </w:p>
    <w:p w14:paraId="02FBBD46" w14:textId="77777777" w:rsidR="00440CEC" w:rsidRPr="00AC60BE" w:rsidRDefault="00614D1E" w:rsidP="00AC60BE">
      <w:pPr>
        <w:pStyle w:val="af"/>
        <w:widowControl w:val="0"/>
        <w:spacing w:line="600" w:lineRule="exact"/>
        <w:ind w:left="0" w:firstLineChars="200" w:firstLine="640"/>
        <w:contextualSpacing w:val="0"/>
        <w:jc w:val="both"/>
        <w:rPr>
          <w:rFonts w:ascii="仿宋_GB2312" w:eastAsia="仿宋_GB2312" w:hAnsiTheme="minorHAnsi" w:cstheme="minorBidi"/>
          <w:kern w:val="2"/>
          <w:sz w:val="32"/>
          <w:szCs w:val="32"/>
          <w:lang w:eastAsia="zh-CN"/>
        </w:rPr>
      </w:pPr>
      <w:r>
        <w:rPr>
          <w:rFonts w:ascii="仿宋_GB2312" w:eastAsia="仿宋_GB2312" w:hAnsiTheme="minorHAnsi" w:cstheme="minorBidi" w:hint="eastAsia"/>
          <w:kern w:val="2"/>
          <w:sz w:val="32"/>
          <w:szCs w:val="32"/>
          <w:lang w:eastAsia="zh-CN"/>
        </w:rPr>
        <w:t>3.</w:t>
      </w:r>
      <w:r w:rsidRPr="0042502B">
        <w:rPr>
          <w:rFonts w:ascii="仿宋_GB2312" w:eastAsia="仿宋_GB2312" w:hAnsiTheme="minorHAnsi" w:cstheme="minorBidi" w:hint="eastAsia"/>
          <w:kern w:val="2"/>
          <w:sz w:val="32"/>
          <w:szCs w:val="32"/>
          <w:lang w:eastAsia="zh-CN"/>
        </w:rPr>
        <w:t>软件的功能主要包括软件的</w:t>
      </w:r>
      <w:r w:rsidR="00440CEC">
        <w:rPr>
          <w:rFonts w:ascii="仿宋_GB2312" w:eastAsia="仿宋_GB2312" w:hAnsiTheme="minorHAnsi" w:cstheme="minorBidi" w:hint="eastAsia"/>
          <w:kern w:val="2"/>
          <w:sz w:val="32"/>
          <w:szCs w:val="32"/>
          <w:lang w:eastAsia="zh-CN"/>
        </w:rPr>
        <w:t>成像功能，后处理功能</w:t>
      </w:r>
      <w:r w:rsidRPr="0042502B">
        <w:rPr>
          <w:rFonts w:ascii="仿宋_GB2312" w:eastAsia="仿宋_GB2312" w:hAnsiTheme="minorHAnsi" w:cstheme="minorBidi" w:hint="eastAsia"/>
          <w:kern w:val="2"/>
          <w:sz w:val="32"/>
          <w:szCs w:val="32"/>
          <w:lang w:eastAsia="zh-CN"/>
        </w:rPr>
        <w:t>、数据管理功能等</w:t>
      </w:r>
      <w:r w:rsidR="00AC60BE">
        <w:rPr>
          <w:rFonts w:ascii="仿宋_GB2312" w:eastAsia="仿宋_GB2312" w:hAnsiTheme="minorHAnsi" w:cstheme="minorBidi" w:hint="eastAsia"/>
          <w:kern w:val="2"/>
          <w:sz w:val="32"/>
          <w:szCs w:val="32"/>
          <w:lang w:eastAsia="zh-CN"/>
        </w:rPr>
        <w:t>。产品技术要求中</w:t>
      </w:r>
      <w:r w:rsidR="00440CEC">
        <w:rPr>
          <w:rFonts w:ascii="仿宋_GB2312" w:eastAsia="仿宋_GB2312" w:hAnsiTheme="minorHAnsi" w:cstheme="minorBidi" w:hint="eastAsia"/>
          <w:kern w:val="2"/>
          <w:sz w:val="32"/>
          <w:szCs w:val="32"/>
          <w:lang w:eastAsia="zh-CN"/>
        </w:rPr>
        <w:t>应</w:t>
      </w:r>
      <w:r w:rsidR="00AC60BE">
        <w:rPr>
          <w:rFonts w:ascii="仿宋_GB2312" w:eastAsia="仿宋_GB2312" w:hAnsiTheme="minorHAnsi" w:cstheme="minorBidi" w:hint="eastAsia"/>
          <w:kern w:val="2"/>
          <w:sz w:val="32"/>
          <w:szCs w:val="32"/>
          <w:lang w:eastAsia="zh-CN"/>
        </w:rPr>
        <w:t>列明产品软件中可以选择的所有功能，比如</w:t>
      </w:r>
      <w:r w:rsidR="004B382E">
        <w:rPr>
          <w:rFonts w:ascii="仿宋_GB2312" w:eastAsia="仿宋_GB2312" w:hAnsiTheme="minorHAnsi" w:cstheme="minorBidi" w:hint="eastAsia"/>
          <w:kern w:val="2"/>
          <w:sz w:val="32"/>
          <w:szCs w:val="32"/>
          <w:lang w:eastAsia="zh-CN"/>
        </w:rPr>
        <w:t>立体拍摄、</w:t>
      </w:r>
      <w:r w:rsidR="00440CEC" w:rsidRPr="00AC60BE">
        <w:rPr>
          <w:rFonts w:ascii="仿宋_GB2312" w:eastAsia="仿宋_GB2312" w:hAnsiTheme="minorHAnsi" w:cstheme="minorBidi" w:hint="eastAsia"/>
          <w:kern w:val="2"/>
          <w:sz w:val="32"/>
          <w:szCs w:val="32"/>
          <w:lang w:eastAsia="zh-CN"/>
        </w:rPr>
        <w:t>血管增强图像、</w:t>
      </w:r>
      <w:r w:rsidR="003277DC">
        <w:rPr>
          <w:rFonts w:ascii="仿宋_GB2312" w:eastAsia="仿宋_GB2312" w:hAnsiTheme="minorHAnsi" w:cstheme="minorBidi" w:hint="eastAsia"/>
          <w:kern w:val="2"/>
          <w:sz w:val="32"/>
          <w:szCs w:val="32"/>
          <w:lang w:eastAsia="zh-CN"/>
        </w:rPr>
        <w:t>去红</w:t>
      </w:r>
      <w:r w:rsidR="003277DC">
        <w:rPr>
          <w:rFonts w:ascii="仿宋_GB2312" w:eastAsia="仿宋_GB2312" w:hAnsiTheme="minorHAnsi" w:cstheme="minorBidi"/>
          <w:kern w:val="2"/>
          <w:sz w:val="32"/>
          <w:szCs w:val="32"/>
          <w:lang w:eastAsia="zh-CN"/>
        </w:rPr>
        <w:t>图像、</w:t>
      </w:r>
      <w:r w:rsidR="00440CEC" w:rsidRPr="00AC60BE">
        <w:rPr>
          <w:rFonts w:ascii="仿宋_GB2312" w:eastAsia="仿宋_GB2312" w:hAnsiTheme="minorHAnsi" w:cstheme="minorBidi" w:hint="eastAsia"/>
          <w:kern w:val="2"/>
          <w:sz w:val="32"/>
          <w:szCs w:val="32"/>
          <w:lang w:eastAsia="zh-CN"/>
        </w:rPr>
        <w:t>脉络膜增强图像、神经纤维图像、杯盘比分析、动</w:t>
      </w:r>
      <w:r w:rsidR="00E57E0E">
        <w:rPr>
          <w:rFonts w:ascii="仿宋_GB2312" w:eastAsia="仿宋_GB2312" w:hAnsiTheme="minorHAnsi" w:cstheme="minorBidi" w:hint="eastAsia"/>
          <w:kern w:val="2"/>
          <w:sz w:val="32"/>
          <w:szCs w:val="32"/>
          <w:lang w:eastAsia="zh-CN"/>
        </w:rPr>
        <w:t>/</w:t>
      </w:r>
      <w:r w:rsidR="00440CEC" w:rsidRPr="00AC60BE">
        <w:rPr>
          <w:rFonts w:ascii="仿宋_GB2312" w:eastAsia="仿宋_GB2312" w:hAnsiTheme="minorHAnsi" w:cstheme="minorBidi" w:hint="eastAsia"/>
          <w:kern w:val="2"/>
          <w:sz w:val="32"/>
          <w:szCs w:val="32"/>
          <w:lang w:eastAsia="zh-CN"/>
        </w:rPr>
        <w:t>静脉血管对分析、大视场拼接</w:t>
      </w:r>
      <w:r w:rsidR="003277DC">
        <w:rPr>
          <w:rFonts w:ascii="仿宋_GB2312" w:eastAsia="仿宋_GB2312" w:hAnsiTheme="minorHAnsi" w:cstheme="minorBidi" w:hint="eastAsia"/>
          <w:kern w:val="2"/>
          <w:sz w:val="32"/>
          <w:szCs w:val="32"/>
          <w:lang w:eastAsia="zh-CN"/>
        </w:rPr>
        <w:t>、</w:t>
      </w:r>
      <w:r w:rsidR="003277DC">
        <w:rPr>
          <w:rFonts w:ascii="仿宋_GB2312" w:eastAsia="仿宋_GB2312" w:hAnsiTheme="minorHAnsi" w:cstheme="minorBidi"/>
          <w:kern w:val="2"/>
          <w:sz w:val="32"/>
          <w:szCs w:val="32"/>
          <w:lang w:eastAsia="zh-CN"/>
        </w:rPr>
        <w:t>荧光造影功能</w:t>
      </w:r>
      <w:r w:rsidR="00440CEC" w:rsidRPr="00AC60BE">
        <w:rPr>
          <w:rFonts w:ascii="仿宋_GB2312" w:eastAsia="仿宋_GB2312" w:hAnsiTheme="minorHAnsi" w:cstheme="minorBidi" w:hint="eastAsia"/>
          <w:kern w:val="2"/>
          <w:sz w:val="32"/>
          <w:szCs w:val="32"/>
          <w:lang w:eastAsia="zh-CN"/>
        </w:rPr>
        <w:t>等。</w:t>
      </w:r>
    </w:p>
    <w:p w14:paraId="0E98EA2B" w14:textId="77777777" w:rsidR="00440CEC" w:rsidRPr="00AC60BE" w:rsidRDefault="00440CEC" w:rsidP="00AC60BE">
      <w:pPr>
        <w:pStyle w:val="af"/>
        <w:widowControl w:val="0"/>
        <w:spacing w:line="600" w:lineRule="exact"/>
        <w:ind w:left="0" w:firstLineChars="200" w:firstLine="640"/>
        <w:contextualSpacing w:val="0"/>
        <w:jc w:val="both"/>
        <w:rPr>
          <w:rFonts w:ascii="仿宋_GB2312" w:eastAsia="仿宋_GB2312" w:hAnsiTheme="minorHAnsi" w:cstheme="minorBidi"/>
          <w:kern w:val="2"/>
          <w:sz w:val="32"/>
          <w:szCs w:val="32"/>
          <w:lang w:eastAsia="zh-CN"/>
        </w:rPr>
      </w:pPr>
      <w:r>
        <w:rPr>
          <w:rFonts w:ascii="仿宋_GB2312" w:eastAsia="仿宋_GB2312" w:hAnsiTheme="minorHAnsi" w:cstheme="minorBidi" w:hint="eastAsia"/>
          <w:kern w:val="2"/>
          <w:sz w:val="32"/>
          <w:szCs w:val="32"/>
          <w:lang w:eastAsia="zh-CN"/>
        </w:rPr>
        <w:t>4.网络安全的要求</w:t>
      </w:r>
      <w:r w:rsidR="00AC60BE">
        <w:rPr>
          <w:rFonts w:ascii="仿宋_GB2312" w:eastAsia="仿宋_GB2312" w:hAnsiTheme="minorHAnsi" w:cstheme="minorBidi" w:hint="eastAsia"/>
          <w:kern w:val="2"/>
          <w:sz w:val="32"/>
          <w:szCs w:val="32"/>
          <w:lang w:eastAsia="zh-CN"/>
        </w:rPr>
        <w:t>。具有</w:t>
      </w:r>
      <w:r w:rsidR="00AC60BE" w:rsidRPr="00AC60BE">
        <w:rPr>
          <w:rFonts w:ascii="仿宋_GB2312" w:eastAsia="仿宋_GB2312" w:hAnsiTheme="minorHAnsi" w:cstheme="minorBidi" w:hint="eastAsia"/>
          <w:kern w:val="2"/>
          <w:sz w:val="32"/>
          <w:szCs w:val="32"/>
          <w:lang w:eastAsia="zh-CN"/>
        </w:rPr>
        <w:t>采用存储媒介或含有网络连接功能以进行电子数据交换或远程控制</w:t>
      </w:r>
      <w:r w:rsidR="00AC60BE">
        <w:rPr>
          <w:rFonts w:ascii="仿宋_GB2312" w:eastAsia="仿宋_GB2312" w:hAnsiTheme="minorHAnsi" w:cstheme="minorBidi" w:hint="eastAsia"/>
          <w:kern w:val="2"/>
          <w:sz w:val="32"/>
          <w:szCs w:val="32"/>
          <w:lang w:eastAsia="zh-CN"/>
        </w:rPr>
        <w:t>的眼底照相机</w:t>
      </w:r>
      <w:r w:rsidR="00AC60BE" w:rsidRPr="00AC60BE">
        <w:rPr>
          <w:rFonts w:ascii="仿宋_GB2312" w:eastAsia="仿宋_GB2312" w:hAnsiTheme="minorHAnsi" w:cstheme="minorBidi" w:hint="eastAsia"/>
          <w:kern w:val="2"/>
          <w:sz w:val="32"/>
          <w:szCs w:val="32"/>
          <w:lang w:eastAsia="zh-CN"/>
        </w:rPr>
        <w:t>，应按照《医疗器械网络安全注册技术审查指导原则》的要求</w:t>
      </w:r>
      <w:r w:rsidR="00AC60BE">
        <w:rPr>
          <w:rFonts w:ascii="仿宋_GB2312" w:eastAsia="仿宋_GB2312" w:hAnsiTheme="minorHAnsi" w:cstheme="minorBidi" w:hint="eastAsia"/>
          <w:kern w:val="2"/>
          <w:sz w:val="32"/>
          <w:szCs w:val="32"/>
          <w:lang w:eastAsia="zh-CN"/>
        </w:rPr>
        <w:t>明确</w:t>
      </w:r>
      <w:r w:rsidR="00AC60BE" w:rsidRPr="00AC60BE">
        <w:rPr>
          <w:rFonts w:ascii="仿宋_GB2312" w:eastAsia="仿宋_GB2312" w:hAnsiTheme="minorHAnsi" w:cstheme="minorBidi" w:hint="eastAsia"/>
          <w:kern w:val="2"/>
          <w:sz w:val="32"/>
          <w:szCs w:val="32"/>
          <w:lang w:eastAsia="zh-CN"/>
        </w:rPr>
        <w:t>数据接口</w:t>
      </w:r>
      <w:r w:rsidR="00AC60BE">
        <w:rPr>
          <w:rFonts w:ascii="仿宋_GB2312" w:eastAsia="仿宋_GB2312" w:hAnsiTheme="minorHAnsi" w:cstheme="minorBidi" w:hint="eastAsia"/>
          <w:kern w:val="2"/>
          <w:sz w:val="32"/>
          <w:szCs w:val="32"/>
          <w:lang w:eastAsia="zh-CN"/>
        </w:rPr>
        <w:t>、</w:t>
      </w:r>
      <w:r w:rsidR="00AC60BE" w:rsidRPr="00AC60BE">
        <w:rPr>
          <w:rFonts w:ascii="仿宋_GB2312" w:eastAsia="仿宋_GB2312" w:hAnsiTheme="minorHAnsi" w:cstheme="minorBidi" w:hint="eastAsia"/>
          <w:kern w:val="2"/>
          <w:sz w:val="32"/>
          <w:szCs w:val="32"/>
          <w:lang w:eastAsia="zh-CN"/>
        </w:rPr>
        <w:t>用户访问控制</w:t>
      </w:r>
      <w:r w:rsidR="00AC60BE">
        <w:rPr>
          <w:rFonts w:ascii="仿宋_GB2312" w:eastAsia="仿宋_GB2312" w:hAnsiTheme="minorHAnsi" w:cstheme="minorBidi" w:hint="eastAsia"/>
          <w:kern w:val="2"/>
          <w:sz w:val="32"/>
          <w:szCs w:val="32"/>
          <w:lang w:eastAsia="zh-CN"/>
        </w:rPr>
        <w:t>等信息。</w:t>
      </w:r>
    </w:p>
    <w:p w14:paraId="1B5C2EE5" w14:textId="77777777" w:rsidR="00D364B1" w:rsidRDefault="00614D1E" w:rsidP="00745510">
      <w:pPr>
        <w:pStyle w:val="af"/>
        <w:widowControl w:val="0"/>
        <w:spacing w:line="600" w:lineRule="exact"/>
        <w:ind w:left="0" w:firstLineChars="200" w:firstLine="640"/>
        <w:contextualSpacing w:val="0"/>
        <w:jc w:val="both"/>
        <w:rPr>
          <w:rFonts w:ascii="仿宋_GB2312" w:eastAsia="仿宋_GB2312" w:hAnsiTheme="minorHAnsi" w:cstheme="minorBidi"/>
          <w:kern w:val="2"/>
          <w:sz w:val="32"/>
          <w:szCs w:val="32"/>
          <w:lang w:eastAsia="zh-CN"/>
        </w:rPr>
      </w:pPr>
      <w:r>
        <w:rPr>
          <w:rFonts w:ascii="仿宋_GB2312" w:eastAsia="仿宋_GB2312" w:hAnsiTheme="minorHAnsi" w:cstheme="minorBidi" w:hint="eastAsia"/>
          <w:kern w:val="2"/>
          <w:sz w:val="32"/>
          <w:szCs w:val="32"/>
          <w:lang w:eastAsia="zh-CN"/>
        </w:rPr>
        <w:t>5.</w:t>
      </w:r>
      <w:r w:rsidRPr="0042502B">
        <w:rPr>
          <w:rFonts w:ascii="仿宋_GB2312" w:eastAsia="仿宋_GB2312" w:hAnsiTheme="minorHAnsi" w:cstheme="minorBidi" w:hint="eastAsia"/>
          <w:kern w:val="2"/>
          <w:sz w:val="32"/>
          <w:szCs w:val="32"/>
          <w:lang w:eastAsia="zh-CN"/>
        </w:rPr>
        <w:t>电气安全要求主要包括GB9706.1,如果产品组成中含有</w:t>
      </w:r>
      <w:r w:rsidRPr="0042502B">
        <w:rPr>
          <w:rFonts w:ascii="仿宋_GB2312" w:eastAsia="仿宋_GB2312" w:hAnsiTheme="minorHAnsi" w:cstheme="minorBidi" w:hint="eastAsia"/>
          <w:kern w:val="2"/>
          <w:sz w:val="32"/>
          <w:szCs w:val="32"/>
          <w:lang w:eastAsia="zh-CN"/>
        </w:rPr>
        <w:lastRenderedPageBreak/>
        <w:t>计算机，或者产品属于GB9706.15</w:t>
      </w:r>
      <w:r>
        <w:rPr>
          <w:rFonts w:ascii="仿宋_GB2312" w:eastAsia="仿宋_GB2312" w:hAnsiTheme="minorHAnsi" w:cstheme="minorBidi" w:hint="eastAsia"/>
          <w:kern w:val="2"/>
          <w:sz w:val="32"/>
          <w:szCs w:val="32"/>
          <w:lang w:eastAsia="zh-CN"/>
        </w:rPr>
        <w:t>中系统的</w:t>
      </w:r>
      <w:r w:rsidRPr="0042502B">
        <w:rPr>
          <w:rFonts w:ascii="仿宋_GB2312" w:eastAsia="仿宋_GB2312" w:hAnsiTheme="minorHAnsi" w:cstheme="minorBidi" w:hint="eastAsia"/>
          <w:kern w:val="2"/>
          <w:sz w:val="32"/>
          <w:szCs w:val="32"/>
          <w:lang w:eastAsia="zh-CN"/>
        </w:rPr>
        <w:t>范畴，还应考虑GB9706.15的适用性。</w:t>
      </w:r>
    </w:p>
    <w:p w14:paraId="3A7FC54F" w14:textId="77777777" w:rsidR="00D364B1" w:rsidRPr="00745510" w:rsidRDefault="00614D1E" w:rsidP="00745510">
      <w:pPr>
        <w:widowControl w:val="0"/>
        <w:spacing w:line="600" w:lineRule="exact"/>
        <w:ind w:firstLineChars="200" w:firstLine="640"/>
        <w:jc w:val="both"/>
        <w:rPr>
          <w:rFonts w:ascii="仿宋_GB2312" w:eastAsia="仿宋_GB2312" w:hAnsiTheme="minorHAnsi" w:cstheme="minorBidi"/>
          <w:kern w:val="2"/>
          <w:sz w:val="32"/>
          <w:szCs w:val="32"/>
          <w:lang w:eastAsia="zh-CN"/>
        </w:rPr>
      </w:pPr>
      <w:r w:rsidRPr="00745510">
        <w:rPr>
          <w:rFonts w:ascii="仿宋_GB2312" w:eastAsia="仿宋_GB2312" w:hAnsiTheme="minorHAnsi" w:cstheme="minorBidi" w:hint="eastAsia"/>
          <w:kern w:val="2"/>
          <w:sz w:val="32"/>
          <w:szCs w:val="32"/>
          <w:lang w:eastAsia="zh-CN"/>
        </w:rPr>
        <w:t>6.电磁兼容应符合YY0505的要求。</w:t>
      </w:r>
    </w:p>
    <w:p w14:paraId="52C1316E" w14:textId="77777777" w:rsidR="00CE7907" w:rsidRPr="00745510" w:rsidRDefault="00CE7907" w:rsidP="00745510">
      <w:pPr>
        <w:widowControl w:val="0"/>
        <w:spacing w:line="600" w:lineRule="exact"/>
        <w:ind w:firstLineChars="200" w:firstLine="640"/>
        <w:jc w:val="both"/>
        <w:rPr>
          <w:rFonts w:ascii="仿宋_GB2312" w:eastAsia="仿宋_GB2312" w:hAnsiTheme="minorHAnsi" w:cstheme="minorBidi"/>
          <w:kern w:val="2"/>
          <w:sz w:val="32"/>
          <w:szCs w:val="32"/>
          <w:lang w:eastAsia="zh-CN"/>
        </w:rPr>
      </w:pPr>
      <w:r w:rsidRPr="00745510">
        <w:rPr>
          <w:rFonts w:ascii="仿宋_GB2312" w:eastAsia="仿宋_GB2312" w:hAnsiTheme="minorHAnsi" w:cstheme="minorBidi" w:hint="eastAsia"/>
          <w:kern w:val="2"/>
          <w:sz w:val="32"/>
          <w:szCs w:val="32"/>
          <w:lang w:eastAsia="zh-CN"/>
        </w:rPr>
        <w:t>7.光源中如含有激光，则应考虑GB7247.1的适用性。</w:t>
      </w:r>
    </w:p>
    <w:p w14:paraId="5892189C" w14:textId="3CD844F9" w:rsidR="00D364B1" w:rsidRDefault="00CE7907" w:rsidP="00745510">
      <w:pPr>
        <w:pStyle w:val="af"/>
        <w:widowControl w:val="0"/>
        <w:spacing w:line="600" w:lineRule="exact"/>
        <w:ind w:left="0" w:firstLineChars="200" w:firstLine="640"/>
        <w:contextualSpacing w:val="0"/>
        <w:jc w:val="both"/>
        <w:rPr>
          <w:rFonts w:ascii="仿宋_GB2312" w:eastAsia="仿宋_GB2312" w:hAnsiTheme="minorHAnsi" w:cstheme="minorBidi"/>
          <w:kern w:val="2"/>
          <w:sz w:val="32"/>
          <w:szCs w:val="32"/>
          <w:lang w:eastAsia="zh-CN"/>
        </w:rPr>
      </w:pPr>
      <w:r>
        <w:rPr>
          <w:rFonts w:ascii="仿宋_GB2312" w:eastAsia="仿宋_GB2312" w:hAnsiTheme="minorHAnsi" w:cstheme="minorBidi" w:hint="eastAsia"/>
          <w:kern w:val="2"/>
          <w:sz w:val="32"/>
          <w:szCs w:val="32"/>
          <w:lang w:eastAsia="zh-CN"/>
        </w:rPr>
        <w:t>8</w:t>
      </w:r>
      <w:r w:rsidR="00614D1E">
        <w:rPr>
          <w:rFonts w:ascii="仿宋_GB2312" w:eastAsia="仿宋_GB2312" w:hAnsiTheme="minorHAnsi" w:cstheme="minorBidi" w:hint="eastAsia"/>
          <w:kern w:val="2"/>
          <w:sz w:val="32"/>
          <w:szCs w:val="32"/>
          <w:lang w:eastAsia="zh-CN"/>
        </w:rPr>
        <w:t>.</w:t>
      </w:r>
      <w:r w:rsidR="00614D1E" w:rsidRPr="0042502B">
        <w:rPr>
          <w:rFonts w:ascii="仿宋_GB2312" w:eastAsia="仿宋_GB2312" w:hAnsiTheme="minorHAnsi" w:cstheme="minorBidi" w:hint="eastAsia"/>
          <w:kern w:val="2"/>
          <w:sz w:val="32"/>
          <w:szCs w:val="32"/>
          <w:lang w:eastAsia="zh-CN"/>
        </w:rPr>
        <w:t>环境试验应按照</w:t>
      </w:r>
      <w:r w:rsidR="0079563F" w:rsidRPr="0079563F">
        <w:rPr>
          <w:rFonts w:ascii="仿宋_GB2312" w:eastAsia="仿宋_GB2312" w:hAnsiTheme="minorHAnsi" w:cstheme="minorBidi" w:hint="eastAsia"/>
          <w:kern w:val="2"/>
          <w:sz w:val="32"/>
          <w:szCs w:val="32"/>
          <w:lang w:eastAsia="zh-CN"/>
        </w:rPr>
        <w:t>按GB/T14710中气候环境Ⅱ组和机械环境Ⅱ组规定进行试验，其中额定工作低温试验温度改为10℃，高温贮存试验温度改为70℃。</w:t>
      </w:r>
      <w:r w:rsidR="0079563F" w:rsidRPr="0042502B">
        <w:rPr>
          <w:rFonts w:ascii="仿宋_GB2312" w:eastAsia="仿宋_GB2312" w:hAnsiTheme="minorHAnsi" w:cstheme="minorBidi" w:hint="eastAsia"/>
          <w:kern w:val="2"/>
          <w:sz w:val="32"/>
          <w:szCs w:val="32"/>
          <w:lang w:eastAsia="zh-CN"/>
        </w:rPr>
        <w:t>产品技术要求中应规定环境试验的条件及需要进行检测的项目</w:t>
      </w:r>
      <w:r w:rsidR="0079563F">
        <w:rPr>
          <w:rFonts w:ascii="仿宋_GB2312" w:eastAsia="仿宋_GB2312" w:hAnsiTheme="minorHAnsi" w:cstheme="minorBidi" w:hint="eastAsia"/>
          <w:kern w:val="2"/>
          <w:sz w:val="32"/>
          <w:szCs w:val="32"/>
          <w:lang w:eastAsia="zh-CN"/>
        </w:rPr>
        <w:t>，</w:t>
      </w:r>
      <w:r w:rsidR="0079563F" w:rsidRPr="0079563F">
        <w:rPr>
          <w:rFonts w:ascii="仿宋_GB2312" w:eastAsia="仿宋_GB2312" w:hAnsiTheme="minorHAnsi" w:cstheme="minorBidi" w:hint="eastAsia"/>
          <w:kern w:val="2"/>
          <w:sz w:val="32"/>
          <w:szCs w:val="32"/>
          <w:lang w:eastAsia="zh-CN"/>
        </w:rPr>
        <w:t>经试验后，仪器所有性能和</w:t>
      </w:r>
      <w:r w:rsidR="0079563F">
        <w:rPr>
          <w:rFonts w:ascii="仿宋_GB2312" w:eastAsia="仿宋_GB2312" w:hAnsiTheme="minorHAnsi" w:cstheme="minorBidi" w:hint="eastAsia"/>
          <w:kern w:val="2"/>
          <w:sz w:val="32"/>
          <w:szCs w:val="32"/>
          <w:lang w:eastAsia="zh-CN"/>
        </w:rPr>
        <w:t>YY0634</w:t>
      </w:r>
      <w:r w:rsidR="0079563F" w:rsidRPr="0079563F">
        <w:rPr>
          <w:rFonts w:ascii="仿宋_GB2312" w:eastAsia="仿宋_GB2312" w:hAnsiTheme="minorHAnsi" w:cstheme="minorBidi" w:hint="eastAsia"/>
          <w:kern w:val="2"/>
          <w:sz w:val="32"/>
          <w:szCs w:val="32"/>
          <w:lang w:eastAsia="zh-CN"/>
        </w:rPr>
        <w:t>的要求均须满足。</w:t>
      </w:r>
    </w:p>
    <w:p w14:paraId="77C6F5BB" w14:textId="77777777" w:rsidR="00D364B1" w:rsidRPr="00745510" w:rsidRDefault="00061822" w:rsidP="00745510">
      <w:pPr>
        <w:widowControl w:val="0"/>
        <w:spacing w:line="600" w:lineRule="exact"/>
        <w:ind w:firstLineChars="200" w:firstLine="640"/>
        <w:jc w:val="both"/>
        <w:rPr>
          <w:rFonts w:ascii="仿宋_GB2312" w:eastAsia="仿宋_GB2312" w:hAnsiTheme="minorHAnsi" w:cstheme="minorBidi"/>
          <w:kern w:val="2"/>
          <w:sz w:val="32"/>
          <w:szCs w:val="32"/>
          <w:lang w:eastAsia="zh-CN"/>
        </w:rPr>
      </w:pPr>
      <w:r w:rsidRPr="00745510">
        <w:rPr>
          <w:rFonts w:ascii="仿宋_GB2312" w:eastAsia="仿宋_GB2312" w:hAnsiTheme="minorHAnsi" w:cstheme="minorBidi" w:hint="eastAsia"/>
          <w:kern w:val="2"/>
          <w:sz w:val="32"/>
          <w:szCs w:val="32"/>
          <w:lang w:eastAsia="zh-CN"/>
        </w:rPr>
        <w:t>9</w:t>
      </w:r>
      <w:r w:rsidR="00614D1E" w:rsidRPr="00745510">
        <w:rPr>
          <w:rFonts w:ascii="仿宋_GB2312" w:eastAsia="仿宋_GB2312" w:hAnsiTheme="minorHAnsi" w:cstheme="minorBidi" w:hint="eastAsia"/>
          <w:kern w:val="2"/>
          <w:sz w:val="32"/>
          <w:szCs w:val="32"/>
          <w:lang w:eastAsia="zh-CN"/>
        </w:rPr>
        <w:t>.</w:t>
      </w:r>
      <w:r w:rsidR="00AC60BE">
        <w:rPr>
          <w:rFonts w:ascii="仿宋_GB2312" w:eastAsia="仿宋_GB2312" w:hAnsiTheme="minorHAnsi" w:cstheme="minorBidi" w:hint="eastAsia"/>
          <w:kern w:val="2"/>
          <w:sz w:val="32"/>
          <w:szCs w:val="32"/>
          <w:lang w:eastAsia="zh-CN"/>
        </w:rPr>
        <w:t>标准YY0634中要求的其他性能和</w:t>
      </w:r>
      <w:r w:rsidR="00C9327D" w:rsidRPr="00745510">
        <w:rPr>
          <w:rFonts w:ascii="仿宋_GB2312" w:eastAsia="仿宋_GB2312" w:hAnsiTheme="minorHAnsi" w:cstheme="minorBidi" w:hint="eastAsia"/>
          <w:kern w:val="2"/>
          <w:sz w:val="32"/>
          <w:szCs w:val="32"/>
          <w:lang w:eastAsia="zh-CN"/>
        </w:rPr>
        <w:t>申请人所声称的其他功能、性</w:t>
      </w:r>
      <w:r w:rsidR="00614D1E" w:rsidRPr="00745510">
        <w:rPr>
          <w:rFonts w:ascii="仿宋_GB2312" w:eastAsia="仿宋_GB2312" w:hAnsiTheme="minorHAnsi" w:cstheme="minorBidi" w:hint="eastAsia"/>
          <w:kern w:val="2"/>
          <w:sz w:val="32"/>
          <w:szCs w:val="32"/>
          <w:lang w:eastAsia="zh-CN"/>
        </w:rPr>
        <w:t>能。</w:t>
      </w:r>
    </w:p>
    <w:p w14:paraId="26CDF7B4" w14:textId="12D7D864" w:rsidR="00D364B1" w:rsidRPr="00745510" w:rsidRDefault="00FC113F" w:rsidP="00D0709F">
      <w:pPr>
        <w:pStyle w:val="21"/>
        <w:rPr>
          <w:lang w:eastAsia="zh-CN"/>
        </w:rPr>
      </w:pPr>
      <w:r w:rsidRPr="003337ED">
        <w:rPr>
          <w:rFonts w:hint="eastAsia"/>
          <w:lang w:eastAsia="zh-CN"/>
        </w:rPr>
        <w:t>注册检验报告</w:t>
      </w:r>
    </w:p>
    <w:p w14:paraId="46A4761A" w14:textId="77777777" w:rsidR="00D364B1" w:rsidRDefault="00FC113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1.</w:t>
      </w:r>
      <w:r w:rsidR="000D5157">
        <w:rPr>
          <w:rFonts w:ascii="仿宋_GB2312" w:eastAsia="仿宋_GB2312" w:hint="eastAsia"/>
          <w:sz w:val="32"/>
          <w:szCs w:val="32"/>
          <w:lang w:eastAsia="zh-CN"/>
        </w:rPr>
        <w:t>技术审评重点关注检验</w:t>
      </w:r>
      <w:r>
        <w:rPr>
          <w:rFonts w:ascii="仿宋_GB2312" w:eastAsia="仿宋_GB2312" w:hint="eastAsia"/>
          <w:sz w:val="32"/>
          <w:szCs w:val="32"/>
          <w:lang w:eastAsia="zh-CN"/>
        </w:rPr>
        <w:t>报告中规格型号、结构组成是否与申请表一致，检验报告中各条款</w:t>
      </w:r>
      <w:r w:rsidR="000D5157">
        <w:rPr>
          <w:rFonts w:ascii="仿宋_GB2312" w:eastAsia="仿宋_GB2312" w:hint="eastAsia"/>
          <w:sz w:val="32"/>
          <w:szCs w:val="32"/>
          <w:lang w:eastAsia="zh-CN"/>
        </w:rPr>
        <w:t>是否</w:t>
      </w:r>
      <w:r>
        <w:rPr>
          <w:rFonts w:ascii="仿宋_GB2312" w:eastAsia="仿宋_GB2312" w:hint="eastAsia"/>
          <w:sz w:val="32"/>
          <w:szCs w:val="32"/>
          <w:lang w:eastAsia="zh-CN"/>
        </w:rPr>
        <w:t>与产品技术要求一致（包括指标、允差）</w:t>
      </w:r>
      <w:r w:rsidR="003337ED">
        <w:rPr>
          <w:rFonts w:ascii="仿宋_GB2312" w:eastAsia="仿宋_GB2312" w:hint="eastAsia"/>
          <w:sz w:val="32"/>
          <w:szCs w:val="32"/>
          <w:lang w:eastAsia="zh-CN"/>
        </w:rPr>
        <w:t>，检验报告应有软件发布版本的开机照片</w:t>
      </w:r>
      <w:r>
        <w:rPr>
          <w:rFonts w:ascii="仿宋_GB2312" w:eastAsia="仿宋_GB2312" w:hint="eastAsia"/>
          <w:sz w:val="32"/>
          <w:szCs w:val="32"/>
          <w:lang w:eastAsia="zh-CN"/>
        </w:rPr>
        <w:t xml:space="preserve">。    </w:t>
      </w:r>
    </w:p>
    <w:p w14:paraId="2E53A8C0" w14:textId="77777777" w:rsidR="00D364B1" w:rsidRDefault="00FC113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2.</w:t>
      </w:r>
      <w:r w:rsidR="007A4461">
        <w:rPr>
          <w:rFonts w:ascii="仿宋_GB2312" w:eastAsia="仿宋_GB2312" w:hint="eastAsia"/>
          <w:sz w:val="32"/>
          <w:szCs w:val="32"/>
          <w:lang w:eastAsia="zh-CN"/>
        </w:rPr>
        <w:t>对于进口产品，申请人如</w:t>
      </w:r>
      <w:r>
        <w:rPr>
          <w:rFonts w:ascii="仿宋_GB2312" w:eastAsia="仿宋_GB2312" w:hint="eastAsia"/>
          <w:sz w:val="32"/>
          <w:szCs w:val="32"/>
          <w:lang w:eastAsia="zh-CN"/>
        </w:rPr>
        <w:t>未在境内</w:t>
      </w:r>
      <w:r w:rsidR="00B526B4">
        <w:rPr>
          <w:rFonts w:ascii="仿宋_GB2312" w:eastAsia="仿宋_GB2312" w:hint="eastAsia"/>
          <w:sz w:val="32"/>
          <w:szCs w:val="32"/>
          <w:lang w:eastAsia="zh-CN"/>
        </w:rPr>
        <w:t>对产品</w:t>
      </w:r>
      <w:r>
        <w:rPr>
          <w:rFonts w:ascii="仿宋_GB2312" w:eastAsia="仿宋_GB2312" w:hint="eastAsia"/>
          <w:sz w:val="32"/>
          <w:szCs w:val="32"/>
          <w:lang w:eastAsia="zh-CN"/>
        </w:rPr>
        <w:t>进行</w:t>
      </w:r>
      <w:r w:rsidR="007A4461">
        <w:rPr>
          <w:rFonts w:ascii="仿宋_GB2312" w:eastAsia="仿宋_GB2312" w:hint="eastAsia"/>
          <w:sz w:val="32"/>
          <w:szCs w:val="32"/>
          <w:lang w:eastAsia="zh-CN"/>
        </w:rPr>
        <w:t>GB9706.1-2007</w:t>
      </w:r>
      <w:r>
        <w:rPr>
          <w:rFonts w:ascii="仿宋_GB2312" w:eastAsia="仿宋_GB2312" w:hint="eastAsia"/>
          <w:sz w:val="32"/>
          <w:szCs w:val="32"/>
          <w:lang w:eastAsia="zh-CN"/>
        </w:rPr>
        <w:t>全项检测的，应</w:t>
      </w:r>
      <w:r w:rsidR="007A4461">
        <w:rPr>
          <w:rFonts w:ascii="仿宋_GB2312" w:eastAsia="仿宋_GB2312" w:hint="eastAsia"/>
          <w:sz w:val="32"/>
          <w:szCs w:val="32"/>
          <w:lang w:eastAsia="zh-CN"/>
        </w:rPr>
        <w:t>同时</w:t>
      </w:r>
      <w:r>
        <w:rPr>
          <w:rFonts w:ascii="仿宋_GB2312" w:eastAsia="仿宋_GB2312" w:hint="eastAsia"/>
          <w:sz w:val="32"/>
          <w:szCs w:val="32"/>
          <w:lang w:eastAsia="zh-CN"/>
        </w:rPr>
        <w:t>提供境外检测机构</w:t>
      </w:r>
      <w:r w:rsidR="007A4461">
        <w:rPr>
          <w:rFonts w:ascii="仿宋_GB2312" w:eastAsia="仿宋_GB2312" w:hint="eastAsia"/>
          <w:sz w:val="32"/>
          <w:szCs w:val="32"/>
          <w:lang w:eastAsia="zh-CN"/>
        </w:rPr>
        <w:t>出具</w:t>
      </w:r>
      <w:r>
        <w:rPr>
          <w:rFonts w:ascii="仿宋_GB2312" w:eastAsia="仿宋_GB2312" w:hint="eastAsia"/>
          <w:sz w:val="32"/>
          <w:szCs w:val="32"/>
          <w:lang w:eastAsia="zh-CN"/>
        </w:rPr>
        <w:t>的</w:t>
      </w:r>
      <w:r w:rsidR="007A4461">
        <w:rPr>
          <w:rFonts w:ascii="仿宋_GB2312" w:eastAsia="仿宋_GB2312" w:hint="eastAsia"/>
          <w:sz w:val="32"/>
          <w:szCs w:val="32"/>
          <w:lang w:eastAsia="zh-CN"/>
        </w:rPr>
        <w:t>IEC60601-1</w:t>
      </w:r>
      <w:r w:rsidR="00B526B4">
        <w:rPr>
          <w:rFonts w:ascii="仿宋_GB2312" w:eastAsia="仿宋_GB2312" w:hint="eastAsia"/>
          <w:sz w:val="32"/>
          <w:szCs w:val="32"/>
          <w:lang w:eastAsia="zh-CN"/>
        </w:rPr>
        <w:t>全项</w:t>
      </w:r>
      <w:r>
        <w:rPr>
          <w:rFonts w:ascii="仿宋_GB2312" w:eastAsia="仿宋_GB2312" w:hint="eastAsia"/>
          <w:sz w:val="32"/>
          <w:szCs w:val="32"/>
          <w:lang w:eastAsia="zh-CN"/>
        </w:rPr>
        <w:t>检测报告，</w:t>
      </w:r>
      <w:r w:rsidR="007A4461">
        <w:rPr>
          <w:rFonts w:ascii="仿宋_GB2312" w:eastAsia="仿宋_GB2312" w:hint="eastAsia"/>
          <w:sz w:val="32"/>
          <w:szCs w:val="32"/>
          <w:lang w:eastAsia="zh-CN"/>
        </w:rPr>
        <w:t>报告中</w:t>
      </w:r>
      <w:r w:rsidR="006E3B01">
        <w:rPr>
          <w:rFonts w:ascii="仿宋_GB2312" w:eastAsia="仿宋_GB2312" w:hint="eastAsia"/>
          <w:sz w:val="32"/>
          <w:szCs w:val="32"/>
          <w:lang w:eastAsia="zh-CN"/>
        </w:rPr>
        <w:t>IEC60601-1</w:t>
      </w:r>
      <w:r w:rsidR="00B526B4">
        <w:rPr>
          <w:rFonts w:ascii="仿宋_GB2312" w:eastAsia="仿宋_GB2312" w:hint="eastAsia"/>
          <w:sz w:val="32"/>
          <w:szCs w:val="32"/>
          <w:lang w:eastAsia="zh-CN"/>
        </w:rPr>
        <w:t>的</w:t>
      </w:r>
      <w:r w:rsidR="006E3B01">
        <w:rPr>
          <w:rFonts w:ascii="仿宋_GB2312" w:eastAsia="仿宋_GB2312" w:hint="eastAsia"/>
          <w:sz w:val="32"/>
          <w:szCs w:val="32"/>
          <w:lang w:eastAsia="zh-CN"/>
        </w:rPr>
        <w:t>版本应与境内</w:t>
      </w:r>
      <w:r w:rsidR="00B526B4">
        <w:rPr>
          <w:rFonts w:ascii="仿宋_GB2312" w:eastAsia="仿宋_GB2312" w:hint="eastAsia"/>
          <w:sz w:val="32"/>
          <w:szCs w:val="32"/>
          <w:lang w:eastAsia="zh-CN"/>
        </w:rPr>
        <w:t>GB9706.1-2007对应的国际版本</w:t>
      </w:r>
      <w:r w:rsidR="006E3B01">
        <w:rPr>
          <w:rFonts w:ascii="仿宋_GB2312" w:eastAsia="仿宋_GB2312" w:hint="eastAsia"/>
          <w:sz w:val="32"/>
          <w:szCs w:val="32"/>
          <w:lang w:eastAsia="zh-CN"/>
        </w:rPr>
        <w:t>一致。提交境外检测机构出具的电气安全全项检测报告的，申请人</w:t>
      </w:r>
      <w:r w:rsidR="006E3B01" w:rsidRPr="006E3B01">
        <w:rPr>
          <w:rFonts w:ascii="仿宋_GB2312" w:eastAsia="仿宋_GB2312" w:hint="eastAsia"/>
          <w:sz w:val="32"/>
          <w:szCs w:val="32"/>
          <w:lang w:eastAsia="zh-CN"/>
        </w:rPr>
        <w:t>需同时提交该检测机构</w:t>
      </w:r>
      <w:r w:rsidR="00B526B4">
        <w:rPr>
          <w:rFonts w:ascii="仿宋_GB2312" w:eastAsia="仿宋_GB2312" w:hint="eastAsia"/>
          <w:sz w:val="32"/>
          <w:szCs w:val="32"/>
          <w:lang w:eastAsia="zh-CN"/>
        </w:rPr>
        <w:t>的</w:t>
      </w:r>
      <w:r w:rsidR="006E3B01" w:rsidRPr="006E3B01">
        <w:rPr>
          <w:rFonts w:ascii="仿宋_GB2312" w:eastAsia="仿宋_GB2312" w:hint="eastAsia"/>
          <w:sz w:val="32"/>
          <w:szCs w:val="32"/>
          <w:lang w:eastAsia="zh-CN"/>
        </w:rPr>
        <w:t>资质证明</w:t>
      </w:r>
      <w:r w:rsidR="00B526B4">
        <w:rPr>
          <w:rFonts w:ascii="仿宋_GB2312" w:eastAsia="仿宋_GB2312" w:hint="eastAsia"/>
          <w:sz w:val="32"/>
          <w:szCs w:val="32"/>
          <w:lang w:eastAsia="zh-CN"/>
        </w:rPr>
        <w:t>，</w:t>
      </w:r>
      <w:r w:rsidR="006E3B01" w:rsidRPr="006E3B01">
        <w:rPr>
          <w:rFonts w:ascii="仿宋_GB2312" w:eastAsia="仿宋_GB2312" w:hint="eastAsia"/>
          <w:sz w:val="32"/>
          <w:szCs w:val="32"/>
          <w:lang w:eastAsia="zh-CN"/>
        </w:rPr>
        <w:t>证明应能体现该机构具备按照IEC 60601-1标准</w:t>
      </w:r>
      <w:r w:rsidR="006E3B01" w:rsidRPr="006E3B01">
        <w:rPr>
          <w:rFonts w:ascii="仿宋_GB2312" w:eastAsia="仿宋_GB2312" w:hint="eastAsia"/>
          <w:sz w:val="32"/>
          <w:szCs w:val="32"/>
          <w:lang w:eastAsia="zh-CN"/>
        </w:rPr>
        <w:lastRenderedPageBreak/>
        <w:t>实施全项检测的能力。</w:t>
      </w:r>
      <w:r w:rsidR="000D5157">
        <w:rPr>
          <w:rFonts w:ascii="仿宋_GB2312" w:eastAsia="仿宋_GB2312" w:hint="eastAsia"/>
          <w:sz w:val="32"/>
          <w:szCs w:val="32"/>
          <w:lang w:eastAsia="zh-CN"/>
        </w:rPr>
        <w:t>技术审评</w:t>
      </w:r>
      <w:r>
        <w:rPr>
          <w:rFonts w:ascii="仿宋_GB2312" w:eastAsia="仿宋_GB2312" w:hint="eastAsia"/>
          <w:sz w:val="32"/>
          <w:szCs w:val="32"/>
          <w:lang w:eastAsia="zh-CN"/>
        </w:rPr>
        <w:t>关注境外检测报告上规格型号、产品组成、生产地址等内容是否与申请内容一致。</w:t>
      </w:r>
    </w:p>
    <w:p w14:paraId="5A7D9767" w14:textId="79E3C529" w:rsidR="00D364B1" w:rsidRDefault="00FC113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3.</w:t>
      </w:r>
      <w:r w:rsidR="008B0FEF">
        <w:rPr>
          <w:rFonts w:ascii="仿宋_GB2312" w:eastAsia="仿宋_GB2312" w:hint="eastAsia"/>
          <w:sz w:val="32"/>
          <w:szCs w:val="32"/>
          <w:lang w:eastAsia="zh-CN"/>
        </w:rPr>
        <w:t>对于同一个注册单元</w:t>
      </w:r>
      <w:r>
        <w:rPr>
          <w:rFonts w:ascii="仿宋_GB2312" w:eastAsia="仿宋_GB2312" w:hint="eastAsia"/>
          <w:sz w:val="32"/>
          <w:szCs w:val="32"/>
          <w:lang w:eastAsia="zh-CN"/>
        </w:rPr>
        <w:t>具有多个规格型号的，</w:t>
      </w:r>
      <w:r w:rsidR="008B0FEF" w:rsidRPr="00F7631A">
        <w:rPr>
          <w:rFonts w:ascii="仿宋_GB2312" w:eastAsia="仿宋_GB2312" w:hint="eastAsia"/>
          <w:sz w:val="32"/>
          <w:szCs w:val="32"/>
          <w:lang w:eastAsia="zh-CN"/>
        </w:rPr>
        <w:t>应选</w:t>
      </w:r>
      <w:proofErr w:type="gramStart"/>
      <w:r w:rsidR="008B0FEF" w:rsidRPr="00F7631A">
        <w:rPr>
          <w:rFonts w:ascii="仿宋_GB2312" w:eastAsia="仿宋_GB2312" w:hint="eastAsia"/>
          <w:sz w:val="32"/>
          <w:szCs w:val="32"/>
          <w:lang w:eastAsia="zh-CN"/>
        </w:rPr>
        <w:t>取结构</w:t>
      </w:r>
      <w:proofErr w:type="gramEnd"/>
      <w:r w:rsidR="008B0FEF" w:rsidRPr="00F7631A">
        <w:rPr>
          <w:rFonts w:ascii="仿宋_GB2312" w:eastAsia="仿宋_GB2312" w:hint="eastAsia"/>
          <w:sz w:val="32"/>
          <w:szCs w:val="32"/>
          <w:lang w:eastAsia="zh-CN"/>
        </w:rPr>
        <w:t>最复杂、功能最多、指标最高的作为典型型号进行</w:t>
      </w:r>
      <w:r w:rsidR="008B0FEF">
        <w:rPr>
          <w:rFonts w:ascii="仿宋_GB2312" w:eastAsia="仿宋_GB2312" w:hint="eastAsia"/>
          <w:sz w:val="32"/>
          <w:szCs w:val="32"/>
          <w:lang w:eastAsia="zh-CN"/>
        </w:rPr>
        <w:t>性能和电气安全</w:t>
      </w:r>
      <w:r w:rsidR="008B0FEF" w:rsidRPr="00F7631A">
        <w:rPr>
          <w:rFonts w:ascii="仿宋_GB2312" w:eastAsia="仿宋_GB2312" w:hint="eastAsia"/>
          <w:sz w:val="32"/>
          <w:szCs w:val="32"/>
          <w:lang w:eastAsia="zh-CN"/>
        </w:rPr>
        <w:t>检测</w:t>
      </w:r>
      <w:r w:rsidR="00A06F1B">
        <w:rPr>
          <w:rFonts w:ascii="仿宋_GB2312" w:eastAsia="仿宋_GB2312" w:hint="eastAsia"/>
          <w:sz w:val="32"/>
          <w:szCs w:val="32"/>
          <w:lang w:eastAsia="zh-CN"/>
        </w:rPr>
        <w:t>；电磁兼容如有典型性型号覆盖的应由检测机构出具</w:t>
      </w:r>
      <w:r w:rsidR="002B15B3">
        <w:rPr>
          <w:rFonts w:ascii="仿宋_GB2312" w:eastAsia="仿宋_GB2312" w:hint="eastAsia"/>
          <w:sz w:val="32"/>
          <w:szCs w:val="32"/>
          <w:lang w:eastAsia="zh-CN"/>
        </w:rPr>
        <w:t>相关文件</w:t>
      </w:r>
      <w:r w:rsidR="00A06F1B">
        <w:rPr>
          <w:rFonts w:ascii="仿宋_GB2312" w:eastAsia="仿宋_GB2312" w:hint="eastAsia"/>
          <w:sz w:val="32"/>
          <w:szCs w:val="32"/>
          <w:lang w:eastAsia="zh-CN"/>
        </w:rPr>
        <w:t>。</w:t>
      </w:r>
      <w:r w:rsidR="00897F71">
        <w:rPr>
          <w:rFonts w:ascii="仿宋_GB2312" w:eastAsia="仿宋_GB2312" w:hint="eastAsia"/>
          <w:sz w:val="32"/>
          <w:szCs w:val="32"/>
          <w:lang w:eastAsia="zh-CN"/>
        </w:rPr>
        <w:t>电磁兼容</w:t>
      </w:r>
      <w:r w:rsidR="003A0445">
        <w:rPr>
          <w:rFonts w:ascii="仿宋_GB2312" w:eastAsia="仿宋_GB2312" w:hint="eastAsia"/>
          <w:sz w:val="32"/>
          <w:szCs w:val="32"/>
          <w:lang w:eastAsia="zh-CN"/>
        </w:rPr>
        <w:t>检验为独立报告的，应</w:t>
      </w:r>
      <w:r>
        <w:rPr>
          <w:rFonts w:ascii="仿宋_GB2312" w:eastAsia="仿宋_GB2312" w:hint="eastAsia"/>
          <w:sz w:val="32"/>
          <w:szCs w:val="32"/>
          <w:lang w:eastAsia="zh-CN"/>
        </w:rPr>
        <w:t>与</w:t>
      </w:r>
      <w:r w:rsidR="008B0FEF">
        <w:rPr>
          <w:rFonts w:ascii="仿宋_GB2312" w:eastAsia="仿宋_GB2312" w:hint="eastAsia"/>
          <w:sz w:val="32"/>
          <w:szCs w:val="32"/>
          <w:lang w:eastAsia="zh-CN"/>
        </w:rPr>
        <w:t>性能和电气安全</w:t>
      </w:r>
      <w:r>
        <w:rPr>
          <w:rFonts w:ascii="仿宋_GB2312" w:eastAsia="仿宋_GB2312" w:hint="eastAsia"/>
          <w:sz w:val="32"/>
          <w:szCs w:val="32"/>
          <w:lang w:eastAsia="zh-CN"/>
        </w:rPr>
        <w:t>检</w:t>
      </w:r>
      <w:r w:rsidR="003F0EA1">
        <w:rPr>
          <w:rFonts w:ascii="仿宋_GB2312" w:eastAsia="仿宋_GB2312" w:hint="eastAsia"/>
          <w:sz w:val="32"/>
          <w:szCs w:val="32"/>
          <w:lang w:eastAsia="zh-CN"/>
        </w:rPr>
        <w:t>验</w:t>
      </w:r>
      <w:r>
        <w:rPr>
          <w:rFonts w:ascii="仿宋_GB2312" w:eastAsia="仿宋_GB2312" w:hint="eastAsia"/>
          <w:sz w:val="32"/>
          <w:szCs w:val="32"/>
          <w:lang w:eastAsia="zh-CN"/>
        </w:rPr>
        <w:t>报告进行关联。</w:t>
      </w:r>
    </w:p>
    <w:p w14:paraId="1F263977" w14:textId="77777777" w:rsidR="00D364B1" w:rsidRDefault="00FC113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4.电磁兼容报告中产品基本信息（电压、频率</w:t>
      </w:r>
      <w:r w:rsidR="00FD48D8">
        <w:rPr>
          <w:rFonts w:ascii="仿宋_GB2312" w:eastAsia="仿宋_GB2312" w:hint="eastAsia"/>
          <w:sz w:val="32"/>
          <w:szCs w:val="32"/>
          <w:lang w:eastAsia="zh-CN"/>
        </w:rPr>
        <w:t>等</w:t>
      </w:r>
      <w:r>
        <w:rPr>
          <w:rFonts w:ascii="仿宋_GB2312" w:eastAsia="仿宋_GB2312" w:hint="eastAsia"/>
          <w:sz w:val="32"/>
          <w:szCs w:val="32"/>
          <w:lang w:eastAsia="zh-CN"/>
        </w:rPr>
        <w:t>）、配合使用的设备、分组分类应与说明书等相关内容一致。</w:t>
      </w:r>
    </w:p>
    <w:p w14:paraId="1877450D" w14:textId="77777777" w:rsidR="00D364B1" w:rsidRDefault="00FC113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5.电磁兼容报告中产品类型一般为台式设备，但若产品组成中包含有工作台，则应按落地式设备进行检测</w:t>
      </w:r>
      <w:r w:rsidR="00FD48D8">
        <w:rPr>
          <w:rFonts w:ascii="仿宋_GB2312" w:eastAsia="仿宋_GB2312" w:hint="eastAsia"/>
          <w:sz w:val="32"/>
          <w:szCs w:val="32"/>
          <w:lang w:eastAsia="zh-CN"/>
        </w:rPr>
        <w:t>，</w:t>
      </w:r>
      <w:proofErr w:type="gramStart"/>
      <w:r w:rsidR="00FD48D8">
        <w:rPr>
          <w:rFonts w:ascii="仿宋_GB2312" w:eastAsia="仿宋_GB2312" w:hint="eastAsia"/>
          <w:sz w:val="32"/>
          <w:szCs w:val="32"/>
          <w:lang w:eastAsia="zh-CN"/>
        </w:rPr>
        <w:t>若工</w:t>
      </w:r>
      <w:proofErr w:type="gramEnd"/>
      <w:r w:rsidR="00FD48D8">
        <w:rPr>
          <w:rFonts w:ascii="仿宋_GB2312" w:eastAsia="仿宋_GB2312" w:hint="eastAsia"/>
          <w:sz w:val="32"/>
          <w:szCs w:val="32"/>
          <w:lang w:eastAsia="zh-CN"/>
        </w:rPr>
        <w:t>作台为可选配件，则应分别按台式设备和落地式设备进行检测</w:t>
      </w:r>
      <w:r>
        <w:rPr>
          <w:rFonts w:ascii="仿宋_GB2312" w:eastAsia="仿宋_GB2312" w:hint="eastAsia"/>
          <w:sz w:val="32"/>
          <w:szCs w:val="32"/>
          <w:lang w:eastAsia="zh-CN"/>
        </w:rPr>
        <w:t>。</w:t>
      </w:r>
    </w:p>
    <w:p w14:paraId="32A0CDC1" w14:textId="77777777" w:rsidR="00745510" w:rsidRDefault="00FC113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6.如果说明书中产品</w:t>
      </w:r>
      <w:r w:rsidR="005B0A7F">
        <w:rPr>
          <w:rFonts w:ascii="仿宋_GB2312" w:eastAsia="仿宋_GB2312" w:hint="eastAsia"/>
          <w:sz w:val="32"/>
          <w:szCs w:val="32"/>
          <w:lang w:eastAsia="zh-CN"/>
        </w:rPr>
        <w:t>按GB4824</w:t>
      </w:r>
      <w:r>
        <w:rPr>
          <w:rFonts w:ascii="仿宋_GB2312" w:eastAsia="仿宋_GB2312" w:hint="eastAsia"/>
          <w:sz w:val="32"/>
          <w:szCs w:val="32"/>
          <w:lang w:eastAsia="zh-CN"/>
        </w:rPr>
        <w:t>分</w:t>
      </w:r>
      <w:r w:rsidR="000659F6">
        <w:rPr>
          <w:rFonts w:ascii="仿宋_GB2312" w:eastAsia="仿宋_GB2312" w:hint="eastAsia"/>
          <w:sz w:val="32"/>
          <w:szCs w:val="32"/>
          <w:lang w:eastAsia="zh-CN"/>
        </w:rPr>
        <w:t>类</w:t>
      </w:r>
      <w:r>
        <w:rPr>
          <w:rFonts w:ascii="仿宋_GB2312" w:eastAsia="仿宋_GB2312" w:hint="eastAsia"/>
          <w:sz w:val="32"/>
          <w:szCs w:val="32"/>
          <w:lang w:eastAsia="zh-CN"/>
        </w:rPr>
        <w:t>为B类，电磁兼容中谐波失真、电压波动和闪烁应适用并进行检测。</w:t>
      </w:r>
    </w:p>
    <w:p w14:paraId="5E022A45" w14:textId="7FA316E6" w:rsidR="00D364B1" w:rsidRDefault="00FC113F" w:rsidP="00D0709F">
      <w:pPr>
        <w:pStyle w:val="21"/>
        <w:rPr>
          <w:lang w:eastAsia="zh-CN"/>
        </w:rPr>
      </w:pPr>
      <w:r>
        <w:rPr>
          <w:rFonts w:hint="eastAsia"/>
          <w:lang w:eastAsia="zh-CN"/>
        </w:rPr>
        <w:t>说明书和标签</w:t>
      </w:r>
    </w:p>
    <w:p w14:paraId="141C8C02" w14:textId="77777777" w:rsidR="00D364B1" w:rsidRDefault="00F3084F" w:rsidP="00745510">
      <w:pPr>
        <w:spacing w:line="600" w:lineRule="exact"/>
        <w:ind w:firstLineChars="200" w:firstLine="640"/>
        <w:jc w:val="both"/>
        <w:rPr>
          <w:rFonts w:ascii="仿宋_GB2312" w:eastAsia="仿宋_GB2312"/>
          <w:sz w:val="32"/>
          <w:szCs w:val="32"/>
          <w:lang w:eastAsia="zh-CN"/>
        </w:rPr>
      </w:pPr>
      <w:r>
        <w:rPr>
          <w:rFonts w:ascii="仿宋_GB2312" w:eastAsia="仿宋_GB2312" w:hint="eastAsia"/>
          <w:sz w:val="32"/>
          <w:szCs w:val="32"/>
          <w:lang w:eastAsia="zh-CN"/>
        </w:rPr>
        <w:t>说明书和标签应</w:t>
      </w:r>
      <w:r w:rsidR="00FC113F">
        <w:rPr>
          <w:rFonts w:ascii="仿宋_GB2312" w:eastAsia="仿宋_GB2312" w:hint="eastAsia"/>
          <w:sz w:val="32"/>
          <w:szCs w:val="32"/>
          <w:lang w:eastAsia="zh-CN"/>
        </w:rPr>
        <w:t>符合</w:t>
      </w:r>
      <w:r>
        <w:rPr>
          <w:rFonts w:ascii="仿宋_GB2312" w:eastAsia="仿宋_GB2312" w:hint="eastAsia"/>
          <w:sz w:val="32"/>
          <w:szCs w:val="32"/>
          <w:lang w:eastAsia="zh-CN"/>
        </w:rPr>
        <w:t>《医疗器械说明书和标签管理规定》（总局</w:t>
      </w:r>
      <w:r w:rsidR="00FC113F">
        <w:rPr>
          <w:rFonts w:ascii="仿宋_GB2312" w:eastAsia="仿宋_GB2312" w:hint="eastAsia"/>
          <w:sz w:val="32"/>
          <w:szCs w:val="32"/>
          <w:lang w:eastAsia="zh-CN"/>
        </w:rPr>
        <w:t>6号令</w:t>
      </w:r>
      <w:r>
        <w:rPr>
          <w:rFonts w:ascii="仿宋_GB2312" w:eastAsia="仿宋_GB2312" w:hint="eastAsia"/>
          <w:sz w:val="32"/>
          <w:szCs w:val="32"/>
          <w:lang w:eastAsia="zh-CN"/>
        </w:rPr>
        <w:t>）</w:t>
      </w:r>
      <w:r w:rsidR="00FC113F">
        <w:rPr>
          <w:rFonts w:ascii="仿宋_GB2312" w:eastAsia="仿宋_GB2312" w:hint="eastAsia"/>
          <w:sz w:val="32"/>
          <w:szCs w:val="32"/>
          <w:lang w:eastAsia="zh-CN"/>
        </w:rPr>
        <w:t>、</w:t>
      </w:r>
      <w:r w:rsidR="003337ED">
        <w:rPr>
          <w:rFonts w:ascii="仿宋_GB2312" w:eastAsia="仿宋_GB2312" w:hint="eastAsia"/>
          <w:sz w:val="32"/>
          <w:szCs w:val="32"/>
          <w:lang w:eastAsia="zh-CN"/>
        </w:rPr>
        <w:t>YY0634、</w:t>
      </w:r>
      <w:r w:rsidR="00FC113F">
        <w:rPr>
          <w:rFonts w:ascii="仿宋_GB2312" w:eastAsia="仿宋_GB2312" w:hint="eastAsia"/>
          <w:sz w:val="32"/>
          <w:szCs w:val="32"/>
          <w:lang w:eastAsia="zh-CN"/>
        </w:rPr>
        <w:t>GB9706.1以及YY0505</w:t>
      </w:r>
      <w:r w:rsidR="00A06F1B">
        <w:rPr>
          <w:rFonts w:ascii="仿宋_GB2312" w:eastAsia="仿宋_GB2312" w:hint="eastAsia"/>
          <w:sz w:val="32"/>
          <w:szCs w:val="32"/>
          <w:lang w:eastAsia="zh-CN"/>
        </w:rPr>
        <w:t>及其他适用</w:t>
      </w:r>
      <w:r w:rsidR="00A06F1B" w:rsidRPr="00A06F1B">
        <w:rPr>
          <w:rFonts w:ascii="仿宋_GB2312" w:eastAsia="仿宋_GB2312" w:hint="eastAsia"/>
          <w:sz w:val="32"/>
          <w:szCs w:val="32"/>
          <w:lang w:eastAsia="zh-CN"/>
        </w:rPr>
        <w:t>标准</w:t>
      </w:r>
      <w:r>
        <w:rPr>
          <w:rFonts w:ascii="仿宋_GB2312" w:eastAsia="仿宋_GB2312" w:hint="eastAsia"/>
          <w:sz w:val="32"/>
          <w:szCs w:val="32"/>
          <w:lang w:eastAsia="zh-CN"/>
        </w:rPr>
        <w:t>中有关说明书和标签</w:t>
      </w:r>
      <w:r w:rsidR="00FC113F">
        <w:rPr>
          <w:rFonts w:ascii="仿宋_GB2312" w:eastAsia="仿宋_GB2312" w:hint="eastAsia"/>
          <w:sz w:val="32"/>
          <w:szCs w:val="32"/>
          <w:lang w:eastAsia="zh-CN"/>
        </w:rPr>
        <w:t>的要求，</w:t>
      </w:r>
      <w:r>
        <w:rPr>
          <w:rFonts w:ascii="仿宋_GB2312" w:eastAsia="仿宋_GB2312" w:hint="eastAsia"/>
          <w:sz w:val="32"/>
          <w:szCs w:val="32"/>
          <w:lang w:eastAsia="zh-CN"/>
        </w:rPr>
        <w:t>应</w:t>
      </w:r>
      <w:r w:rsidR="00FC113F">
        <w:rPr>
          <w:rFonts w:ascii="仿宋_GB2312" w:eastAsia="仿宋_GB2312" w:hint="eastAsia"/>
          <w:sz w:val="32"/>
          <w:szCs w:val="32"/>
          <w:lang w:eastAsia="zh-CN"/>
        </w:rPr>
        <w:t>包括使用期限、说明书修订或编制日期</w:t>
      </w:r>
      <w:r w:rsidR="000659F6">
        <w:rPr>
          <w:rFonts w:ascii="仿宋_GB2312" w:eastAsia="仿宋_GB2312" w:hint="eastAsia"/>
          <w:sz w:val="32"/>
          <w:szCs w:val="32"/>
          <w:lang w:eastAsia="zh-CN"/>
        </w:rPr>
        <w:t>、基本性能</w:t>
      </w:r>
      <w:r w:rsidR="00FC113F">
        <w:rPr>
          <w:rFonts w:ascii="仿宋_GB2312" w:eastAsia="仿宋_GB2312" w:hint="eastAsia"/>
          <w:sz w:val="32"/>
          <w:szCs w:val="32"/>
          <w:lang w:eastAsia="zh-CN"/>
        </w:rPr>
        <w:t>等</w:t>
      </w:r>
      <w:r w:rsidR="00817910">
        <w:rPr>
          <w:rFonts w:ascii="仿宋_GB2312" w:eastAsia="仿宋_GB2312" w:hint="eastAsia"/>
          <w:sz w:val="32"/>
          <w:szCs w:val="32"/>
          <w:lang w:eastAsia="zh-CN"/>
        </w:rPr>
        <w:t>细节</w:t>
      </w:r>
      <w:r w:rsidR="00FC113F">
        <w:rPr>
          <w:rFonts w:ascii="仿宋_GB2312" w:eastAsia="仿宋_GB2312" w:hint="eastAsia"/>
          <w:sz w:val="32"/>
          <w:szCs w:val="32"/>
          <w:lang w:eastAsia="zh-CN"/>
        </w:rPr>
        <w:t>，基本性能的描述应</w:t>
      </w:r>
      <w:proofErr w:type="gramStart"/>
      <w:r w:rsidR="00FC113F">
        <w:rPr>
          <w:rFonts w:ascii="仿宋_GB2312" w:eastAsia="仿宋_GB2312" w:hint="eastAsia"/>
          <w:sz w:val="32"/>
          <w:szCs w:val="32"/>
          <w:lang w:eastAsia="zh-CN"/>
        </w:rPr>
        <w:t>不</w:t>
      </w:r>
      <w:proofErr w:type="gramEnd"/>
      <w:r>
        <w:rPr>
          <w:rFonts w:ascii="仿宋_GB2312" w:eastAsia="仿宋_GB2312" w:hint="eastAsia"/>
          <w:sz w:val="32"/>
          <w:szCs w:val="32"/>
          <w:lang w:eastAsia="zh-CN"/>
        </w:rPr>
        <w:t>含有</w:t>
      </w:r>
      <w:r w:rsidR="00FC113F">
        <w:rPr>
          <w:rFonts w:ascii="仿宋_GB2312" w:eastAsia="仿宋_GB2312" w:hint="eastAsia"/>
          <w:sz w:val="32"/>
          <w:szCs w:val="32"/>
          <w:lang w:eastAsia="zh-CN"/>
        </w:rPr>
        <w:t>“试验或测试中”</w:t>
      </w:r>
      <w:r>
        <w:rPr>
          <w:rFonts w:ascii="仿宋_GB2312" w:eastAsia="仿宋_GB2312" w:hint="eastAsia"/>
          <w:sz w:val="32"/>
          <w:szCs w:val="32"/>
          <w:lang w:eastAsia="zh-CN"/>
        </w:rPr>
        <w:t>字样</w:t>
      </w:r>
      <w:r w:rsidR="00FC113F">
        <w:rPr>
          <w:rFonts w:ascii="仿宋_GB2312" w:eastAsia="仿宋_GB2312" w:hint="eastAsia"/>
          <w:sz w:val="32"/>
          <w:szCs w:val="32"/>
          <w:lang w:eastAsia="zh-CN"/>
        </w:rPr>
        <w:t>。技术参数、分组分类等应与产品技术要求、检测报告一致。</w:t>
      </w:r>
    </w:p>
    <w:p w14:paraId="2633F4A1" w14:textId="77777777" w:rsidR="00D364B1" w:rsidRDefault="00D364B1">
      <w:pPr>
        <w:spacing w:line="600" w:lineRule="exact"/>
        <w:rPr>
          <w:rFonts w:eastAsia="仿宋_GB2312" w:cs="仿宋_GB2312"/>
          <w:szCs w:val="21"/>
          <w:lang w:eastAsia="zh-CN"/>
        </w:rPr>
      </w:pPr>
    </w:p>
    <w:p w14:paraId="323C9E67" w14:textId="77777777" w:rsidR="0052352E" w:rsidRDefault="00A45A3B" w:rsidP="00745510">
      <w:pPr>
        <w:spacing w:line="600" w:lineRule="exact"/>
        <w:ind w:firstLineChars="200" w:firstLine="640"/>
        <w:jc w:val="both"/>
        <w:rPr>
          <w:rFonts w:ascii="仿宋_GB2312" w:eastAsia="仿宋_GB2312" w:cs="仿宋_GB2312"/>
          <w:sz w:val="32"/>
          <w:szCs w:val="32"/>
          <w:lang w:eastAsia="zh-CN"/>
        </w:rPr>
      </w:pPr>
      <w:r w:rsidRPr="00041466">
        <w:rPr>
          <w:rFonts w:ascii="仿宋_GB2312" w:eastAsia="仿宋_GB2312" w:cs="仿宋_GB2312" w:hint="eastAsia"/>
          <w:sz w:val="32"/>
          <w:szCs w:val="32"/>
          <w:lang w:eastAsia="zh-CN"/>
        </w:rPr>
        <w:t>附件：1.医疗器械安全有效基本要求清单</w:t>
      </w:r>
    </w:p>
    <w:p w14:paraId="5A95AE0F" w14:textId="77777777" w:rsidR="00D364B1" w:rsidRDefault="00A45A3B">
      <w:pPr>
        <w:pStyle w:val="af"/>
        <w:spacing w:line="600" w:lineRule="exact"/>
        <w:ind w:left="851"/>
        <w:rPr>
          <w:rFonts w:ascii="仿宋_GB2312" w:eastAsia="仿宋_GB2312" w:cs="仿宋_GB2312"/>
          <w:sz w:val="32"/>
          <w:szCs w:val="32"/>
          <w:lang w:eastAsia="zh-CN"/>
        </w:rPr>
      </w:pPr>
      <w:r w:rsidRPr="00041466">
        <w:rPr>
          <w:rFonts w:ascii="仿宋_GB2312" w:eastAsia="仿宋_GB2312" w:cs="仿宋_GB2312" w:hint="eastAsia"/>
          <w:sz w:val="32"/>
          <w:szCs w:val="32"/>
          <w:lang w:eastAsia="zh-CN"/>
        </w:rPr>
        <w:t xml:space="preserve">     2.申报产品与同品种医疗器械的对比项目</w:t>
      </w:r>
    </w:p>
    <w:p w14:paraId="3B434AB8" w14:textId="77777777" w:rsidR="00D364B1" w:rsidRDefault="00787458">
      <w:pPr>
        <w:spacing w:line="600" w:lineRule="exact"/>
        <w:ind w:leftChars="353" w:left="847"/>
        <w:rPr>
          <w:rFonts w:ascii="仿宋_GB2312" w:eastAsia="仿宋_GB2312" w:cs="仿宋_GB2312"/>
          <w:sz w:val="32"/>
          <w:szCs w:val="32"/>
          <w:lang w:eastAsia="zh-CN"/>
        </w:rPr>
      </w:pPr>
      <w:r>
        <w:rPr>
          <w:rFonts w:ascii="仿宋_GB2312" w:eastAsia="仿宋_GB2312" w:cs="仿宋_GB2312" w:hint="eastAsia"/>
          <w:sz w:val="32"/>
          <w:szCs w:val="32"/>
          <w:lang w:eastAsia="zh-CN"/>
        </w:rPr>
        <w:t xml:space="preserve"> </w:t>
      </w:r>
    </w:p>
    <w:p w14:paraId="1F964372" w14:textId="77777777" w:rsidR="00D364B1" w:rsidRDefault="00A45A3B">
      <w:pPr>
        <w:spacing w:line="600" w:lineRule="exact"/>
        <w:ind w:leftChars="353" w:left="847"/>
        <w:rPr>
          <w:rFonts w:ascii="仿宋_GB2312" w:eastAsia="仿宋_GB2312" w:cs="仿宋_GB2312"/>
          <w:sz w:val="32"/>
          <w:szCs w:val="32"/>
          <w:lang w:eastAsia="zh-CN"/>
        </w:rPr>
      </w:pPr>
      <w:r w:rsidRPr="00041466">
        <w:rPr>
          <w:rFonts w:ascii="仿宋_GB2312" w:eastAsia="仿宋_GB2312" w:cs="仿宋_GB2312" w:hint="eastAsia"/>
          <w:sz w:val="32"/>
          <w:szCs w:val="32"/>
          <w:lang w:eastAsia="zh-CN"/>
        </w:rPr>
        <w:t xml:space="preserve"> </w:t>
      </w:r>
    </w:p>
    <w:p w14:paraId="62A634A5" w14:textId="77777777" w:rsidR="002D76EB" w:rsidRPr="00A45A3B" w:rsidRDefault="002D76EB" w:rsidP="00C266E6">
      <w:pPr>
        <w:rPr>
          <w:rFonts w:eastAsia="仿宋_GB2312" w:cs="仿宋_GB2312"/>
          <w:szCs w:val="21"/>
          <w:lang w:eastAsia="zh-CN"/>
        </w:rPr>
      </w:pPr>
    </w:p>
    <w:p w14:paraId="1D3E7BAE" w14:textId="77777777" w:rsidR="00C25A0D" w:rsidRDefault="00C25A0D" w:rsidP="00C266E6">
      <w:pPr>
        <w:rPr>
          <w:rFonts w:eastAsia="仿宋_GB2312" w:cs="仿宋_GB2312"/>
          <w:szCs w:val="21"/>
          <w:lang w:eastAsia="zh-CN"/>
        </w:rPr>
      </w:pPr>
    </w:p>
    <w:p w14:paraId="011B7E9B" w14:textId="77777777" w:rsidR="00C25A0D" w:rsidRDefault="00C25A0D" w:rsidP="00C266E6">
      <w:pPr>
        <w:rPr>
          <w:rFonts w:eastAsia="仿宋_GB2312" w:cs="仿宋_GB2312"/>
          <w:szCs w:val="21"/>
          <w:lang w:eastAsia="zh-CN"/>
        </w:rPr>
      </w:pPr>
    </w:p>
    <w:p w14:paraId="16D4C339" w14:textId="77777777" w:rsidR="00C25A0D" w:rsidRDefault="00C25A0D" w:rsidP="00C266E6">
      <w:pPr>
        <w:rPr>
          <w:rFonts w:eastAsia="仿宋_GB2312" w:cs="仿宋_GB2312"/>
          <w:szCs w:val="21"/>
          <w:lang w:eastAsia="zh-CN"/>
        </w:rPr>
      </w:pPr>
    </w:p>
    <w:p w14:paraId="7B521D0C" w14:textId="77777777" w:rsidR="00C25A0D" w:rsidRDefault="00C25A0D" w:rsidP="00C266E6">
      <w:pPr>
        <w:rPr>
          <w:rFonts w:eastAsia="仿宋_GB2312" w:cs="仿宋_GB2312"/>
          <w:szCs w:val="21"/>
          <w:lang w:eastAsia="zh-CN"/>
        </w:rPr>
      </w:pPr>
    </w:p>
    <w:p w14:paraId="18315BAC" w14:textId="77777777" w:rsidR="00DA2D59" w:rsidRDefault="00DA2D59">
      <w:pPr>
        <w:rPr>
          <w:rFonts w:eastAsia="仿宋_GB2312" w:cs="仿宋_GB2312"/>
          <w:szCs w:val="21"/>
          <w:lang w:eastAsia="zh-CN"/>
        </w:rPr>
      </w:pPr>
      <w:r>
        <w:rPr>
          <w:rFonts w:eastAsia="仿宋_GB2312" w:cs="仿宋_GB2312"/>
          <w:szCs w:val="21"/>
          <w:lang w:eastAsia="zh-CN"/>
        </w:rPr>
        <w:br w:type="page"/>
      </w:r>
    </w:p>
    <w:p w14:paraId="38968C8F" w14:textId="77777777" w:rsidR="00B66C48" w:rsidRDefault="00B66C48" w:rsidP="00C266E6">
      <w:pPr>
        <w:rPr>
          <w:rFonts w:eastAsia="仿宋_GB2312" w:cs="仿宋_GB2312"/>
          <w:szCs w:val="21"/>
          <w:lang w:eastAsia="zh-CN"/>
        </w:rPr>
      </w:pPr>
    </w:p>
    <w:p w14:paraId="029B10D6" w14:textId="77777777" w:rsidR="00C266E6" w:rsidRDefault="00C266E6" w:rsidP="00507F0B">
      <w:pPr>
        <w:rPr>
          <w:rFonts w:eastAsia="仿宋_GB2312" w:cs="仿宋_GB2312"/>
          <w:szCs w:val="21"/>
          <w:lang w:eastAsia="zh-CN"/>
        </w:rPr>
      </w:pPr>
      <w:r w:rsidRPr="008F2E84">
        <w:rPr>
          <w:rFonts w:eastAsia="仿宋_GB2312" w:cs="仿宋_GB2312" w:hint="eastAsia"/>
          <w:szCs w:val="21"/>
          <w:lang w:eastAsia="zh-CN"/>
        </w:rPr>
        <w:t>附件</w:t>
      </w:r>
      <w:r w:rsidRPr="008F2E84">
        <w:rPr>
          <w:rFonts w:eastAsia="仿宋_GB2312" w:cs="仿宋_GB2312" w:hint="eastAsia"/>
          <w:szCs w:val="21"/>
          <w:lang w:eastAsia="zh-CN"/>
        </w:rPr>
        <w:t>1</w:t>
      </w:r>
    </w:p>
    <w:p w14:paraId="11E18EC7" w14:textId="77777777" w:rsidR="00FE523A" w:rsidRPr="00FE523A" w:rsidRDefault="00F7631A" w:rsidP="00E001D8">
      <w:pPr>
        <w:spacing w:beforeLines="100" w:before="240" w:afterLines="100" w:after="240"/>
        <w:ind w:left="374"/>
        <w:jc w:val="center"/>
        <w:rPr>
          <w:rFonts w:ascii="方正小标宋_GBK" w:eastAsia="方正小标宋_GBK"/>
          <w:b/>
          <w:color w:val="000000"/>
          <w:sz w:val="44"/>
          <w:szCs w:val="44"/>
          <w:lang w:eastAsia="zh-CN"/>
        </w:rPr>
      </w:pPr>
      <w:r w:rsidRPr="00F7631A">
        <w:rPr>
          <w:rFonts w:ascii="方正小标宋_GBK" w:eastAsia="方正小标宋_GBK" w:hint="eastAsia"/>
          <w:b/>
          <w:color w:val="000000"/>
          <w:sz w:val="44"/>
          <w:szCs w:val="44"/>
          <w:lang w:eastAsia="zh-CN"/>
        </w:rPr>
        <w:t>医疗器械安全有效基本要求清单</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3940"/>
        <w:gridCol w:w="879"/>
        <w:gridCol w:w="2523"/>
        <w:gridCol w:w="2227"/>
      </w:tblGrid>
      <w:tr w:rsidR="00C266E6" w14:paraId="15F61987" w14:textId="77777777" w:rsidTr="00B509BC">
        <w:trPr>
          <w:trHeight w:val="501"/>
          <w:jc w:val="center"/>
        </w:trPr>
        <w:tc>
          <w:tcPr>
            <w:tcW w:w="786" w:type="dxa"/>
            <w:vAlign w:val="center"/>
          </w:tcPr>
          <w:p w14:paraId="152F2225"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条款号</w:t>
            </w:r>
          </w:p>
        </w:tc>
        <w:tc>
          <w:tcPr>
            <w:tcW w:w="3940" w:type="dxa"/>
            <w:vAlign w:val="center"/>
          </w:tcPr>
          <w:p w14:paraId="4C3D9240"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要求</w:t>
            </w:r>
          </w:p>
        </w:tc>
        <w:tc>
          <w:tcPr>
            <w:tcW w:w="879" w:type="dxa"/>
            <w:vAlign w:val="center"/>
          </w:tcPr>
          <w:p w14:paraId="71206C8D" w14:textId="77777777" w:rsidR="00C266E6" w:rsidRDefault="00C266E6" w:rsidP="00000B42">
            <w:pPr>
              <w:pStyle w:val="af7"/>
              <w:jc w:val="center"/>
              <w:rPr>
                <w:rFonts w:ascii="Times New Roman" w:eastAsia="宋体" w:hAnsi="Times New Roman"/>
                <w:color w:val="000000"/>
              </w:rPr>
            </w:pPr>
            <w:r>
              <w:rPr>
                <w:rFonts w:ascii="Times New Roman" w:eastAsia="宋体" w:hAnsi="Times New Roman" w:hint="eastAsia"/>
                <w:color w:val="000000"/>
              </w:rPr>
              <w:t>适用</w:t>
            </w:r>
          </w:p>
        </w:tc>
        <w:tc>
          <w:tcPr>
            <w:tcW w:w="2523" w:type="dxa"/>
            <w:vAlign w:val="center"/>
          </w:tcPr>
          <w:p w14:paraId="03F14C1F" w14:textId="77777777" w:rsidR="00C266E6" w:rsidRDefault="00C266E6" w:rsidP="00000B42">
            <w:pPr>
              <w:pStyle w:val="af7"/>
              <w:jc w:val="center"/>
              <w:rPr>
                <w:rFonts w:ascii="Times New Roman" w:eastAsia="宋体" w:hAnsi="Times New Roman"/>
                <w:color w:val="000000"/>
              </w:rPr>
            </w:pPr>
            <w:r>
              <w:rPr>
                <w:rFonts w:ascii="Times New Roman" w:eastAsia="宋体" w:hAnsi="Times New Roman" w:hint="eastAsia"/>
                <w:color w:val="000000"/>
              </w:rPr>
              <w:t>证明符合性</w:t>
            </w:r>
          </w:p>
          <w:p w14:paraId="5B01EE24" w14:textId="77777777" w:rsidR="00C266E6" w:rsidRDefault="00C266E6" w:rsidP="00000B42">
            <w:pPr>
              <w:pStyle w:val="af7"/>
              <w:jc w:val="center"/>
              <w:rPr>
                <w:rFonts w:ascii="Times New Roman" w:eastAsia="宋体" w:hAnsi="Times New Roman"/>
                <w:color w:val="000000"/>
              </w:rPr>
            </w:pPr>
            <w:r>
              <w:rPr>
                <w:rFonts w:ascii="Times New Roman" w:eastAsia="宋体" w:hAnsi="Times New Roman" w:hint="eastAsia"/>
                <w:color w:val="000000"/>
              </w:rPr>
              <w:t>采用的方法</w:t>
            </w:r>
          </w:p>
        </w:tc>
        <w:tc>
          <w:tcPr>
            <w:tcW w:w="2227" w:type="dxa"/>
            <w:vAlign w:val="center"/>
          </w:tcPr>
          <w:p w14:paraId="7419D3B6" w14:textId="77777777" w:rsidR="00C266E6" w:rsidRDefault="00C266E6" w:rsidP="00000B42">
            <w:pPr>
              <w:pStyle w:val="af7"/>
              <w:jc w:val="center"/>
              <w:rPr>
                <w:rFonts w:ascii="Times New Roman" w:eastAsia="宋体" w:hAnsi="Times New Roman"/>
                <w:color w:val="000000"/>
              </w:rPr>
            </w:pPr>
            <w:r>
              <w:rPr>
                <w:rFonts w:ascii="Times New Roman" w:eastAsia="宋体" w:hAnsi="Times New Roman" w:hint="eastAsia"/>
                <w:color w:val="000000"/>
              </w:rPr>
              <w:t>为符合性提供</w:t>
            </w:r>
          </w:p>
          <w:p w14:paraId="1DDBD7E4" w14:textId="77777777" w:rsidR="00C266E6" w:rsidRDefault="00C266E6" w:rsidP="00000B42">
            <w:pPr>
              <w:pStyle w:val="af7"/>
              <w:jc w:val="center"/>
              <w:rPr>
                <w:rFonts w:ascii="Times New Roman" w:eastAsia="宋体" w:hAnsi="Times New Roman"/>
                <w:color w:val="000000"/>
              </w:rPr>
            </w:pPr>
            <w:r>
              <w:rPr>
                <w:rFonts w:ascii="Times New Roman" w:eastAsia="宋体" w:hAnsi="Times New Roman" w:hint="eastAsia"/>
                <w:color w:val="000000"/>
              </w:rPr>
              <w:t>客观证据的文件</w:t>
            </w:r>
          </w:p>
        </w:tc>
      </w:tr>
      <w:tr w:rsidR="00C266E6" w14:paraId="1C38C151" w14:textId="77777777" w:rsidTr="00B509BC">
        <w:trPr>
          <w:trHeight w:val="287"/>
          <w:jc w:val="center"/>
        </w:trPr>
        <w:tc>
          <w:tcPr>
            <w:tcW w:w="786" w:type="dxa"/>
            <w:vAlign w:val="center"/>
          </w:tcPr>
          <w:p w14:paraId="1D3DFF66" w14:textId="77777777" w:rsidR="00C266E6" w:rsidRDefault="00C266E6" w:rsidP="00B509BC">
            <w:pPr>
              <w:jc w:val="center"/>
              <w:rPr>
                <w:color w:val="000000"/>
                <w:sz w:val="18"/>
                <w:szCs w:val="18"/>
              </w:rPr>
            </w:pPr>
            <w:r>
              <w:rPr>
                <w:rFonts w:hint="eastAsia"/>
                <w:bCs/>
                <w:color w:val="000000"/>
                <w:sz w:val="18"/>
                <w:szCs w:val="18"/>
              </w:rPr>
              <w:t>A</w:t>
            </w:r>
          </w:p>
        </w:tc>
        <w:tc>
          <w:tcPr>
            <w:tcW w:w="9569" w:type="dxa"/>
            <w:gridSpan w:val="4"/>
          </w:tcPr>
          <w:p w14:paraId="6E7BBE19" w14:textId="77777777" w:rsidR="00C266E6" w:rsidRDefault="00C266E6" w:rsidP="00B509BC">
            <w:pPr>
              <w:rPr>
                <w:color w:val="000000"/>
                <w:sz w:val="18"/>
                <w:szCs w:val="18"/>
              </w:rPr>
            </w:pPr>
            <w:proofErr w:type="spellStart"/>
            <w:r>
              <w:rPr>
                <w:rFonts w:hint="eastAsia"/>
                <w:color w:val="000000"/>
                <w:sz w:val="18"/>
                <w:szCs w:val="18"/>
              </w:rPr>
              <w:t>通用原则</w:t>
            </w:r>
            <w:proofErr w:type="spellEnd"/>
          </w:p>
        </w:tc>
      </w:tr>
      <w:tr w:rsidR="00C266E6" w14:paraId="70E496C7" w14:textId="77777777" w:rsidTr="00B509BC">
        <w:trPr>
          <w:jc w:val="center"/>
        </w:trPr>
        <w:tc>
          <w:tcPr>
            <w:tcW w:w="786" w:type="dxa"/>
            <w:vAlign w:val="center"/>
          </w:tcPr>
          <w:p w14:paraId="485CFA32" w14:textId="77777777" w:rsidR="00C266E6" w:rsidRDefault="00C266E6" w:rsidP="00B509BC">
            <w:pPr>
              <w:jc w:val="center"/>
              <w:rPr>
                <w:color w:val="000000"/>
                <w:sz w:val="18"/>
                <w:szCs w:val="18"/>
              </w:rPr>
            </w:pPr>
            <w:r>
              <w:rPr>
                <w:rFonts w:hint="eastAsia"/>
                <w:color w:val="000000"/>
                <w:sz w:val="18"/>
                <w:szCs w:val="18"/>
              </w:rPr>
              <w:t>A1</w:t>
            </w:r>
          </w:p>
        </w:tc>
        <w:tc>
          <w:tcPr>
            <w:tcW w:w="3940" w:type="dxa"/>
          </w:tcPr>
          <w:p w14:paraId="31F72BBA"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医疗器械的设计和生产应确保其在预期条件和用途下，由具有相应技术知识、经验、教育背景、培训经历、医疗和硬件条件的预期使用者</w:t>
            </w:r>
            <w:r>
              <w:rPr>
                <w:rFonts w:hint="eastAsia"/>
                <w:color w:val="000000"/>
                <w:sz w:val="18"/>
                <w:szCs w:val="18"/>
                <w:lang w:eastAsia="zh-CN"/>
              </w:rPr>
              <w:t>(</w:t>
            </w:r>
            <w:r>
              <w:rPr>
                <w:rFonts w:hint="eastAsia"/>
                <w:color w:val="000000"/>
                <w:sz w:val="18"/>
                <w:szCs w:val="18"/>
                <w:lang w:eastAsia="zh-CN"/>
              </w:rPr>
              <w:t>若适用</w:t>
            </w:r>
            <w:r>
              <w:rPr>
                <w:rFonts w:hint="eastAsia"/>
                <w:color w:val="000000"/>
                <w:sz w:val="18"/>
                <w:szCs w:val="18"/>
                <w:lang w:eastAsia="zh-CN"/>
              </w:rPr>
              <w:t>)</w:t>
            </w:r>
            <w:r>
              <w:rPr>
                <w:rFonts w:hint="eastAsia"/>
                <w:color w:val="000000"/>
                <w:sz w:val="18"/>
                <w:szCs w:val="18"/>
                <w:lang w:eastAsia="zh-CN"/>
              </w:rPr>
              <w:t>，按照预期使用方式使用，不会损害医疗环境、患者安全、使用者及他人的安全和健康；使用时潜在风险与患者受益相比较可以接受，并具有高水平的健康和安全保护方法。</w:t>
            </w:r>
          </w:p>
        </w:tc>
        <w:tc>
          <w:tcPr>
            <w:tcW w:w="879" w:type="dxa"/>
          </w:tcPr>
          <w:p w14:paraId="7255570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4EF9C825" w14:textId="77777777" w:rsidR="00C266E6" w:rsidRDefault="00C266E6" w:rsidP="00B509BC">
            <w:pPr>
              <w:pStyle w:val="af9"/>
              <w:jc w:val="left"/>
              <w:rPr>
                <w:rFonts w:ascii="Times New Roman" w:hAnsi="Times New Roman"/>
                <w:color w:val="000000"/>
                <w:szCs w:val="18"/>
              </w:rPr>
            </w:pPr>
          </w:p>
        </w:tc>
        <w:tc>
          <w:tcPr>
            <w:tcW w:w="2227" w:type="dxa"/>
          </w:tcPr>
          <w:p w14:paraId="5F800A48" w14:textId="77777777" w:rsidR="00C266E6" w:rsidRDefault="00C266E6" w:rsidP="00B509BC">
            <w:pPr>
              <w:tabs>
                <w:tab w:val="left" w:pos="0"/>
              </w:tabs>
              <w:rPr>
                <w:color w:val="000000"/>
                <w:sz w:val="18"/>
                <w:szCs w:val="18"/>
                <w:lang w:eastAsia="zh-CN"/>
              </w:rPr>
            </w:pPr>
          </w:p>
          <w:p w14:paraId="4E175A00" w14:textId="77777777" w:rsidR="00C266E6" w:rsidRDefault="00C266E6" w:rsidP="00FD6D42">
            <w:pPr>
              <w:tabs>
                <w:tab w:val="left" w:pos="0"/>
              </w:tabs>
              <w:rPr>
                <w:color w:val="000000"/>
                <w:szCs w:val="18"/>
                <w:lang w:eastAsia="zh-CN"/>
              </w:rPr>
            </w:pPr>
          </w:p>
        </w:tc>
      </w:tr>
      <w:tr w:rsidR="00C266E6" w14:paraId="2F541767" w14:textId="77777777" w:rsidTr="00B509BC">
        <w:trPr>
          <w:jc w:val="center"/>
        </w:trPr>
        <w:tc>
          <w:tcPr>
            <w:tcW w:w="786" w:type="dxa"/>
            <w:vAlign w:val="center"/>
          </w:tcPr>
          <w:p w14:paraId="0C7935E6" w14:textId="77777777" w:rsidR="00C266E6" w:rsidRDefault="00C266E6" w:rsidP="00B509BC">
            <w:pPr>
              <w:jc w:val="center"/>
              <w:rPr>
                <w:color w:val="000000"/>
                <w:sz w:val="18"/>
                <w:szCs w:val="18"/>
              </w:rPr>
            </w:pPr>
            <w:r>
              <w:rPr>
                <w:rFonts w:hint="eastAsia"/>
                <w:color w:val="000000"/>
                <w:sz w:val="18"/>
                <w:szCs w:val="18"/>
              </w:rPr>
              <w:t>A2</w:t>
            </w:r>
          </w:p>
        </w:tc>
        <w:tc>
          <w:tcPr>
            <w:tcW w:w="3940" w:type="dxa"/>
          </w:tcPr>
          <w:p w14:paraId="211577B9"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医疗器械的设计和生产应遵循安全原则并兼顾现有技术能力，应当采用以下原则，确保每一危害的剩余风险是可接受的：</w:t>
            </w:r>
          </w:p>
          <w:p w14:paraId="4F9EAC67" w14:textId="77777777" w:rsidR="00C266E6" w:rsidRDefault="00C266E6" w:rsidP="00B509BC">
            <w:pPr>
              <w:rPr>
                <w:color w:val="000000"/>
                <w:sz w:val="18"/>
                <w:szCs w:val="18"/>
                <w:lang w:eastAsia="zh-CN"/>
              </w:rPr>
            </w:pPr>
            <w:r>
              <w:rPr>
                <w:rFonts w:hint="eastAsia"/>
                <w:color w:val="000000"/>
                <w:sz w:val="18"/>
                <w:szCs w:val="18"/>
                <w:lang w:eastAsia="zh-CN"/>
              </w:rPr>
              <w:t>（</w:t>
            </w:r>
            <w:r>
              <w:rPr>
                <w:rFonts w:hint="eastAsia"/>
                <w:color w:val="000000"/>
                <w:sz w:val="18"/>
                <w:szCs w:val="18"/>
                <w:lang w:eastAsia="zh-CN"/>
              </w:rPr>
              <w:t>1</w:t>
            </w:r>
            <w:r>
              <w:rPr>
                <w:rFonts w:hint="eastAsia"/>
                <w:color w:val="000000"/>
                <w:sz w:val="18"/>
                <w:szCs w:val="18"/>
                <w:lang w:eastAsia="zh-CN"/>
              </w:rPr>
              <w:t>）识别已知或可预期的危害并且评估预期使用和</w:t>
            </w:r>
            <w:proofErr w:type="gramStart"/>
            <w:r>
              <w:rPr>
                <w:rFonts w:hint="eastAsia"/>
                <w:color w:val="000000"/>
                <w:sz w:val="18"/>
                <w:szCs w:val="18"/>
                <w:lang w:eastAsia="zh-CN"/>
              </w:rPr>
              <w:t>可</w:t>
            </w:r>
            <w:proofErr w:type="gramEnd"/>
            <w:r>
              <w:rPr>
                <w:rFonts w:hint="eastAsia"/>
                <w:color w:val="000000"/>
                <w:sz w:val="18"/>
                <w:szCs w:val="18"/>
                <w:lang w:eastAsia="zh-CN"/>
              </w:rPr>
              <w:t>预期的不当使用下的风险。</w:t>
            </w:r>
          </w:p>
          <w:p w14:paraId="1548CE1A" w14:textId="77777777" w:rsidR="00C266E6" w:rsidRDefault="00C266E6" w:rsidP="00B509BC">
            <w:pPr>
              <w:rPr>
                <w:color w:val="000000"/>
                <w:sz w:val="18"/>
                <w:szCs w:val="18"/>
                <w:lang w:eastAsia="zh-CN"/>
              </w:rPr>
            </w:pPr>
            <w:r>
              <w:rPr>
                <w:rFonts w:hint="eastAsia"/>
                <w:color w:val="000000"/>
                <w:sz w:val="18"/>
                <w:szCs w:val="18"/>
                <w:lang w:eastAsia="zh-CN"/>
              </w:rPr>
              <w:t>（</w:t>
            </w:r>
            <w:r>
              <w:rPr>
                <w:rFonts w:hint="eastAsia"/>
                <w:color w:val="000000"/>
                <w:sz w:val="18"/>
                <w:szCs w:val="18"/>
                <w:lang w:eastAsia="zh-CN"/>
              </w:rPr>
              <w:t>2</w:t>
            </w:r>
            <w:r>
              <w:rPr>
                <w:rFonts w:hint="eastAsia"/>
                <w:color w:val="000000"/>
                <w:sz w:val="18"/>
                <w:szCs w:val="18"/>
                <w:lang w:eastAsia="zh-CN"/>
              </w:rPr>
              <w:t>）设计和生产中尽可能地消除风险。</w:t>
            </w:r>
          </w:p>
          <w:p w14:paraId="25177764" w14:textId="77777777" w:rsidR="00C266E6" w:rsidRDefault="00C266E6" w:rsidP="00B509BC">
            <w:pPr>
              <w:rPr>
                <w:color w:val="000000"/>
                <w:sz w:val="18"/>
                <w:szCs w:val="18"/>
                <w:lang w:eastAsia="zh-CN"/>
              </w:rPr>
            </w:pPr>
            <w:r>
              <w:rPr>
                <w:rFonts w:hint="eastAsia"/>
                <w:color w:val="000000"/>
                <w:sz w:val="18"/>
                <w:szCs w:val="18"/>
                <w:lang w:eastAsia="zh-CN"/>
              </w:rPr>
              <w:t>（</w:t>
            </w:r>
            <w:r>
              <w:rPr>
                <w:rFonts w:hint="eastAsia"/>
                <w:color w:val="000000"/>
                <w:sz w:val="18"/>
                <w:szCs w:val="18"/>
                <w:lang w:eastAsia="zh-CN"/>
              </w:rPr>
              <w:t>3</w:t>
            </w:r>
            <w:r>
              <w:rPr>
                <w:rFonts w:hint="eastAsia"/>
                <w:color w:val="000000"/>
                <w:sz w:val="18"/>
                <w:szCs w:val="18"/>
                <w:lang w:eastAsia="zh-CN"/>
              </w:rPr>
              <w:t>）采用充分防护如报警等措施尽可能地减少剩余风险。</w:t>
            </w:r>
          </w:p>
          <w:p w14:paraId="104BF6CC" w14:textId="77777777" w:rsidR="00C266E6" w:rsidRDefault="00C266E6" w:rsidP="00B509BC">
            <w:pPr>
              <w:rPr>
                <w:color w:val="000000"/>
                <w:sz w:val="18"/>
                <w:szCs w:val="18"/>
              </w:rPr>
            </w:pPr>
            <w:r>
              <w:rPr>
                <w:rFonts w:hint="eastAsia"/>
                <w:color w:val="000000"/>
                <w:sz w:val="18"/>
                <w:szCs w:val="18"/>
              </w:rPr>
              <w:t>（</w:t>
            </w:r>
            <w:r>
              <w:rPr>
                <w:rFonts w:hint="eastAsia"/>
                <w:color w:val="000000"/>
                <w:sz w:val="18"/>
                <w:szCs w:val="18"/>
              </w:rPr>
              <w:t>4</w:t>
            </w:r>
            <w:r>
              <w:rPr>
                <w:rFonts w:hint="eastAsia"/>
                <w:color w:val="000000"/>
                <w:sz w:val="18"/>
                <w:szCs w:val="18"/>
              </w:rPr>
              <w:t>）告知剩余风险。</w:t>
            </w:r>
          </w:p>
        </w:tc>
        <w:tc>
          <w:tcPr>
            <w:tcW w:w="879" w:type="dxa"/>
          </w:tcPr>
          <w:p w14:paraId="4D479DD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4F7E2D1F" w14:textId="77777777" w:rsidR="00C266E6" w:rsidRPr="0099104B" w:rsidRDefault="00C266E6" w:rsidP="00B509BC">
            <w:pPr>
              <w:pStyle w:val="af9"/>
              <w:jc w:val="left"/>
              <w:rPr>
                <w:rFonts w:ascii="Times New Roman" w:hAnsi="Times New Roman"/>
                <w:szCs w:val="18"/>
                <w:lang w:val="de-DE"/>
              </w:rPr>
            </w:pPr>
          </w:p>
          <w:p w14:paraId="3695E211" w14:textId="77777777" w:rsidR="00C266E6" w:rsidRPr="0099104B" w:rsidRDefault="00C266E6" w:rsidP="00B509BC">
            <w:pPr>
              <w:pStyle w:val="af9"/>
              <w:jc w:val="left"/>
              <w:rPr>
                <w:rFonts w:ascii="Times New Roman" w:hAnsi="Times New Roman"/>
                <w:szCs w:val="18"/>
                <w:lang w:val="de-DE"/>
              </w:rPr>
            </w:pPr>
          </w:p>
          <w:p w14:paraId="2F0E7DEB" w14:textId="77777777" w:rsidR="00C266E6" w:rsidRDefault="00C266E6" w:rsidP="00B509BC">
            <w:pPr>
              <w:pStyle w:val="af9"/>
              <w:jc w:val="left"/>
              <w:rPr>
                <w:rFonts w:ascii="Times New Roman" w:hAnsi="Times New Roman"/>
                <w:color w:val="000000"/>
                <w:szCs w:val="18"/>
              </w:rPr>
            </w:pPr>
          </w:p>
        </w:tc>
        <w:tc>
          <w:tcPr>
            <w:tcW w:w="2227" w:type="dxa"/>
          </w:tcPr>
          <w:p w14:paraId="5A016EBF" w14:textId="77777777" w:rsidR="00C266E6" w:rsidRDefault="00C266E6" w:rsidP="00B509BC">
            <w:pPr>
              <w:tabs>
                <w:tab w:val="left" w:pos="0"/>
              </w:tabs>
              <w:rPr>
                <w:sz w:val="18"/>
                <w:szCs w:val="18"/>
                <w:lang w:eastAsia="zh-CN"/>
              </w:rPr>
            </w:pPr>
          </w:p>
          <w:p w14:paraId="04026F14" w14:textId="77777777" w:rsidR="00C266E6" w:rsidRDefault="00C266E6" w:rsidP="00B509BC">
            <w:pPr>
              <w:pStyle w:val="af9"/>
              <w:jc w:val="left"/>
              <w:rPr>
                <w:szCs w:val="18"/>
              </w:rPr>
            </w:pPr>
          </w:p>
          <w:p w14:paraId="6C6C1600" w14:textId="77777777" w:rsidR="00C266E6" w:rsidRDefault="00C266E6" w:rsidP="00B509BC">
            <w:pPr>
              <w:pStyle w:val="af9"/>
              <w:jc w:val="left"/>
              <w:rPr>
                <w:rFonts w:ascii="Times New Roman" w:hAnsi="Times New Roman"/>
                <w:color w:val="000000"/>
                <w:szCs w:val="18"/>
              </w:rPr>
            </w:pPr>
          </w:p>
          <w:p w14:paraId="0994DFA3" w14:textId="77777777" w:rsidR="00C266E6" w:rsidRDefault="00C266E6">
            <w:pPr>
              <w:pStyle w:val="af9"/>
              <w:jc w:val="left"/>
              <w:rPr>
                <w:rFonts w:ascii="Times New Roman" w:hAnsi="Times New Roman"/>
                <w:color w:val="000000"/>
                <w:szCs w:val="18"/>
              </w:rPr>
            </w:pPr>
          </w:p>
        </w:tc>
      </w:tr>
      <w:tr w:rsidR="00C266E6" w14:paraId="65B43B33" w14:textId="77777777" w:rsidTr="00B509BC">
        <w:trPr>
          <w:jc w:val="center"/>
        </w:trPr>
        <w:tc>
          <w:tcPr>
            <w:tcW w:w="786" w:type="dxa"/>
            <w:vAlign w:val="center"/>
          </w:tcPr>
          <w:p w14:paraId="4812A42F" w14:textId="77777777" w:rsidR="00C266E6" w:rsidRDefault="00C266E6" w:rsidP="00B509BC">
            <w:pPr>
              <w:jc w:val="center"/>
              <w:rPr>
                <w:color w:val="000000"/>
                <w:sz w:val="18"/>
                <w:szCs w:val="18"/>
              </w:rPr>
            </w:pPr>
            <w:r>
              <w:rPr>
                <w:rFonts w:hint="eastAsia"/>
                <w:color w:val="000000"/>
                <w:sz w:val="18"/>
                <w:szCs w:val="18"/>
              </w:rPr>
              <w:t>A3</w:t>
            </w:r>
          </w:p>
        </w:tc>
        <w:tc>
          <w:tcPr>
            <w:tcW w:w="3940" w:type="dxa"/>
          </w:tcPr>
          <w:p w14:paraId="0E3169C8" w14:textId="77777777" w:rsidR="00C266E6" w:rsidRDefault="00C266E6" w:rsidP="00B509BC">
            <w:pPr>
              <w:rPr>
                <w:color w:val="000000"/>
                <w:sz w:val="18"/>
                <w:szCs w:val="18"/>
                <w:lang w:eastAsia="zh-CN"/>
              </w:rPr>
            </w:pPr>
            <w:r>
              <w:rPr>
                <w:rFonts w:hint="eastAsia"/>
                <w:color w:val="000000"/>
                <w:sz w:val="18"/>
                <w:szCs w:val="18"/>
                <w:lang w:eastAsia="zh-CN"/>
              </w:rPr>
              <w:t>医疗器械在规定使用条件下应当达到其预期性能，满足适用范围要求。</w:t>
            </w:r>
          </w:p>
        </w:tc>
        <w:tc>
          <w:tcPr>
            <w:tcW w:w="879" w:type="dxa"/>
          </w:tcPr>
          <w:p w14:paraId="18B3D4CE"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45F7B0B0" w14:textId="77777777" w:rsidR="00C266E6" w:rsidRDefault="00C266E6" w:rsidP="00B509BC">
            <w:pPr>
              <w:pStyle w:val="af9"/>
              <w:jc w:val="left"/>
              <w:rPr>
                <w:rFonts w:ascii="Times New Roman" w:hAnsi="Times New Roman"/>
                <w:color w:val="000000"/>
                <w:szCs w:val="18"/>
              </w:rPr>
            </w:pPr>
          </w:p>
        </w:tc>
        <w:tc>
          <w:tcPr>
            <w:tcW w:w="2227" w:type="dxa"/>
          </w:tcPr>
          <w:p w14:paraId="4A421F36" w14:textId="77777777" w:rsidR="00C266E6" w:rsidRDefault="00C266E6" w:rsidP="00B509BC">
            <w:pPr>
              <w:pStyle w:val="af9"/>
              <w:jc w:val="left"/>
              <w:rPr>
                <w:rFonts w:ascii="Times New Roman" w:hAnsi="Times New Roman"/>
                <w:color w:val="000000"/>
                <w:szCs w:val="18"/>
              </w:rPr>
            </w:pPr>
          </w:p>
        </w:tc>
      </w:tr>
      <w:tr w:rsidR="00C266E6" w14:paraId="23AF793A" w14:textId="77777777" w:rsidTr="00B509BC">
        <w:trPr>
          <w:jc w:val="center"/>
        </w:trPr>
        <w:tc>
          <w:tcPr>
            <w:tcW w:w="786" w:type="dxa"/>
            <w:vAlign w:val="center"/>
          </w:tcPr>
          <w:p w14:paraId="4E4FF289" w14:textId="77777777" w:rsidR="00C266E6" w:rsidRDefault="00C266E6" w:rsidP="00B509BC">
            <w:pPr>
              <w:jc w:val="center"/>
              <w:rPr>
                <w:color w:val="000000"/>
                <w:sz w:val="18"/>
                <w:szCs w:val="18"/>
              </w:rPr>
            </w:pPr>
            <w:r>
              <w:rPr>
                <w:rFonts w:hint="eastAsia"/>
                <w:color w:val="000000"/>
                <w:sz w:val="18"/>
                <w:szCs w:val="18"/>
              </w:rPr>
              <w:t>A4</w:t>
            </w:r>
          </w:p>
        </w:tc>
        <w:tc>
          <w:tcPr>
            <w:tcW w:w="3940" w:type="dxa"/>
          </w:tcPr>
          <w:p w14:paraId="6C1857E5" w14:textId="77777777" w:rsidR="00C266E6" w:rsidRDefault="00C266E6" w:rsidP="00B509BC">
            <w:pPr>
              <w:rPr>
                <w:color w:val="000000"/>
                <w:sz w:val="18"/>
                <w:szCs w:val="18"/>
                <w:lang w:eastAsia="zh-CN"/>
              </w:rPr>
            </w:pPr>
            <w:r>
              <w:rPr>
                <w:rFonts w:hint="eastAsia"/>
                <w:color w:val="000000"/>
                <w:sz w:val="18"/>
                <w:szCs w:val="18"/>
                <w:lang w:eastAsia="zh-CN"/>
              </w:rPr>
              <w:t>在生命周期内，正常使用和维护情况下，医疗器械的特性和性能的退化程度不会影响其安全性。</w:t>
            </w:r>
          </w:p>
        </w:tc>
        <w:tc>
          <w:tcPr>
            <w:tcW w:w="879" w:type="dxa"/>
          </w:tcPr>
          <w:p w14:paraId="7CF0DC2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F39EC94" w14:textId="77777777" w:rsidR="00C266E6" w:rsidRPr="005F3322" w:rsidRDefault="00C266E6" w:rsidP="00B509BC">
            <w:pPr>
              <w:pStyle w:val="af9"/>
              <w:jc w:val="left"/>
              <w:rPr>
                <w:rFonts w:ascii="Times New Roman" w:hAnsi="Times New Roman"/>
                <w:color w:val="FF0000"/>
                <w:szCs w:val="18"/>
              </w:rPr>
            </w:pPr>
          </w:p>
        </w:tc>
        <w:tc>
          <w:tcPr>
            <w:tcW w:w="2227" w:type="dxa"/>
          </w:tcPr>
          <w:p w14:paraId="2C35B6B8" w14:textId="77777777" w:rsidR="00C266E6" w:rsidRPr="005F3322" w:rsidRDefault="00C266E6" w:rsidP="00B509BC">
            <w:pPr>
              <w:tabs>
                <w:tab w:val="left" w:pos="0"/>
              </w:tabs>
              <w:adjustRightInd w:val="0"/>
              <w:snapToGrid w:val="0"/>
              <w:spacing w:line="240" w:lineRule="atLeast"/>
              <w:rPr>
                <w:color w:val="FF0000"/>
                <w:szCs w:val="18"/>
                <w:lang w:eastAsia="zh-CN"/>
              </w:rPr>
            </w:pPr>
          </w:p>
        </w:tc>
      </w:tr>
      <w:tr w:rsidR="00C266E6" w14:paraId="31F44963" w14:textId="77777777" w:rsidTr="00B509BC">
        <w:trPr>
          <w:jc w:val="center"/>
        </w:trPr>
        <w:tc>
          <w:tcPr>
            <w:tcW w:w="786" w:type="dxa"/>
            <w:vAlign w:val="center"/>
          </w:tcPr>
          <w:p w14:paraId="1DCA6B62" w14:textId="77777777" w:rsidR="00C266E6" w:rsidRDefault="00C266E6" w:rsidP="00B509BC">
            <w:pPr>
              <w:jc w:val="center"/>
              <w:rPr>
                <w:color w:val="000000"/>
                <w:sz w:val="18"/>
                <w:szCs w:val="18"/>
              </w:rPr>
            </w:pPr>
            <w:r>
              <w:rPr>
                <w:rFonts w:hint="eastAsia"/>
                <w:color w:val="000000"/>
                <w:sz w:val="18"/>
                <w:szCs w:val="18"/>
              </w:rPr>
              <w:t>A5</w:t>
            </w:r>
          </w:p>
        </w:tc>
        <w:tc>
          <w:tcPr>
            <w:tcW w:w="3940" w:type="dxa"/>
          </w:tcPr>
          <w:p w14:paraId="798642C0" w14:textId="77777777" w:rsidR="00C266E6" w:rsidRDefault="00C266E6" w:rsidP="00B509BC">
            <w:pPr>
              <w:rPr>
                <w:color w:val="000000"/>
                <w:sz w:val="18"/>
                <w:szCs w:val="18"/>
                <w:lang w:eastAsia="zh-CN"/>
              </w:rPr>
            </w:pPr>
            <w:r>
              <w:rPr>
                <w:rFonts w:hint="eastAsia"/>
                <w:color w:val="000000"/>
                <w:sz w:val="18"/>
                <w:szCs w:val="18"/>
                <w:lang w:eastAsia="zh-CN"/>
              </w:rPr>
              <w:t>医疗器械的设计、生产和包装应当能够保证其说明书规定的运输、贮存条件（如温度和湿度变化），不对产品特性及性能造成不利影响。</w:t>
            </w:r>
          </w:p>
        </w:tc>
        <w:tc>
          <w:tcPr>
            <w:tcW w:w="879" w:type="dxa"/>
          </w:tcPr>
          <w:p w14:paraId="2EBBA9C6"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706CEBAA" w14:textId="77777777" w:rsidR="00C266E6" w:rsidRDefault="00C266E6" w:rsidP="00B509BC">
            <w:pPr>
              <w:pStyle w:val="af9"/>
              <w:jc w:val="left"/>
              <w:rPr>
                <w:rFonts w:ascii="Times New Roman" w:hAnsi="Times New Roman"/>
                <w:color w:val="000000"/>
                <w:szCs w:val="18"/>
              </w:rPr>
            </w:pPr>
          </w:p>
        </w:tc>
        <w:tc>
          <w:tcPr>
            <w:tcW w:w="2227" w:type="dxa"/>
          </w:tcPr>
          <w:p w14:paraId="1D99D7B0" w14:textId="77777777" w:rsidR="00C266E6" w:rsidRDefault="00C266E6" w:rsidP="00B509BC">
            <w:pPr>
              <w:pStyle w:val="af9"/>
              <w:jc w:val="left"/>
              <w:rPr>
                <w:rFonts w:ascii="Times New Roman" w:hAnsi="Times New Roman"/>
                <w:color w:val="000000"/>
                <w:szCs w:val="18"/>
              </w:rPr>
            </w:pPr>
          </w:p>
        </w:tc>
      </w:tr>
      <w:tr w:rsidR="00C266E6" w14:paraId="789F282D" w14:textId="77777777" w:rsidTr="00B509BC">
        <w:trPr>
          <w:jc w:val="center"/>
        </w:trPr>
        <w:tc>
          <w:tcPr>
            <w:tcW w:w="786" w:type="dxa"/>
            <w:vAlign w:val="center"/>
          </w:tcPr>
          <w:p w14:paraId="03B03BA0" w14:textId="77777777" w:rsidR="00C266E6" w:rsidRDefault="00C266E6" w:rsidP="00B509BC">
            <w:pPr>
              <w:jc w:val="center"/>
              <w:rPr>
                <w:color w:val="000000"/>
                <w:sz w:val="18"/>
                <w:szCs w:val="18"/>
              </w:rPr>
            </w:pPr>
            <w:r>
              <w:rPr>
                <w:rFonts w:hint="eastAsia"/>
                <w:color w:val="000000"/>
                <w:sz w:val="18"/>
                <w:szCs w:val="18"/>
              </w:rPr>
              <w:t>A6</w:t>
            </w:r>
          </w:p>
        </w:tc>
        <w:tc>
          <w:tcPr>
            <w:tcW w:w="3940" w:type="dxa"/>
          </w:tcPr>
          <w:p w14:paraId="1AEC28BE" w14:textId="77777777" w:rsidR="00C266E6" w:rsidRDefault="00C266E6" w:rsidP="00B509BC">
            <w:pPr>
              <w:rPr>
                <w:color w:val="000000"/>
                <w:sz w:val="18"/>
                <w:szCs w:val="18"/>
                <w:lang w:eastAsia="zh-CN"/>
              </w:rPr>
            </w:pPr>
            <w:r>
              <w:rPr>
                <w:rFonts w:hint="eastAsia"/>
                <w:color w:val="000000"/>
                <w:sz w:val="18"/>
                <w:szCs w:val="18"/>
                <w:lang w:eastAsia="zh-CN"/>
              </w:rPr>
              <w:t>所有风险以及非预期影响应最小化并可接受，保证在正常使用中受益大于风险。</w:t>
            </w:r>
          </w:p>
        </w:tc>
        <w:tc>
          <w:tcPr>
            <w:tcW w:w="879" w:type="dxa"/>
          </w:tcPr>
          <w:p w14:paraId="70E3BCA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6BC9B613" w14:textId="77777777" w:rsidR="00C266E6" w:rsidRDefault="00C266E6" w:rsidP="00B509BC">
            <w:pPr>
              <w:pStyle w:val="af9"/>
              <w:jc w:val="left"/>
              <w:rPr>
                <w:rFonts w:ascii="Times New Roman" w:hAnsi="Times New Roman"/>
                <w:color w:val="000000"/>
                <w:szCs w:val="18"/>
              </w:rPr>
            </w:pPr>
          </w:p>
        </w:tc>
        <w:tc>
          <w:tcPr>
            <w:tcW w:w="2227" w:type="dxa"/>
          </w:tcPr>
          <w:p w14:paraId="345ADB88" w14:textId="77777777" w:rsidR="00C266E6" w:rsidRDefault="00C266E6" w:rsidP="00B509BC">
            <w:pPr>
              <w:tabs>
                <w:tab w:val="left" w:pos="0"/>
              </w:tabs>
              <w:rPr>
                <w:sz w:val="18"/>
                <w:szCs w:val="18"/>
                <w:lang w:eastAsia="zh-CN"/>
              </w:rPr>
            </w:pPr>
          </w:p>
          <w:p w14:paraId="1CA4C826" w14:textId="77777777" w:rsidR="00C266E6" w:rsidRDefault="00C266E6" w:rsidP="00B509BC">
            <w:pPr>
              <w:pStyle w:val="af9"/>
              <w:jc w:val="left"/>
              <w:rPr>
                <w:rFonts w:ascii="Times New Roman" w:hAnsi="Times New Roman"/>
                <w:color w:val="000000"/>
                <w:szCs w:val="18"/>
              </w:rPr>
            </w:pPr>
          </w:p>
        </w:tc>
      </w:tr>
      <w:tr w:rsidR="00C266E6" w14:paraId="660816AB" w14:textId="77777777" w:rsidTr="00B509BC">
        <w:trPr>
          <w:trHeight w:val="481"/>
          <w:jc w:val="center"/>
        </w:trPr>
        <w:tc>
          <w:tcPr>
            <w:tcW w:w="786" w:type="dxa"/>
            <w:vAlign w:val="center"/>
          </w:tcPr>
          <w:p w14:paraId="0CD54667"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w:t>
            </w:r>
          </w:p>
        </w:tc>
        <w:tc>
          <w:tcPr>
            <w:tcW w:w="9569" w:type="dxa"/>
            <w:gridSpan w:val="4"/>
            <w:vAlign w:val="center"/>
          </w:tcPr>
          <w:p w14:paraId="6CFAA13A" w14:textId="77777777" w:rsidR="00C266E6" w:rsidRDefault="00C266E6" w:rsidP="00B509BC">
            <w:pPr>
              <w:rPr>
                <w:color w:val="000000"/>
                <w:sz w:val="18"/>
                <w:szCs w:val="18"/>
                <w:lang w:eastAsia="zh-CN"/>
              </w:rPr>
            </w:pPr>
            <w:r>
              <w:rPr>
                <w:rFonts w:hint="eastAsia"/>
                <w:color w:val="000000"/>
                <w:sz w:val="18"/>
                <w:szCs w:val="18"/>
                <w:lang w:eastAsia="zh-CN"/>
              </w:rPr>
              <w:t>医疗器械安全性能基本原则</w:t>
            </w:r>
          </w:p>
        </w:tc>
      </w:tr>
      <w:tr w:rsidR="00C266E6" w14:paraId="15482319" w14:textId="77777777" w:rsidTr="00B509BC">
        <w:trPr>
          <w:trHeight w:val="375"/>
          <w:jc w:val="center"/>
        </w:trPr>
        <w:tc>
          <w:tcPr>
            <w:tcW w:w="786" w:type="dxa"/>
            <w:vAlign w:val="center"/>
          </w:tcPr>
          <w:p w14:paraId="5F5A8DD6"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B1</w:t>
            </w:r>
          </w:p>
        </w:tc>
        <w:tc>
          <w:tcPr>
            <w:tcW w:w="9569" w:type="dxa"/>
            <w:gridSpan w:val="4"/>
            <w:vAlign w:val="center"/>
          </w:tcPr>
          <w:p w14:paraId="30004447" w14:textId="77777777" w:rsidR="00C266E6" w:rsidRDefault="00C266E6" w:rsidP="00B509BC">
            <w:pPr>
              <w:rPr>
                <w:color w:val="000000"/>
                <w:sz w:val="18"/>
                <w:szCs w:val="18"/>
                <w:lang w:eastAsia="zh-CN"/>
              </w:rPr>
            </w:pPr>
            <w:r>
              <w:rPr>
                <w:rFonts w:hint="eastAsia"/>
                <w:color w:val="000000"/>
                <w:sz w:val="18"/>
                <w:szCs w:val="18"/>
                <w:lang w:eastAsia="zh-CN"/>
              </w:rPr>
              <w:t>化学、物理和生物学性质</w:t>
            </w:r>
          </w:p>
        </w:tc>
      </w:tr>
      <w:tr w:rsidR="00C266E6" w14:paraId="25CC7967" w14:textId="77777777" w:rsidTr="00B509BC">
        <w:trPr>
          <w:jc w:val="center"/>
        </w:trPr>
        <w:tc>
          <w:tcPr>
            <w:tcW w:w="786" w:type="dxa"/>
            <w:vAlign w:val="center"/>
          </w:tcPr>
          <w:p w14:paraId="0B773E9E" w14:textId="77777777" w:rsidR="00C266E6" w:rsidRDefault="00C266E6" w:rsidP="00B509BC">
            <w:pPr>
              <w:jc w:val="center"/>
              <w:rPr>
                <w:color w:val="000000"/>
                <w:sz w:val="18"/>
                <w:szCs w:val="18"/>
              </w:rPr>
            </w:pPr>
            <w:r>
              <w:rPr>
                <w:rFonts w:hint="eastAsia"/>
                <w:color w:val="000000"/>
                <w:sz w:val="18"/>
                <w:szCs w:val="18"/>
              </w:rPr>
              <w:t>B1.1</w:t>
            </w:r>
          </w:p>
        </w:tc>
        <w:tc>
          <w:tcPr>
            <w:tcW w:w="3940" w:type="dxa"/>
          </w:tcPr>
          <w:p w14:paraId="78A9E047" w14:textId="77777777" w:rsidR="00C266E6" w:rsidRDefault="00C266E6" w:rsidP="00B509BC">
            <w:pPr>
              <w:rPr>
                <w:color w:val="000000"/>
                <w:sz w:val="18"/>
                <w:szCs w:val="18"/>
                <w:lang w:eastAsia="zh-CN"/>
              </w:rPr>
            </w:pPr>
            <w:r>
              <w:rPr>
                <w:rFonts w:hint="eastAsia"/>
                <w:color w:val="000000"/>
                <w:sz w:val="18"/>
                <w:szCs w:val="18"/>
                <w:lang w:eastAsia="zh-CN"/>
              </w:rPr>
              <w:t>材料应当能够保证医疗器械符合</w:t>
            </w:r>
            <w:r>
              <w:rPr>
                <w:rFonts w:hint="eastAsia"/>
                <w:color w:val="000000"/>
                <w:sz w:val="18"/>
                <w:szCs w:val="18"/>
                <w:lang w:eastAsia="zh-CN"/>
              </w:rPr>
              <w:t>A</w:t>
            </w:r>
            <w:r>
              <w:rPr>
                <w:rFonts w:hint="eastAsia"/>
                <w:color w:val="000000"/>
                <w:sz w:val="18"/>
                <w:szCs w:val="18"/>
                <w:lang w:eastAsia="zh-CN"/>
              </w:rPr>
              <w:t>节提出的要求，特别注意：</w:t>
            </w:r>
          </w:p>
          <w:p w14:paraId="280DFC6E" w14:textId="77777777" w:rsidR="00C266E6" w:rsidRDefault="00C266E6" w:rsidP="00B509BC">
            <w:pPr>
              <w:pStyle w:val="af6"/>
              <w:ind w:firstLineChars="0" w:firstLine="0"/>
              <w:jc w:val="left"/>
              <w:rPr>
                <w:rFonts w:ascii="Times New Roman" w:hAnsi="Times New Roman"/>
                <w:color w:val="000000"/>
                <w:kern w:val="0"/>
                <w:sz w:val="18"/>
                <w:szCs w:val="18"/>
              </w:rPr>
            </w:pPr>
            <w:r>
              <w:rPr>
                <w:rFonts w:ascii="Times New Roman" w:hAnsi="Times New Roman" w:hint="eastAsia"/>
                <w:color w:val="000000"/>
                <w:kern w:val="0"/>
                <w:sz w:val="18"/>
                <w:szCs w:val="18"/>
              </w:rPr>
              <w:t xml:space="preserve">(1) </w:t>
            </w:r>
            <w:r>
              <w:rPr>
                <w:rFonts w:ascii="Times New Roman" w:hAnsi="Times New Roman" w:hint="eastAsia"/>
                <w:color w:val="000000"/>
                <w:kern w:val="0"/>
                <w:sz w:val="18"/>
                <w:szCs w:val="18"/>
              </w:rPr>
              <w:t>材料的选择应特别考虑毒性、易燃性（若适用）。</w:t>
            </w:r>
          </w:p>
          <w:p w14:paraId="3B99CC85" w14:textId="77777777" w:rsidR="00C266E6" w:rsidRDefault="00C266E6" w:rsidP="00B509BC">
            <w:pPr>
              <w:pStyle w:val="af6"/>
              <w:ind w:firstLineChars="0" w:firstLine="0"/>
              <w:jc w:val="left"/>
              <w:rPr>
                <w:rFonts w:ascii="Times New Roman" w:hAnsi="Times New Roman"/>
                <w:color w:val="000000"/>
                <w:kern w:val="0"/>
                <w:sz w:val="18"/>
                <w:szCs w:val="18"/>
              </w:rPr>
            </w:pPr>
            <w:r>
              <w:rPr>
                <w:rFonts w:ascii="Times New Roman" w:hAnsi="Times New Roman" w:hint="eastAsia"/>
                <w:color w:val="000000"/>
                <w:kern w:val="0"/>
                <w:sz w:val="18"/>
                <w:szCs w:val="18"/>
              </w:rPr>
              <w:t xml:space="preserve">(2) </w:t>
            </w:r>
            <w:r>
              <w:rPr>
                <w:rFonts w:ascii="Times New Roman" w:hAnsi="Times New Roman" w:hint="eastAsia"/>
                <w:color w:val="000000"/>
                <w:kern w:val="0"/>
                <w:sz w:val="18"/>
                <w:szCs w:val="18"/>
              </w:rPr>
              <w:t>依据适用范围，考虑材料与生物组织、细胞、</w:t>
            </w:r>
          </w:p>
          <w:p w14:paraId="1647EBE0" w14:textId="77777777" w:rsidR="00C266E6" w:rsidRDefault="00C266E6" w:rsidP="00B509BC">
            <w:pPr>
              <w:pStyle w:val="af6"/>
              <w:ind w:firstLineChars="0" w:firstLine="0"/>
              <w:jc w:val="left"/>
              <w:rPr>
                <w:rFonts w:ascii="Times New Roman" w:hAnsi="Times New Roman"/>
                <w:color w:val="000000"/>
                <w:kern w:val="0"/>
                <w:sz w:val="18"/>
                <w:szCs w:val="18"/>
              </w:rPr>
            </w:pPr>
            <w:r>
              <w:rPr>
                <w:rFonts w:ascii="Times New Roman" w:hAnsi="Times New Roman" w:hint="eastAsia"/>
                <w:color w:val="000000"/>
                <w:kern w:val="0"/>
                <w:sz w:val="18"/>
                <w:szCs w:val="18"/>
              </w:rPr>
              <w:t>体液的相容性。</w:t>
            </w:r>
          </w:p>
          <w:p w14:paraId="6030B6E2" w14:textId="77777777" w:rsidR="00C266E6" w:rsidRDefault="00C266E6" w:rsidP="00B509BC">
            <w:pPr>
              <w:pStyle w:val="af6"/>
              <w:ind w:firstLineChars="0" w:firstLine="0"/>
              <w:jc w:val="left"/>
              <w:rPr>
                <w:rFonts w:ascii="Times New Roman" w:hAnsi="Times New Roman"/>
                <w:color w:val="000000"/>
              </w:rPr>
            </w:pPr>
            <w:r>
              <w:rPr>
                <w:rFonts w:ascii="Times New Roman" w:hAnsi="Times New Roman" w:hint="eastAsia"/>
                <w:color w:val="000000"/>
                <w:kern w:val="0"/>
                <w:sz w:val="18"/>
                <w:szCs w:val="18"/>
              </w:rPr>
              <w:t>（</w:t>
            </w:r>
            <w:r>
              <w:rPr>
                <w:rFonts w:ascii="Times New Roman" w:hAnsi="Times New Roman" w:hint="eastAsia"/>
                <w:color w:val="000000"/>
                <w:kern w:val="0"/>
                <w:sz w:val="18"/>
                <w:szCs w:val="18"/>
              </w:rPr>
              <w:t>3</w:t>
            </w:r>
            <w:r>
              <w:rPr>
                <w:rFonts w:ascii="Times New Roman" w:hAnsi="Times New Roman" w:hint="eastAsia"/>
                <w:color w:val="000000"/>
                <w:kern w:val="0"/>
                <w:sz w:val="18"/>
                <w:szCs w:val="18"/>
              </w:rPr>
              <w:t>）材料的选择应考虑硬度，耐磨性和疲劳强度等属性（若适用）。</w:t>
            </w:r>
          </w:p>
        </w:tc>
        <w:tc>
          <w:tcPr>
            <w:tcW w:w="879" w:type="dxa"/>
          </w:tcPr>
          <w:p w14:paraId="47E4D30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0803545" w14:textId="77777777" w:rsidR="00C266E6" w:rsidRDefault="00C266E6" w:rsidP="00B509BC">
            <w:pPr>
              <w:pStyle w:val="af9"/>
              <w:jc w:val="left"/>
              <w:rPr>
                <w:rFonts w:ascii="Times New Roman" w:hAnsi="Times New Roman"/>
                <w:color w:val="000000"/>
                <w:szCs w:val="18"/>
              </w:rPr>
            </w:pPr>
          </w:p>
        </w:tc>
        <w:tc>
          <w:tcPr>
            <w:tcW w:w="2227" w:type="dxa"/>
          </w:tcPr>
          <w:p w14:paraId="4188525C" w14:textId="77777777" w:rsidR="00D7064B" w:rsidRDefault="00D7064B">
            <w:pPr>
              <w:pStyle w:val="af9"/>
              <w:jc w:val="left"/>
              <w:rPr>
                <w:rFonts w:ascii="Times New Roman" w:hAnsi="Times New Roman"/>
                <w:color w:val="000000"/>
                <w:szCs w:val="18"/>
              </w:rPr>
            </w:pPr>
          </w:p>
        </w:tc>
      </w:tr>
      <w:tr w:rsidR="00C266E6" w14:paraId="0080BCD1" w14:textId="77777777" w:rsidTr="00B509BC">
        <w:trPr>
          <w:jc w:val="center"/>
        </w:trPr>
        <w:tc>
          <w:tcPr>
            <w:tcW w:w="786" w:type="dxa"/>
            <w:vAlign w:val="center"/>
          </w:tcPr>
          <w:p w14:paraId="305A2010" w14:textId="77777777" w:rsidR="00C266E6" w:rsidRDefault="00C266E6" w:rsidP="00B509BC">
            <w:pPr>
              <w:jc w:val="center"/>
              <w:rPr>
                <w:color w:val="000000"/>
                <w:sz w:val="18"/>
                <w:szCs w:val="18"/>
              </w:rPr>
            </w:pPr>
            <w:r>
              <w:rPr>
                <w:rFonts w:hint="eastAsia"/>
                <w:color w:val="000000"/>
                <w:sz w:val="18"/>
                <w:szCs w:val="18"/>
              </w:rPr>
              <w:t>B1.2</w:t>
            </w:r>
          </w:p>
        </w:tc>
        <w:tc>
          <w:tcPr>
            <w:tcW w:w="3940" w:type="dxa"/>
          </w:tcPr>
          <w:p w14:paraId="0C8CCFC5" w14:textId="77777777" w:rsidR="00C266E6" w:rsidRDefault="00C266E6" w:rsidP="00B509BC">
            <w:pPr>
              <w:rPr>
                <w:color w:val="000000"/>
                <w:spacing w:val="-4"/>
                <w:sz w:val="18"/>
                <w:szCs w:val="18"/>
                <w:lang w:eastAsia="zh-CN"/>
              </w:rPr>
            </w:pPr>
            <w:r>
              <w:rPr>
                <w:rFonts w:hint="eastAsia"/>
                <w:color w:val="000000"/>
                <w:spacing w:val="-4"/>
                <w:sz w:val="18"/>
                <w:szCs w:val="18"/>
                <w:lang w:eastAsia="zh-CN"/>
              </w:rPr>
              <w:t>医疗器械的设计、生产和包装应尽可能减少污染物和残留物对从事运输、贮存、使用的人员和患者造成的风险，特别要注意与人体暴露组织接触的时间和频次。</w:t>
            </w:r>
          </w:p>
        </w:tc>
        <w:tc>
          <w:tcPr>
            <w:tcW w:w="879" w:type="dxa"/>
          </w:tcPr>
          <w:p w14:paraId="110B76C3"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7FD7C12C" w14:textId="77777777" w:rsidR="00C266E6" w:rsidRDefault="005917D2"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131AA6E1" w14:textId="77777777" w:rsidR="00C266E6" w:rsidRDefault="005917D2"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68F4C520" w14:textId="77777777" w:rsidTr="00B509BC">
        <w:trPr>
          <w:jc w:val="center"/>
        </w:trPr>
        <w:tc>
          <w:tcPr>
            <w:tcW w:w="786" w:type="dxa"/>
            <w:vAlign w:val="center"/>
          </w:tcPr>
          <w:p w14:paraId="65D83E71" w14:textId="77777777" w:rsidR="00C266E6" w:rsidRDefault="00C266E6" w:rsidP="00B509BC">
            <w:pPr>
              <w:jc w:val="center"/>
              <w:rPr>
                <w:color w:val="000000"/>
                <w:sz w:val="18"/>
                <w:szCs w:val="18"/>
              </w:rPr>
            </w:pPr>
            <w:r>
              <w:rPr>
                <w:rFonts w:hint="eastAsia"/>
                <w:color w:val="000000"/>
                <w:sz w:val="18"/>
                <w:szCs w:val="18"/>
              </w:rPr>
              <w:lastRenderedPageBreak/>
              <w:t>B1.3</w:t>
            </w:r>
          </w:p>
        </w:tc>
        <w:tc>
          <w:tcPr>
            <w:tcW w:w="3940" w:type="dxa"/>
          </w:tcPr>
          <w:p w14:paraId="33E06ED0"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医疗器械的设计和生产，应当能够保证产品在正常使用中接触到其他的材料、物质和气体时，仍然能够安全使用。如果医疗器械用于给药，则该产品的设计和生产需要符合药品管理的有关规定，</w:t>
            </w:r>
            <w:proofErr w:type="gramStart"/>
            <w:r>
              <w:rPr>
                <w:rFonts w:hint="eastAsia"/>
                <w:color w:val="000000"/>
                <w:sz w:val="18"/>
                <w:szCs w:val="18"/>
                <w:lang w:eastAsia="zh-CN"/>
              </w:rPr>
              <w:t>且正常</w:t>
            </w:r>
            <w:proofErr w:type="gramEnd"/>
            <w:r>
              <w:rPr>
                <w:rFonts w:hint="eastAsia"/>
                <w:color w:val="000000"/>
                <w:sz w:val="18"/>
                <w:szCs w:val="18"/>
                <w:lang w:eastAsia="zh-CN"/>
              </w:rPr>
              <w:t>使用不改变其产品性能。</w:t>
            </w:r>
          </w:p>
        </w:tc>
        <w:tc>
          <w:tcPr>
            <w:tcW w:w="879" w:type="dxa"/>
          </w:tcPr>
          <w:p w14:paraId="4407E6D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7E30D386" w14:textId="77777777" w:rsidR="00C266E6" w:rsidRDefault="00157D62"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322FA5B4" w14:textId="77777777" w:rsidR="00C266E6" w:rsidRDefault="00157D62"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06CA23DD" w14:textId="77777777" w:rsidTr="00B509BC">
        <w:trPr>
          <w:jc w:val="center"/>
        </w:trPr>
        <w:tc>
          <w:tcPr>
            <w:tcW w:w="786" w:type="dxa"/>
            <w:vAlign w:val="center"/>
          </w:tcPr>
          <w:p w14:paraId="113B5B8F" w14:textId="77777777" w:rsidR="00C266E6" w:rsidRDefault="00C266E6" w:rsidP="00B509BC">
            <w:pPr>
              <w:jc w:val="center"/>
              <w:rPr>
                <w:color w:val="000000"/>
                <w:sz w:val="18"/>
                <w:szCs w:val="18"/>
              </w:rPr>
            </w:pPr>
            <w:r>
              <w:rPr>
                <w:rFonts w:hint="eastAsia"/>
                <w:color w:val="000000"/>
                <w:sz w:val="18"/>
                <w:szCs w:val="18"/>
              </w:rPr>
              <w:t>B1.4</w:t>
            </w:r>
          </w:p>
        </w:tc>
        <w:tc>
          <w:tcPr>
            <w:tcW w:w="3940" w:type="dxa"/>
          </w:tcPr>
          <w:p w14:paraId="2D3424E3"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医疗器械的设计和生产应当尽可能减少滤出物或泄漏物造成的风险，特别注意其致癌、致</w:t>
            </w:r>
            <w:proofErr w:type="gramStart"/>
            <w:r>
              <w:rPr>
                <w:rFonts w:hint="eastAsia"/>
                <w:color w:val="000000"/>
                <w:sz w:val="18"/>
                <w:szCs w:val="18"/>
                <w:lang w:eastAsia="zh-CN"/>
              </w:rPr>
              <w:t>畸</w:t>
            </w:r>
            <w:proofErr w:type="gramEnd"/>
            <w:r>
              <w:rPr>
                <w:rFonts w:hint="eastAsia"/>
                <w:color w:val="000000"/>
                <w:sz w:val="18"/>
                <w:szCs w:val="18"/>
                <w:lang w:eastAsia="zh-CN"/>
              </w:rPr>
              <w:t>和生殖毒性。</w:t>
            </w:r>
          </w:p>
        </w:tc>
        <w:tc>
          <w:tcPr>
            <w:tcW w:w="879" w:type="dxa"/>
          </w:tcPr>
          <w:p w14:paraId="4477EB3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4786584B"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07F6168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6463E761" w14:textId="77777777" w:rsidTr="00B509BC">
        <w:trPr>
          <w:trHeight w:val="644"/>
          <w:jc w:val="center"/>
        </w:trPr>
        <w:tc>
          <w:tcPr>
            <w:tcW w:w="786" w:type="dxa"/>
            <w:vAlign w:val="center"/>
          </w:tcPr>
          <w:p w14:paraId="13CE9653" w14:textId="77777777" w:rsidR="00C266E6" w:rsidRDefault="00C266E6" w:rsidP="00B509BC">
            <w:pPr>
              <w:jc w:val="center"/>
              <w:rPr>
                <w:color w:val="000000"/>
                <w:sz w:val="18"/>
                <w:szCs w:val="18"/>
              </w:rPr>
            </w:pPr>
            <w:r>
              <w:rPr>
                <w:rFonts w:hint="eastAsia"/>
                <w:color w:val="000000"/>
                <w:sz w:val="18"/>
                <w:szCs w:val="18"/>
              </w:rPr>
              <w:t>B1.5</w:t>
            </w:r>
          </w:p>
        </w:tc>
        <w:tc>
          <w:tcPr>
            <w:tcW w:w="3940" w:type="dxa"/>
          </w:tcPr>
          <w:p w14:paraId="7769BB1A"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医疗器械的设计和生产应当考虑在预期使用条件下，产品及其使用环境的特性，尽可能减少物质</w:t>
            </w:r>
            <w:proofErr w:type="gramStart"/>
            <w:r>
              <w:rPr>
                <w:rFonts w:hint="eastAsia"/>
                <w:color w:val="000000"/>
                <w:sz w:val="18"/>
                <w:szCs w:val="18"/>
                <w:lang w:eastAsia="zh-CN"/>
              </w:rPr>
              <w:t>意外从</w:t>
            </w:r>
            <w:proofErr w:type="gramEnd"/>
            <w:r>
              <w:rPr>
                <w:rFonts w:hint="eastAsia"/>
                <w:color w:val="000000"/>
                <w:sz w:val="18"/>
                <w:szCs w:val="18"/>
                <w:lang w:eastAsia="zh-CN"/>
              </w:rPr>
              <w:t>该产品进出所造成的风险。</w:t>
            </w:r>
          </w:p>
        </w:tc>
        <w:tc>
          <w:tcPr>
            <w:tcW w:w="879" w:type="dxa"/>
          </w:tcPr>
          <w:p w14:paraId="2E3BC33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45BBF442" w14:textId="77777777" w:rsidR="00C266E6" w:rsidRDefault="00C266E6" w:rsidP="00B509BC">
            <w:pPr>
              <w:pStyle w:val="af9"/>
              <w:jc w:val="left"/>
              <w:rPr>
                <w:rFonts w:ascii="Times New Roman" w:hAnsi="Times New Roman"/>
                <w:color w:val="000000"/>
                <w:szCs w:val="18"/>
              </w:rPr>
            </w:pPr>
          </w:p>
        </w:tc>
        <w:tc>
          <w:tcPr>
            <w:tcW w:w="2227" w:type="dxa"/>
          </w:tcPr>
          <w:p w14:paraId="5696706D" w14:textId="77777777" w:rsidR="00C266E6" w:rsidRDefault="00C266E6" w:rsidP="00B509BC">
            <w:pPr>
              <w:pStyle w:val="af9"/>
              <w:jc w:val="left"/>
              <w:rPr>
                <w:rFonts w:ascii="Times New Roman" w:hAnsi="Times New Roman"/>
                <w:color w:val="000000"/>
                <w:szCs w:val="18"/>
              </w:rPr>
            </w:pPr>
          </w:p>
        </w:tc>
      </w:tr>
      <w:tr w:rsidR="00C266E6" w14:paraId="19994E49" w14:textId="77777777" w:rsidTr="00B509BC">
        <w:trPr>
          <w:jc w:val="center"/>
        </w:trPr>
        <w:tc>
          <w:tcPr>
            <w:tcW w:w="786" w:type="dxa"/>
            <w:vAlign w:val="center"/>
          </w:tcPr>
          <w:p w14:paraId="67B04FA6"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B2</w:t>
            </w:r>
          </w:p>
        </w:tc>
        <w:tc>
          <w:tcPr>
            <w:tcW w:w="9569" w:type="dxa"/>
            <w:gridSpan w:val="4"/>
          </w:tcPr>
          <w:p w14:paraId="71EC8438" w14:textId="77777777" w:rsidR="00C266E6" w:rsidRDefault="00C266E6" w:rsidP="00B509BC">
            <w:pPr>
              <w:rPr>
                <w:color w:val="000000"/>
                <w:sz w:val="18"/>
                <w:szCs w:val="18"/>
              </w:rPr>
            </w:pPr>
            <w:proofErr w:type="spellStart"/>
            <w:r>
              <w:rPr>
                <w:rFonts w:hint="eastAsia"/>
                <w:color w:val="000000"/>
                <w:sz w:val="18"/>
                <w:szCs w:val="18"/>
              </w:rPr>
              <w:t>感染和微生物污染</w:t>
            </w:r>
            <w:proofErr w:type="spellEnd"/>
          </w:p>
        </w:tc>
      </w:tr>
      <w:tr w:rsidR="00C266E6" w14:paraId="661B1225" w14:textId="77777777" w:rsidTr="00B509BC">
        <w:trPr>
          <w:jc w:val="center"/>
        </w:trPr>
        <w:tc>
          <w:tcPr>
            <w:tcW w:w="786" w:type="dxa"/>
            <w:vAlign w:val="center"/>
          </w:tcPr>
          <w:p w14:paraId="295CF667" w14:textId="77777777" w:rsidR="00C266E6" w:rsidRDefault="00C266E6" w:rsidP="00B509BC">
            <w:pPr>
              <w:jc w:val="center"/>
              <w:rPr>
                <w:color w:val="000000"/>
                <w:sz w:val="18"/>
                <w:szCs w:val="18"/>
              </w:rPr>
            </w:pPr>
            <w:r>
              <w:rPr>
                <w:rFonts w:hint="eastAsia"/>
                <w:color w:val="000000"/>
                <w:sz w:val="18"/>
                <w:szCs w:val="18"/>
              </w:rPr>
              <w:t>B2.1</w:t>
            </w:r>
          </w:p>
        </w:tc>
        <w:tc>
          <w:tcPr>
            <w:tcW w:w="3940" w:type="dxa"/>
          </w:tcPr>
          <w:p w14:paraId="6E658384"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医疗器械的设计和生产应当减少患者、使用者及他人感染的风险。设计应当：</w:t>
            </w:r>
          </w:p>
          <w:p w14:paraId="47733E56" w14:textId="77777777" w:rsidR="00C266E6" w:rsidRDefault="00C266E6" w:rsidP="00B509BC">
            <w:pPr>
              <w:rPr>
                <w:color w:val="000000"/>
                <w:sz w:val="18"/>
                <w:szCs w:val="18"/>
                <w:lang w:eastAsia="zh-CN"/>
              </w:rPr>
            </w:pPr>
            <w:r>
              <w:rPr>
                <w:rFonts w:hint="eastAsia"/>
                <w:color w:val="000000"/>
                <w:sz w:val="18"/>
                <w:szCs w:val="18"/>
                <w:lang w:eastAsia="zh-CN"/>
              </w:rPr>
              <w:t>（</w:t>
            </w:r>
            <w:r>
              <w:rPr>
                <w:rFonts w:hint="eastAsia"/>
                <w:color w:val="000000"/>
                <w:sz w:val="18"/>
                <w:szCs w:val="18"/>
                <w:lang w:eastAsia="zh-CN"/>
              </w:rPr>
              <w:t>1</w:t>
            </w:r>
            <w:r>
              <w:rPr>
                <w:rFonts w:hint="eastAsia"/>
                <w:color w:val="000000"/>
                <w:sz w:val="18"/>
                <w:szCs w:val="18"/>
                <w:lang w:eastAsia="zh-CN"/>
              </w:rPr>
              <w:t>）易于操作。</w:t>
            </w:r>
          </w:p>
          <w:p w14:paraId="2B2B4BED" w14:textId="77777777" w:rsidR="00C266E6" w:rsidRDefault="00C266E6" w:rsidP="00B509BC">
            <w:pPr>
              <w:rPr>
                <w:color w:val="000000"/>
                <w:sz w:val="18"/>
                <w:szCs w:val="18"/>
                <w:lang w:eastAsia="zh-CN"/>
              </w:rPr>
            </w:pPr>
            <w:r>
              <w:rPr>
                <w:rFonts w:hint="eastAsia"/>
                <w:color w:val="000000"/>
                <w:sz w:val="18"/>
                <w:szCs w:val="18"/>
                <w:lang w:eastAsia="zh-CN"/>
              </w:rPr>
              <w:t>（</w:t>
            </w:r>
            <w:r>
              <w:rPr>
                <w:rFonts w:hint="eastAsia"/>
                <w:color w:val="000000"/>
                <w:sz w:val="18"/>
                <w:szCs w:val="18"/>
                <w:lang w:eastAsia="zh-CN"/>
              </w:rPr>
              <w:t>2</w:t>
            </w:r>
            <w:r>
              <w:rPr>
                <w:rFonts w:hint="eastAsia"/>
                <w:color w:val="000000"/>
                <w:sz w:val="18"/>
                <w:szCs w:val="18"/>
                <w:lang w:eastAsia="zh-CN"/>
              </w:rPr>
              <w:t>）尽可能减少来自产品的微生物泄漏和</w:t>
            </w:r>
            <w:r>
              <w:rPr>
                <w:rFonts w:hint="eastAsia"/>
                <w:color w:val="000000"/>
                <w:sz w:val="18"/>
                <w:szCs w:val="18"/>
                <w:lang w:eastAsia="zh-CN"/>
              </w:rPr>
              <w:t>/</w:t>
            </w:r>
            <w:r>
              <w:rPr>
                <w:rFonts w:hint="eastAsia"/>
                <w:color w:val="000000"/>
                <w:sz w:val="18"/>
                <w:szCs w:val="18"/>
                <w:lang w:eastAsia="zh-CN"/>
              </w:rPr>
              <w:t>或使用中微生物暴露。</w:t>
            </w:r>
          </w:p>
          <w:p w14:paraId="370C7F0B" w14:textId="77777777" w:rsidR="00C266E6" w:rsidRDefault="00C266E6" w:rsidP="00B509BC">
            <w:pPr>
              <w:rPr>
                <w:color w:val="000000"/>
                <w:sz w:val="18"/>
                <w:szCs w:val="18"/>
                <w:lang w:eastAsia="zh-CN"/>
              </w:rPr>
            </w:pPr>
            <w:r>
              <w:rPr>
                <w:rFonts w:hint="eastAsia"/>
                <w:color w:val="000000"/>
                <w:sz w:val="18"/>
                <w:szCs w:val="18"/>
                <w:lang w:eastAsia="zh-CN"/>
              </w:rPr>
              <w:t>（</w:t>
            </w:r>
            <w:r>
              <w:rPr>
                <w:rFonts w:hint="eastAsia"/>
                <w:color w:val="000000"/>
                <w:sz w:val="18"/>
                <w:szCs w:val="18"/>
                <w:lang w:eastAsia="zh-CN"/>
              </w:rPr>
              <w:t>3</w:t>
            </w:r>
            <w:r>
              <w:rPr>
                <w:rFonts w:hint="eastAsia"/>
                <w:color w:val="000000"/>
                <w:sz w:val="18"/>
                <w:szCs w:val="18"/>
                <w:lang w:eastAsia="zh-CN"/>
              </w:rPr>
              <w:t>）防止人对医疗器械和样品的微生物污染。</w:t>
            </w:r>
          </w:p>
        </w:tc>
        <w:tc>
          <w:tcPr>
            <w:tcW w:w="879" w:type="dxa"/>
          </w:tcPr>
          <w:p w14:paraId="7572887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45E9EAF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39E6CB8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255F19AC" w14:textId="77777777" w:rsidTr="00B509BC">
        <w:trPr>
          <w:jc w:val="center"/>
        </w:trPr>
        <w:tc>
          <w:tcPr>
            <w:tcW w:w="786" w:type="dxa"/>
            <w:vAlign w:val="center"/>
          </w:tcPr>
          <w:p w14:paraId="37940B4E" w14:textId="77777777" w:rsidR="00C266E6" w:rsidRDefault="00C266E6" w:rsidP="00B509BC">
            <w:pPr>
              <w:jc w:val="center"/>
              <w:rPr>
                <w:color w:val="000000"/>
                <w:sz w:val="18"/>
                <w:szCs w:val="18"/>
              </w:rPr>
            </w:pPr>
            <w:r>
              <w:rPr>
                <w:rFonts w:hint="eastAsia"/>
                <w:color w:val="000000"/>
                <w:sz w:val="18"/>
                <w:szCs w:val="18"/>
              </w:rPr>
              <w:t>B2.2</w:t>
            </w:r>
          </w:p>
        </w:tc>
        <w:tc>
          <w:tcPr>
            <w:tcW w:w="3940" w:type="dxa"/>
          </w:tcPr>
          <w:p w14:paraId="45827E76" w14:textId="77777777" w:rsidR="00C266E6" w:rsidRDefault="00C266E6" w:rsidP="00B509BC">
            <w:pPr>
              <w:rPr>
                <w:color w:val="000000"/>
                <w:sz w:val="18"/>
                <w:szCs w:val="18"/>
                <w:lang w:eastAsia="zh-CN"/>
              </w:rPr>
            </w:pPr>
            <w:r>
              <w:rPr>
                <w:rFonts w:hint="eastAsia"/>
                <w:color w:val="000000"/>
                <w:sz w:val="18"/>
                <w:szCs w:val="18"/>
                <w:lang w:eastAsia="zh-CN"/>
              </w:rPr>
              <w:t>标有微生物要求的医疗器械，应当确保在使用前符合微生物要求。</w:t>
            </w:r>
          </w:p>
        </w:tc>
        <w:tc>
          <w:tcPr>
            <w:tcW w:w="879" w:type="dxa"/>
          </w:tcPr>
          <w:p w14:paraId="3A3A4784"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68D653D7"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015B447D"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3737889B" w14:textId="77777777" w:rsidTr="00B509BC">
        <w:trPr>
          <w:jc w:val="center"/>
        </w:trPr>
        <w:tc>
          <w:tcPr>
            <w:tcW w:w="786" w:type="dxa"/>
            <w:vAlign w:val="center"/>
          </w:tcPr>
          <w:p w14:paraId="4C68A00B" w14:textId="77777777" w:rsidR="00C266E6" w:rsidRDefault="00C266E6" w:rsidP="00B509BC">
            <w:pPr>
              <w:jc w:val="center"/>
              <w:rPr>
                <w:color w:val="000000"/>
                <w:sz w:val="18"/>
                <w:szCs w:val="18"/>
              </w:rPr>
            </w:pPr>
            <w:r>
              <w:rPr>
                <w:rFonts w:hint="eastAsia"/>
                <w:color w:val="000000"/>
                <w:sz w:val="18"/>
                <w:szCs w:val="18"/>
              </w:rPr>
              <w:t>B2.3</w:t>
            </w:r>
          </w:p>
        </w:tc>
        <w:tc>
          <w:tcPr>
            <w:tcW w:w="3940" w:type="dxa"/>
          </w:tcPr>
          <w:p w14:paraId="64D0B30D" w14:textId="77777777" w:rsidR="00C266E6" w:rsidRDefault="00C266E6" w:rsidP="00B509BC">
            <w:pPr>
              <w:rPr>
                <w:color w:val="000000"/>
                <w:sz w:val="18"/>
                <w:szCs w:val="18"/>
                <w:lang w:eastAsia="zh-CN"/>
              </w:rPr>
            </w:pPr>
            <w:r>
              <w:rPr>
                <w:rFonts w:hint="eastAsia"/>
                <w:color w:val="000000"/>
                <w:sz w:val="18"/>
                <w:szCs w:val="18"/>
                <w:lang w:eastAsia="zh-CN"/>
              </w:rPr>
              <w:t>无菌医疗器械应当确保在使用前符合无菌要求。</w:t>
            </w:r>
          </w:p>
        </w:tc>
        <w:tc>
          <w:tcPr>
            <w:tcW w:w="879" w:type="dxa"/>
          </w:tcPr>
          <w:p w14:paraId="3571F53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6FD8B2E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6754B1D8"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0A2E23A1" w14:textId="77777777" w:rsidTr="00B509BC">
        <w:trPr>
          <w:jc w:val="center"/>
        </w:trPr>
        <w:tc>
          <w:tcPr>
            <w:tcW w:w="786" w:type="dxa"/>
            <w:vAlign w:val="center"/>
          </w:tcPr>
          <w:p w14:paraId="688073AE" w14:textId="77777777" w:rsidR="00C266E6" w:rsidRDefault="00C266E6" w:rsidP="00B509BC">
            <w:pPr>
              <w:jc w:val="center"/>
              <w:rPr>
                <w:color w:val="000000"/>
                <w:sz w:val="18"/>
                <w:szCs w:val="18"/>
              </w:rPr>
            </w:pPr>
            <w:r>
              <w:rPr>
                <w:rFonts w:hint="eastAsia"/>
                <w:color w:val="000000"/>
                <w:sz w:val="18"/>
                <w:szCs w:val="18"/>
              </w:rPr>
              <w:t>B2.4</w:t>
            </w:r>
          </w:p>
        </w:tc>
        <w:tc>
          <w:tcPr>
            <w:tcW w:w="3940" w:type="dxa"/>
          </w:tcPr>
          <w:p w14:paraId="22E2BE18" w14:textId="77777777" w:rsidR="00C266E6" w:rsidRDefault="00C266E6" w:rsidP="00B509BC">
            <w:pPr>
              <w:rPr>
                <w:color w:val="000000"/>
                <w:sz w:val="18"/>
                <w:szCs w:val="18"/>
                <w:lang w:eastAsia="zh-CN"/>
              </w:rPr>
            </w:pPr>
            <w:r>
              <w:rPr>
                <w:rFonts w:hint="eastAsia"/>
                <w:color w:val="000000"/>
                <w:sz w:val="18"/>
                <w:szCs w:val="18"/>
                <w:lang w:eastAsia="zh-CN"/>
              </w:rPr>
              <w:t>无菌或标有微生物要求的医疗器械应当采用已验证的方法对其进行加工、制造或灭菌。</w:t>
            </w:r>
          </w:p>
        </w:tc>
        <w:tc>
          <w:tcPr>
            <w:tcW w:w="879" w:type="dxa"/>
          </w:tcPr>
          <w:p w14:paraId="6FA3571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684FF16D"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5DEDE31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5F2FBEEA" w14:textId="77777777" w:rsidTr="00B509BC">
        <w:trPr>
          <w:jc w:val="center"/>
        </w:trPr>
        <w:tc>
          <w:tcPr>
            <w:tcW w:w="786" w:type="dxa"/>
            <w:vAlign w:val="center"/>
          </w:tcPr>
          <w:p w14:paraId="2719A065" w14:textId="77777777" w:rsidR="00C266E6" w:rsidRDefault="00C266E6" w:rsidP="00B509BC">
            <w:pPr>
              <w:jc w:val="center"/>
              <w:rPr>
                <w:color w:val="000000"/>
                <w:sz w:val="18"/>
                <w:szCs w:val="18"/>
              </w:rPr>
            </w:pPr>
            <w:r>
              <w:rPr>
                <w:rFonts w:hint="eastAsia"/>
                <w:color w:val="000000"/>
                <w:sz w:val="18"/>
                <w:szCs w:val="18"/>
              </w:rPr>
              <w:t>B2.5</w:t>
            </w:r>
          </w:p>
        </w:tc>
        <w:tc>
          <w:tcPr>
            <w:tcW w:w="3940" w:type="dxa"/>
          </w:tcPr>
          <w:p w14:paraId="1D2B126B" w14:textId="77777777" w:rsidR="00C266E6" w:rsidRDefault="00C266E6" w:rsidP="00B509BC">
            <w:pPr>
              <w:rPr>
                <w:color w:val="000000"/>
                <w:sz w:val="18"/>
                <w:szCs w:val="18"/>
                <w:lang w:eastAsia="zh-CN"/>
              </w:rPr>
            </w:pPr>
            <w:r>
              <w:rPr>
                <w:rFonts w:hint="eastAsia"/>
                <w:color w:val="000000"/>
                <w:sz w:val="18"/>
                <w:szCs w:val="18"/>
                <w:lang w:eastAsia="zh-CN"/>
              </w:rPr>
              <w:t>无菌医疗器械应当在相应控制状态下（</w:t>
            </w:r>
            <w:proofErr w:type="gramStart"/>
            <w:r>
              <w:rPr>
                <w:rFonts w:hint="eastAsia"/>
                <w:color w:val="000000"/>
                <w:sz w:val="18"/>
                <w:szCs w:val="18"/>
                <w:lang w:eastAsia="zh-CN"/>
              </w:rPr>
              <w:t>如相应</w:t>
            </w:r>
            <w:proofErr w:type="gramEnd"/>
            <w:r>
              <w:rPr>
                <w:rFonts w:hint="eastAsia"/>
                <w:color w:val="000000"/>
                <w:sz w:val="18"/>
                <w:szCs w:val="18"/>
                <w:lang w:eastAsia="zh-CN"/>
              </w:rPr>
              <w:t>净化级别的环境）生产。</w:t>
            </w:r>
          </w:p>
        </w:tc>
        <w:tc>
          <w:tcPr>
            <w:tcW w:w="879" w:type="dxa"/>
          </w:tcPr>
          <w:p w14:paraId="186E508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5B14846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3D28BEE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3C133DCB" w14:textId="77777777" w:rsidTr="00B509BC">
        <w:trPr>
          <w:jc w:val="center"/>
        </w:trPr>
        <w:tc>
          <w:tcPr>
            <w:tcW w:w="786" w:type="dxa"/>
            <w:vAlign w:val="center"/>
          </w:tcPr>
          <w:p w14:paraId="45BBF68B" w14:textId="77777777" w:rsidR="00C266E6" w:rsidRDefault="00C266E6" w:rsidP="00B509BC">
            <w:pPr>
              <w:jc w:val="center"/>
              <w:rPr>
                <w:color w:val="000000"/>
                <w:sz w:val="18"/>
                <w:szCs w:val="18"/>
              </w:rPr>
            </w:pPr>
            <w:r>
              <w:rPr>
                <w:rFonts w:hint="eastAsia"/>
                <w:color w:val="000000"/>
                <w:sz w:val="18"/>
                <w:szCs w:val="18"/>
              </w:rPr>
              <w:t>B2.6</w:t>
            </w:r>
          </w:p>
        </w:tc>
        <w:tc>
          <w:tcPr>
            <w:tcW w:w="3940" w:type="dxa"/>
          </w:tcPr>
          <w:p w14:paraId="56EDFCAD" w14:textId="77777777" w:rsidR="00C266E6" w:rsidRDefault="00C266E6" w:rsidP="00B509BC">
            <w:pPr>
              <w:rPr>
                <w:color w:val="000000"/>
                <w:sz w:val="18"/>
                <w:szCs w:val="18"/>
                <w:lang w:eastAsia="zh-CN"/>
              </w:rPr>
            </w:pPr>
            <w:r>
              <w:rPr>
                <w:rFonts w:hint="eastAsia"/>
                <w:color w:val="000000"/>
                <w:spacing w:val="-4"/>
                <w:sz w:val="18"/>
                <w:szCs w:val="18"/>
                <w:lang w:eastAsia="zh-CN"/>
              </w:rPr>
              <w:t>非无菌医疗器械的包装应当保持产品的完整性和洁净度。使用前需要灭菌的产品，其包装应当尽可能减少产品受到微生物污染的风险，且应当适合相应的灭菌方法</w:t>
            </w:r>
            <w:r>
              <w:rPr>
                <w:rFonts w:hint="eastAsia"/>
                <w:color w:val="000000"/>
                <w:sz w:val="18"/>
                <w:szCs w:val="18"/>
                <w:lang w:eastAsia="zh-CN"/>
              </w:rPr>
              <w:t>。</w:t>
            </w:r>
          </w:p>
        </w:tc>
        <w:tc>
          <w:tcPr>
            <w:tcW w:w="879" w:type="dxa"/>
          </w:tcPr>
          <w:p w14:paraId="03034BF2" w14:textId="77777777" w:rsidR="00C266E6" w:rsidRPr="00D953EE" w:rsidRDefault="00F7631A" w:rsidP="00B509BC">
            <w:pPr>
              <w:pStyle w:val="af9"/>
              <w:jc w:val="left"/>
              <w:rPr>
                <w:rFonts w:ascii="Times New Roman" w:hAnsi="Times New Roman"/>
                <w:szCs w:val="18"/>
              </w:rPr>
            </w:pPr>
            <w:r w:rsidRPr="00F7631A">
              <w:rPr>
                <w:rFonts w:ascii="Times New Roman" w:hAnsi="Times New Roman" w:hint="eastAsia"/>
                <w:szCs w:val="18"/>
              </w:rPr>
              <w:t>适用</w:t>
            </w:r>
          </w:p>
        </w:tc>
        <w:tc>
          <w:tcPr>
            <w:tcW w:w="2523" w:type="dxa"/>
          </w:tcPr>
          <w:p w14:paraId="30854740" w14:textId="77777777" w:rsidR="00C266E6" w:rsidRPr="003E13FF" w:rsidRDefault="00C266E6" w:rsidP="00B509BC">
            <w:pPr>
              <w:pStyle w:val="af9"/>
              <w:jc w:val="left"/>
              <w:rPr>
                <w:rFonts w:ascii="Times New Roman" w:hAnsi="Times New Roman"/>
                <w:color w:val="FF0000"/>
                <w:szCs w:val="18"/>
              </w:rPr>
            </w:pPr>
          </w:p>
        </w:tc>
        <w:tc>
          <w:tcPr>
            <w:tcW w:w="2227" w:type="dxa"/>
          </w:tcPr>
          <w:p w14:paraId="040B2EE8" w14:textId="77777777" w:rsidR="00C266E6" w:rsidRPr="003E13FF" w:rsidRDefault="00C266E6" w:rsidP="00B509BC">
            <w:pPr>
              <w:pStyle w:val="af9"/>
              <w:jc w:val="left"/>
              <w:rPr>
                <w:rFonts w:ascii="Times New Roman" w:hAnsi="Times New Roman"/>
                <w:color w:val="FF0000"/>
                <w:szCs w:val="18"/>
              </w:rPr>
            </w:pPr>
          </w:p>
        </w:tc>
      </w:tr>
      <w:tr w:rsidR="00C266E6" w14:paraId="6002C13E" w14:textId="77777777" w:rsidTr="00B509BC">
        <w:trPr>
          <w:jc w:val="center"/>
        </w:trPr>
        <w:tc>
          <w:tcPr>
            <w:tcW w:w="786" w:type="dxa"/>
            <w:vAlign w:val="center"/>
          </w:tcPr>
          <w:p w14:paraId="49366179" w14:textId="77777777" w:rsidR="00C266E6" w:rsidRDefault="00C266E6" w:rsidP="00B509BC">
            <w:pPr>
              <w:jc w:val="center"/>
              <w:rPr>
                <w:color w:val="000000"/>
                <w:sz w:val="18"/>
                <w:szCs w:val="18"/>
              </w:rPr>
            </w:pPr>
            <w:r>
              <w:rPr>
                <w:rFonts w:hint="eastAsia"/>
                <w:color w:val="000000"/>
                <w:sz w:val="18"/>
                <w:szCs w:val="18"/>
              </w:rPr>
              <w:t>B2.7</w:t>
            </w:r>
          </w:p>
        </w:tc>
        <w:tc>
          <w:tcPr>
            <w:tcW w:w="3940" w:type="dxa"/>
          </w:tcPr>
          <w:p w14:paraId="464638CC" w14:textId="77777777" w:rsidR="00C266E6" w:rsidRDefault="00C266E6" w:rsidP="00B509BC">
            <w:pPr>
              <w:rPr>
                <w:color w:val="000000"/>
                <w:sz w:val="18"/>
                <w:szCs w:val="18"/>
                <w:lang w:eastAsia="zh-CN"/>
              </w:rPr>
            </w:pPr>
            <w:proofErr w:type="gramStart"/>
            <w:r>
              <w:rPr>
                <w:rFonts w:hint="eastAsia"/>
                <w:color w:val="000000"/>
                <w:sz w:val="18"/>
                <w:szCs w:val="18"/>
                <w:lang w:eastAsia="zh-CN"/>
              </w:rPr>
              <w:t>若医疗</w:t>
            </w:r>
            <w:proofErr w:type="gramEnd"/>
            <w:r>
              <w:rPr>
                <w:rFonts w:hint="eastAsia"/>
                <w:color w:val="000000"/>
                <w:sz w:val="18"/>
                <w:szCs w:val="18"/>
                <w:lang w:eastAsia="zh-CN"/>
              </w:rPr>
              <w:t>器械可以以无菌与非无菌两种状态上市，则产品的包装或标签应当加以区别。</w:t>
            </w:r>
          </w:p>
        </w:tc>
        <w:tc>
          <w:tcPr>
            <w:tcW w:w="879" w:type="dxa"/>
          </w:tcPr>
          <w:p w14:paraId="0EFDBBC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3719C10C"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720FB79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49803408" w14:textId="77777777" w:rsidTr="00B509BC">
        <w:trPr>
          <w:jc w:val="center"/>
        </w:trPr>
        <w:tc>
          <w:tcPr>
            <w:tcW w:w="786" w:type="dxa"/>
            <w:vAlign w:val="center"/>
          </w:tcPr>
          <w:p w14:paraId="64BC59F0"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B3</w:t>
            </w:r>
          </w:p>
        </w:tc>
        <w:tc>
          <w:tcPr>
            <w:tcW w:w="9569" w:type="dxa"/>
            <w:gridSpan w:val="4"/>
          </w:tcPr>
          <w:p w14:paraId="28D3340A" w14:textId="77777777" w:rsidR="00C266E6" w:rsidRDefault="00C266E6" w:rsidP="00B509BC">
            <w:pPr>
              <w:rPr>
                <w:color w:val="000000"/>
                <w:sz w:val="18"/>
                <w:szCs w:val="18"/>
              </w:rPr>
            </w:pPr>
            <w:proofErr w:type="spellStart"/>
            <w:r>
              <w:rPr>
                <w:rFonts w:hint="eastAsia"/>
                <w:color w:val="000000"/>
                <w:sz w:val="18"/>
                <w:szCs w:val="18"/>
              </w:rPr>
              <w:t>药械组合产品</w:t>
            </w:r>
            <w:proofErr w:type="spellEnd"/>
          </w:p>
        </w:tc>
      </w:tr>
      <w:tr w:rsidR="00C266E6" w14:paraId="52F1C599" w14:textId="77777777" w:rsidTr="00B509BC">
        <w:trPr>
          <w:jc w:val="center"/>
        </w:trPr>
        <w:tc>
          <w:tcPr>
            <w:tcW w:w="786" w:type="dxa"/>
            <w:vAlign w:val="center"/>
          </w:tcPr>
          <w:p w14:paraId="5658ECEC" w14:textId="77777777" w:rsidR="00C266E6" w:rsidRDefault="00C266E6" w:rsidP="00B509BC">
            <w:pPr>
              <w:jc w:val="center"/>
              <w:rPr>
                <w:color w:val="000000"/>
                <w:sz w:val="18"/>
                <w:szCs w:val="18"/>
              </w:rPr>
            </w:pPr>
            <w:r>
              <w:rPr>
                <w:rFonts w:hint="eastAsia"/>
                <w:color w:val="000000"/>
                <w:sz w:val="18"/>
                <w:szCs w:val="18"/>
              </w:rPr>
              <w:t>B3.1</w:t>
            </w:r>
          </w:p>
        </w:tc>
        <w:tc>
          <w:tcPr>
            <w:tcW w:w="3940" w:type="dxa"/>
          </w:tcPr>
          <w:p w14:paraId="2C8607A8" w14:textId="77777777" w:rsidR="00C266E6" w:rsidRDefault="00C266E6" w:rsidP="00B509BC">
            <w:pPr>
              <w:rPr>
                <w:color w:val="000000"/>
                <w:sz w:val="18"/>
                <w:szCs w:val="18"/>
                <w:lang w:eastAsia="zh-CN"/>
              </w:rPr>
            </w:pPr>
            <w:r>
              <w:rPr>
                <w:rFonts w:hint="eastAsia"/>
                <w:color w:val="000000"/>
                <w:sz w:val="18"/>
                <w:szCs w:val="18"/>
                <w:lang w:eastAsia="zh-CN"/>
              </w:rPr>
              <w:t>应对该药品和药械组合产品安全、质量和性能予以验证。</w:t>
            </w:r>
          </w:p>
        </w:tc>
        <w:tc>
          <w:tcPr>
            <w:tcW w:w="879" w:type="dxa"/>
          </w:tcPr>
          <w:p w14:paraId="2CE07D6B" w14:textId="77777777" w:rsidR="00C266E6" w:rsidRDefault="00D953EE"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3B382CFD" w14:textId="77777777" w:rsidR="00C266E6" w:rsidRDefault="00D953EE"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7522CBCF" w14:textId="77777777" w:rsidR="00C266E6" w:rsidRDefault="00D953EE"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2E46F6C0" w14:textId="77777777" w:rsidTr="00B509BC">
        <w:trPr>
          <w:jc w:val="center"/>
        </w:trPr>
        <w:tc>
          <w:tcPr>
            <w:tcW w:w="786" w:type="dxa"/>
            <w:vAlign w:val="center"/>
          </w:tcPr>
          <w:p w14:paraId="20367319"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B4</w:t>
            </w:r>
          </w:p>
        </w:tc>
        <w:tc>
          <w:tcPr>
            <w:tcW w:w="9569" w:type="dxa"/>
            <w:gridSpan w:val="4"/>
          </w:tcPr>
          <w:p w14:paraId="63EA4ADD" w14:textId="77777777" w:rsidR="00C266E6" w:rsidRDefault="00C266E6" w:rsidP="00B509BC">
            <w:pPr>
              <w:rPr>
                <w:color w:val="000000"/>
                <w:sz w:val="18"/>
                <w:szCs w:val="18"/>
              </w:rPr>
            </w:pPr>
            <w:proofErr w:type="spellStart"/>
            <w:r>
              <w:rPr>
                <w:rFonts w:hint="eastAsia"/>
                <w:color w:val="000000"/>
                <w:sz w:val="18"/>
                <w:szCs w:val="18"/>
              </w:rPr>
              <w:t>生物源性医疗器械</w:t>
            </w:r>
            <w:proofErr w:type="spellEnd"/>
          </w:p>
        </w:tc>
      </w:tr>
      <w:tr w:rsidR="00C266E6" w14:paraId="40DB6094" w14:textId="77777777" w:rsidTr="00B509BC">
        <w:trPr>
          <w:jc w:val="center"/>
        </w:trPr>
        <w:tc>
          <w:tcPr>
            <w:tcW w:w="786" w:type="dxa"/>
            <w:vAlign w:val="center"/>
          </w:tcPr>
          <w:p w14:paraId="7374DDE4" w14:textId="77777777" w:rsidR="00C266E6" w:rsidRDefault="00C266E6" w:rsidP="00B509BC">
            <w:pPr>
              <w:jc w:val="center"/>
              <w:rPr>
                <w:color w:val="000000"/>
                <w:sz w:val="18"/>
                <w:szCs w:val="18"/>
              </w:rPr>
            </w:pPr>
            <w:r>
              <w:rPr>
                <w:rFonts w:hint="eastAsia"/>
                <w:color w:val="000000"/>
                <w:sz w:val="18"/>
                <w:szCs w:val="18"/>
              </w:rPr>
              <w:t>B4.1</w:t>
            </w:r>
          </w:p>
        </w:tc>
        <w:tc>
          <w:tcPr>
            <w:tcW w:w="3940" w:type="dxa"/>
          </w:tcPr>
          <w:p w14:paraId="6571723B" w14:textId="77777777" w:rsidR="00C266E6" w:rsidRDefault="00C266E6" w:rsidP="00B509BC">
            <w:pPr>
              <w:rPr>
                <w:color w:val="000000"/>
                <w:sz w:val="18"/>
                <w:szCs w:val="18"/>
                <w:lang w:eastAsia="zh-CN"/>
              </w:rPr>
            </w:pPr>
            <w:r>
              <w:rPr>
                <w:rFonts w:hint="eastAsia"/>
                <w:color w:val="000000"/>
                <w:sz w:val="18"/>
                <w:szCs w:val="18"/>
                <w:lang w:eastAsia="zh-CN"/>
              </w:rPr>
              <w:t>含有动物源性的组织、细胞和其他物质的医疗器械，该动物源性组织、细胞和物质应当符合相关法规规定，且符合其适用范围要求。动物的来源资料应当妥善保存备查。动物的组织、细胞和其他物质的加工、保存、检测和处理等过程应当提供患者、使用者和他人（如适用）最佳的安全保护。特别是病毒和其他传染原，应当采用经验证的清除或灭活方法处理。</w:t>
            </w:r>
          </w:p>
        </w:tc>
        <w:tc>
          <w:tcPr>
            <w:tcW w:w="879" w:type="dxa"/>
          </w:tcPr>
          <w:p w14:paraId="4C382BC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21F381A7"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15C1A4C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3D1AEE72" w14:textId="77777777" w:rsidTr="00B509BC">
        <w:trPr>
          <w:jc w:val="center"/>
        </w:trPr>
        <w:tc>
          <w:tcPr>
            <w:tcW w:w="786" w:type="dxa"/>
            <w:vAlign w:val="center"/>
          </w:tcPr>
          <w:p w14:paraId="3B14D207" w14:textId="77777777" w:rsidR="00C266E6" w:rsidRDefault="00C266E6" w:rsidP="00B509BC">
            <w:pPr>
              <w:jc w:val="center"/>
              <w:rPr>
                <w:color w:val="000000"/>
                <w:sz w:val="18"/>
                <w:szCs w:val="18"/>
              </w:rPr>
            </w:pPr>
            <w:r>
              <w:rPr>
                <w:rFonts w:hint="eastAsia"/>
                <w:color w:val="000000"/>
                <w:sz w:val="18"/>
                <w:szCs w:val="18"/>
              </w:rPr>
              <w:t>B4.2</w:t>
            </w:r>
          </w:p>
        </w:tc>
        <w:tc>
          <w:tcPr>
            <w:tcW w:w="3940" w:type="dxa"/>
          </w:tcPr>
          <w:p w14:paraId="28CA1C3A" w14:textId="77777777" w:rsidR="00C266E6" w:rsidRDefault="00C266E6" w:rsidP="00B509BC">
            <w:pPr>
              <w:rPr>
                <w:color w:val="000000"/>
                <w:sz w:val="18"/>
                <w:szCs w:val="18"/>
                <w:lang w:eastAsia="zh-CN"/>
              </w:rPr>
            </w:pPr>
            <w:r>
              <w:rPr>
                <w:rFonts w:hint="eastAsia"/>
                <w:color w:val="000000"/>
                <w:sz w:val="18"/>
                <w:szCs w:val="18"/>
                <w:lang w:eastAsia="zh-CN"/>
              </w:rPr>
              <w:t>含有人体组织、细胞和其他物质的医疗器械，应当选择适当的来源、捐赠者，以减少感染的风险。人体组织、细胞和其他物质的加工、保存、检测和处理等过程应当提供患者、使用者和他人（如适用）最佳的安全保护。特别是病毒和其他传染原，应当采用经验证的清除或灭活方法处理。</w:t>
            </w:r>
          </w:p>
        </w:tc>
        <w:tc>
          <w:tcPr>
            <w:tcW w:w="879" w:type="dxa"/>
          </w:tcPr>
          <w:p w14:paraId="6CA9B40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456D9F3B"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198276F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1AB9A262" w14:textId="77777777" w:rsidTr="00B509BC">
        <w:trPr>
          <w:jc w:val="center"/>
        </w:trPr>
        <w:tc>
          <w:tcPr>
            <w:tcW w:w="786" w:type="dxa"/>
            <w:vAlign w:val="center"/>
          </w:tcPr>
          <w:p w14:paraId="4D3A69E6" w14:textId="77777777" w:rsidR="00C266E6" w:rsidRDefault="00C266E6" w:rsidP="00B509BC">
            <w:pPr>
              <w:jc w:val="center"/>
              <w:rPr>
                <w:color w:val="000000"/>
                <w:sz w:val="18"/>
                <w:szCs w:val="18"/>
              </w:rPr>
            </w:pPr>
            <w:r>
              <w:rPr>
                <w:rFonts w:hint="eastAsia"/>
                <w:color w:val="000000"/>
                <w:sz w:val="18"/>
                <w:szCs w:val="18"/>
              </w:rPr>
              <w:t>B4.3</w:t>
            </w:r>
          </w:p>
        </w:tc>
        <w:tc>
          <w:tcPr>
            <w:tcW w:w="3940" w:type="dxa"/>
          </w:tcPr>
          <w:p w14:paraId="54FD7844" w14:textId="77777777" w:rsidR="00C266E6" w:rsidRDefault="00C266E6" w:rsidP="00B509BC">
            <w:pPr>
              <w:rPr>
                <w:color w:val="000000"/>
                <w:spacing w:val="-4"/>
                <w:sz w:val="18"/>
                <w:szCs w:val="18"/>
                <w:lang w:eastAsia="zh-CN"/>
              </w:rPr>
            </w:pPr>
            <w:r>
              <w:rPr>
                <w:rFonts w:hint="eastAsia"/>
                <w:color w:val="000000"/>
                <w:spacing w:val="-4"/>
                <w:sz w:val="18"/>
                <w:szCs w:val="18"/>
                <w:lang w:eastAsia="zh-CN"/>
              </w:rPr>
              <w:t>含有微生物的细胞和其他物质的医疗器械，细胞及其他物质的加工、保存、检测和处理等过程应当提供患者、使用者和他人（如适用）最佳的安</w:t>
            </w:r>
            <w:r>
              <w:rPr>
                <w:rFonts w:hint="eastAsia"/>
                <w:color w:val="000000"/>
                <w:spacing w:val="-4"/>
                <w:sz w:val="18"/>
                <w:szCs w:val="18"/>
                <w:lang w:eastAsia="zh-CN"/>
              </w:rPr>
              <w:lastRenderedPageBreak/>
              <w:t>全保护。特别是病毒和其他传染原，应当采用经验证的清除或灭活方法处理。</w:t>
            </w:r>
          </w:p>
        </w:tc>
        <w:tc>
          <w:tcPr>
            <w:tcW w:w="879" w:type="dxa"/>
          </w:tcPr>
          <w:p w14:paraId="1AFBAF2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lastRenderedPageBreak/>
              <w:t>不适用</w:t>
            </w:r>
          </w:p>
        </w:tc>
        <w:tc>
          <w:tcPr>
            <w:tcW w:w="2523" w:type="dxa"/>
          </w:tcPr>
          <w:p w14:paraId="447A6A7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275248A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3E4BF1C5" w14:textId="77777777" w:rsidTr="00B509BC">
        <w:trPr>
          <w:trHeight w:val="389"/>
          <w:jc w:val="center"/>
        </w:trPr>
        <w:tc>
          <w:tcPr>
            <w:tcW w:w="786" w:type="dxa"/>
            <w:vAlign w:val="center"/>
          </w:tcPr>
          <w:p w14:paraId="5E97452B"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lastRenderedPageBreak/>
              <w:t>B5</w:t>
            </w:r>
          </w:p>
        </w:tc>
        <w:tc>
          <w:tcPr>
            <w:tcW w:w="9569" w:type="dxa"/>
            <w:gridSpan w:val="4"/>
            <w:vAlign w:val="center"/>
          </w:tcPr>
          <w:p w14:paraId="6C456BF8" w14:textId="77777777" w:rsidR="00C266E6" w:rsidRDefault="00C266E6" w:rsidP="00B509BC">
            <w:pPr>
              <w:rPr>
                <w:color w:val="000000"/>
                <w:sz w:val="18"/>
                <w:szCs w:val="18"/>
              </w:rPr>
            </w:pPr>
            <w:proofErr w:type="spellStart"/>
            <w:r>
              <w:rPr>
                <w:rFonts w:hint="eastAsia"/>
                <w:color w:val="000000"/>
                <w:spacing w:val="-4"/>
                <w:sz w:val="18"/>
                <w:szCs w:val="18"/>
              </w:rPr>
              <w:t>环境特性</w:t>
            </w:r>
            <w:proofErr w:type="spellEnd"/>
          </w:p>
        </w:tc>
      </w:tr>
      <w:tr w:rsidR="00C266E6" w14:paraId="6EE4CE4A" w14:textId="77777777" w:rsidTr="00B509BC">
        <w:trPr>
          <w:jc w:val="center"/>
        </w:trPr>
        <w:tc>
          <w:tcPr>
            <w:tcW w:w="786" w:type="dxa"/>
            <w:vAlign w:val="center"/>
          </w:tcPr>
          <w:p w14:paraId="0286E2F8" w14:textId="77777777" w:rsidR="00C266E6" w:rsidRDefault="00C266E6" w:rsidP="00B509BC">
            <w:pPr>
              <w:jc w:val="center"/>
              <w:rPr>
                <w:color w:val="000000"/>
                <w:sz w:val="18"/>
                <w:szCs w:val="18"/>
              </w:rPr>
            </w:pPr>
            <w:r>
              <w:rPr>
                <w:rFonts w:hint="eastAsia"/>
                <w:color w:val="000000"/>
                <w:sz w:val="18"/>
                <w:szCs w:val="18"/>
              </w:rPr>
              <w:t>B5.1</w:t>
            </w:r>
          </w:p>
        </w:tc>
        <w:tc>
          <w:tcPr>
            <w:tcW w:w="3940" w:type="dxa"/>
          </w:tcPr>
          <w:p w14:paraId="0BBDF3C0" w14:textId="77777777" w:rsidR="00C266E6" w:rsidRDefault="00C266E6" w:rsidP="00B509BC">
            <w:pPr>
              <w:rPr>
                <w:color w:val="000000"/>
                <w:sz w:val="18"/>
                <w:szCs w:val="18"/>
                <w:lang w:eastAsia="zh-CN"/>
              </w:rPr>
            </w:pPr>
            <w:r>
              <w:rPr>
                <w:rFonts w:hint="eastAsia"/>
                <w:color w:val="000000"/>
                <w:sz w:val="18"/>
                <w:szCs w:val="18"/>
                <w:lang w:eastAsia="zh-CN"/>
              </w:rPr>
              <w:t>如医疗器械预期与其他医疗器械或设备联合使用，应当保证联合使用后的系统整体的安全性，并且不削弱各器械或设备的性能。任何联合使用上的限制应在标签和（或）说明书中载明。液体、气体传输或机械耦合等连接系统，如，应从设计和结构上尽可能减少错误连接造成对使用者的安全风险。</w:t>
            </w:r>
          </w:p>
        </w:tc>
        <w:tc>
          <w:tcPr>
            <w:tcW w:w="879" w:type="dxa"/>
          </w:tcPr>
          <w:p w14:paraId="113CD45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65A9B713" w14:textId="77777777" w:rsidR="00C266E6" w:rsidRDefault="00C266E6" w:rsidP="00B509BC">
            <w:pPr>
              <w:pStyle w:val="af9"/>
              <w:jc w:val="left"/>
              <w:rPr>
                <w:rFonts w:ascii="Times New Roman" w:hAnsi="Times New Roman"/>
                <w:color w:val="000000"/>
                <w:szCs w:val="18"/>
              </w:rPr>
            </w:pPr>
          </w:p>
        </w:tc>
        <w:tc>
          <w:tcPr>
            <w:tcW w:w="2227" w:type="dxa"/>
          </w:tcPr>
          <w:p w14:paraId="3AE1436F" w14:textId="77777777" w:rsidR="00C266E6" w:rsidRDefault="00C266E6" w:rsidP="00296878">
            <w:pPr>
              <w:pStyle w:val="af9"/>
              <w:jc w:val="left"/>
              <w:rPr>
                <w:rFonts w:ascii="Times New Roman" w:hAnsi="Times New Roman"/>
                <w:color w:val="000000"/>
                <w:szCs w:val="18"/>
              </w:rPr>
            </w:pPr>
          </w:p>
        </w:tc>
      </w:tr>
      <w:tr w:rsidR="00C266E6" w14:paraId="0C83B957" w14:textId="77777777" w:rsidTr="00B509BC">
        <w:trPr>
          <w:jc w:val="center"/>
        </w:trPr>
        <w:tc>
          <w:tcPr>
            <w:tcW w:w="786" w:type="dxa"/>
            <w:vAlign w:val="center"/>
          </w:tcPr>
          <w:p w14:paraId="5ACAEC56" w14:textId="77777777" w:rsidR="00C266E6" w:rsidRDefault="00C266E6" w:rsidP="00B509BC">
            <w:pPr>
              <w:jc w:val="center"/>
              <w:rPr>
                <w:color w:val="000000"/>
                <w:sz w:val="18"/>
                <w:szCs w:val="18"/>
              </w:rPr>
            </w:pPr>
            <w:r>
              <w:rPr>
                <w:rFonts w:hint="eastAsia"/>
                <w:color w:val="000000"/>
                <w:sz w:val="18"/>
                <w:szCs w:val="18"/>
              </w:rPr>
              <w:t xml:space="preserve">B5.2 </w:t>
            </w:r>
          </w:p>
          <w:p w14:paraId="35D97808" w14:textId="77777777" w:rsidR="00C266E6" w:rsidRDefault="00C266E6" w:rsidP="00B509BC">
            <w:pPr>
              <w:jc w:val="center"/>
              <w:rPr>
                <w:color w:val="000000"/>
                <w:sz w:val="18"/>
                <w:szCs w:val="18"/>
              </w:rPr>
            </w:pPr>
            <w:r>
              <w:rPr>
                <w:rFonts w:hint="eastAsia"/>
                <w:color w:val="000000"/>
                <w:sz w:val="18"/>
                <w:szCs w:val="18"/>
              </w:rPr>
              <w:t>B5.2.1</w:t>
            </w:r>
          </w:p>
        </w:tc>
        <w:tc>
          <w:tcPr>
            <w:tcW w:w="3940" w:type="dxa"/>
          </w:tcPr>
          <w:p w14:paraId="72DEAE1C"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医疗器械的设计和生产应尽可能的消除和减少下列风险：</w:t>
            </w:r>
          </w:p>
          <w:p w14:paraId="63CA54E4" w14:textId="77777777" w:rsidR="00C266E6" w:rsidRDefault="00C266E6" w:rsidP="00B509BC">
            <w:pPr>
              <w:rPr>
                <w:color w:val="000000"/>
                <w:sz w:val="18"/>
                <w:szCs w:val="18"/>
                <w:lang w:eastAsia="zh-CN"/>
              </w:rPr>
            </w:pPr>
            <w:r>
              <w:rPr>
                <w:rFonts w:hint="eastAsia"/>
                <w:color w:val="000000"/>
                <w:sz w:val="18"/>
                <w:szCs w:val="18"/>
                <w:lang w:eastAsia="zh-CN"/>
              </w:rPr>
              <w:t>因物理或者人机功效原因，对患者、使用者或他人造成伤害的风险。</w:t>
            </w:r>
          </w:p>
        </w:tc>
        <w:tc>
          <w:tcPr>
            <w:tcW w:w="879" w:type="dxa"/>
          </w:tcPr>
          <w:p w14:paraId="64279E3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5EEEB48C" w14:textId="77777777" w:rsidR="00C266E6" w:rsidRPr="00B85B1D" w:rsidRDefault="00C266E6" w:rsidP="00B509BC">
            <w:pPr>
              <w:pStyle w:val="af9"/>
              <w:jc w:val="left"/>
              <w:rPr>
                <w:rFonts w:ascii="Times New Roman" w:hAnsi="Times New Roman"/>
                <w:color w:val="FF0000"/>
                <w:szCs w:val="18"/>
              </w:rPr>
            </w:pPr>
          </w:p>
        </w:tc>
        <w:tc>
          <w:tcPr>
            <w:tcW w:w="2227" w:type="dxa"/>
          </w:tcPr>
          <w:p w14:paraId="06913AA6" w14:textId="77777777" w:rsidR="00C266E6" w:rsidRDefault="00C266E6" w:rsidP="00B509BC">
            <w:pPr>
              <w:pStyle w:val="af9"/>
              <w:jc w:val="left"/>
              <w:rPr>
                <w:rFonts w:ascii="Times New Roman" w:hAnsi="Times New Roman"/>
                <w:color w:val="000000"/>
                <w:szCs w:val="18"/>
              </w:rPr>
            </w:pPr>
          </w:p>
        </w:tc>
      </w:tr>
      <w:tr w:rsidR="00C266E6" w14:paraId="73E3AB9C" w14:textId="77777777" w:rsidTr="00B509BC">
        <w:trPr>
          <w:jc w:val="center"/>
        </w:trPr>
        <w:tc>
          <w:tcPr>
            <w:tcW w:w="786" w:type="dxa"/>
            <w:vAlign w:val="center"/>
          </w:tcPr>
          <w:p w14:paraId="3469F993" w14:textId="77777777" w:rsidR="00C266E6" w:rsidRDefault="00C266E6" w:rsidP="00B509BC">
            <w:pPr>
              <w:jc w:val="center"/>
              <w:rPr>
                <w:color w:val="000000"/>
                <w:sz w:val="18"/>
                <w:szCs w:val="18"/>
              </w:rPr>
            </w:pPr>
            <w:r>
              <w:rPr>
                <w:rFonts w:hint="eastAsia"/>
                <w:color w:val="000000"/>
                <w:sz w:val="18"/>
                <w:szCs w:val="18"/>
              </w:rPr>
              <w:t>B5.2.2</w:t>
            </w:r>
          </w:p>
        </w:tc>
        <w:tc>
          <w:tcPr>
            <w:tcW w:w="3940" w:type="dxa"/>
          </w:tcPr>
          <w:p w14:paraId="6098545E" w14:textId="77777777" w:rsidR="00C266E6" w:rsidRDefault="00C266E6" w:rsidP="00B509BC">
            <w:pPr>
              <w:rPr>
                <w:color w:val="000000"/>
                <w:sz w:val="18"/>
                <w:szCs w:val="18"/>
                <w:lang w:eastAsia="zh-CN"/>
              </w:rPr>
            </w:pPr>
            <w:r>
              <w:rPr>
                <w:rFonts w:hint="eastAsia"/>
                <w:color w:val="000000"/>
                <w:sz w:val="18"/>
                <w:szCs w:val="18"/>
                <w:lang w:eastAsia="zh-CN"/>
              </w:rPr>
              <w:t>由人机功效、人为因素和使用环境所引起的错误操作的风险。</w:t>
            </w:r>
          </w:p>
        </w:tc>
        <w:tc>
          <w:tcPr>
            <w:tcW w:w="879" w:type="dxa"/>
          </w:tcPr>
          <w:p w14:paraId="4EE97D6E" w14:textId="77777777" w:rsidR="00C266E6" w:rsidRDefault="00C266E6" w:rsidP="00B509BC">
            <w:pPr>
              <w:pStyle w:val="af9"/>
              <w:tabs>
                <w:tab w:val="left" w:pos="585"/>
              </w:tabs>
              <w:jc w:val="both"/>
              <w:rPr>
                <w:rFonts w:ascii="Times New Roman" w:hAnsi="Times New Roman"/>
                <w:color w:val="000000"/>
                <w:szCs w:val="18"/>
              </w:rPr>
            </w:pPr>
            <w:r>
              <w:rPr>
                <w:rFonts w:ascii="Times New Roman" w:hAnsi="Times New Roman" w:hint="eastAsia"/>
                <w:color w:val="000000"/>
                <w:szCs w:val="18"/>
              </w:rPr>
              <w:t>适用</w:t>
            </w:r>
          </w:p>
        </w:tc>
        <w:tc>
          <w:tcPr>
            <w:tcW w:w="2523" w:type="dxa"/>
          </w:tcPr>
          <w:p w14:paraId="6E7DB249" w14:textId="77777777" w:rsidR="00C266E6" w:rsidRPr="0099104B" w:rsidRDefault="00C266E6" w:rsidP="00B509BC">
            <w:pPr>
              <w:pStyle w:val="af9"/>
              <w:jc w:val="left"/>
              <w:rPr>
                <w:rFonts w:ascii="Times New Roman" w:hAnsi="Times New Roman"/>
                <w:color w:val="000000"/>
                <w:szCs w:val="18"/>
                <w:lang w:val="fr-FR"/>
              </w:rPr>
            </w:pPr>
          </w:p>
        </w:tc>
        <w:tc>
          <w:tcPr>
            <w:tcW w:w="2227" w:type="dxa"/>
          </w:tcPr>
          <w:p w14:paraId="672D85BD" w14:textId="77777777" w:rsidR="00C266E6" w:rsidRDefault="00C266E6" w:rsidP="00B509BC">
            <w:pPr>
              <w:tabs>
                <w:tab w:val="left" w:pos="0"/>
              </w:tabs>
              <w:rPr>
                <w:color w:val="000000"/>
                <w:sz w:val="18"/>
                <w:szCs w:val="18"/>
                <w:lang w:eastAsia="zh-CN"/>
              </w:rPr>
            </w:pPr>
          </w:p>
          <w:p w14:paraId="5870A12A" w14:textId="77777777" w:rsidR="00C266E6" w:rsidRDefault="00C266E6" w:rsidP="009D1820">
            <w:pPr>
              <w:pStyle w:val="af9"/>
              <w:jc w:val="left"/>
              <w:rPr>
                <w:rFonts w:ascii="Times New Roman" w:hAnsi="Times New Roman"/>
                <w:color w:val="000000"/>
                <w:szCs w:val="18"/>
              </w:rPr>
            </w:pPr>
          </w:p>
        </w:tc>
      </w:tr>
      <w:tr w:rsidR="00C266E6" w14:paraId="49CED0C5" w14:textId="77777777" w:rsidTr="00B509BC">
        <w:trPr>
          <w:jc w:val="center"/>
        </w:trPr>
        <w:tc>
          <w:tcPr>
            <w:tcW w:w="786" w:type="dxa"/>
            <w:vAlign w:val="center"/>
          </w:tcPr>
          <w:p w14:paraId="003B7A55" w14:textId="77777777" w:rsidR="00C266E6" w:rsidRDefault="00C266E6" w:rsidP="00B509BC">
            <w:pPr>
              <w:jc w:val="center"/>
              <w:rPr>
                <w:color w:val="000000"/>
                <w:sz w:val="18"/>
                <w:szCs w:val="18"/>
              </w:rPr>
            </w:pPr>
            <w:r>
              <w:rPr>
                <w:rFonts w:hint="eastAsia"/>
                <w:color w:val="000000"/>
                <w:sz w:val="18"/>
                <w:szCs w:val="18"/>
              </w:rPr>
              <w:t>B5.2.3</w:t>
            </w:r>
          </w:p>
        </w:tc>
        <w:tc>
          <w:tcPr>
            <w:tcW w:w="3940" w:type="dxa"/>
          </w:tcPr>
          <w:p w14:paraId="04D0CFB2" w14:textId="77777777" w:rsidR="00C266E6" w:rsidRDefault="00C266E6" w:rsidP="00B509BC">
            <w:pPr>
              <w:rPr>
                <w:color w:val="000000"/>
                <w:sz w:val="18"/>
                <w:szCs w:val="18"/>
                <w:lang w:eastAsia="zh-CN"/>
              </w:rPr>
            </w:pPr>
            <w:r>
              <w:rPr>
                <w:rFonts w:hint="eastAsia"/>
                <w:color w:val="000000"/>
                <w:sz w:val="18"/>
                <w:szCs w:val="18"/>
                <w:lang w:eastAsia="zh-CN"/>
              </w:rPr>
              <w:t>与合理可预见的外部因素或环境条件有关的风险，比如磁场、外部电磁效应、静电放电、诊断和治疗带来的辐射、压力、湿度、温度以及压力和加速度的变化。</w:t>
            </w:r>
          </w:p>
        </w:tc>
        <w:tc>
          <w:tcPr>
            <w:tcW w:w="879" w:type="dxa"/>
          </w:tcPr>
          <w:p w14:paraId="59BC97B6"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315043C" w14:textId="77777777" w:rsidR="00C266E6" w:rsidRDefault="00C266E6" w:rsidP="00B509BC">
            <w:pPr>
              <w:pStyle w:val="af9"/>
              <w:jc w:val="left"/>
              <w:rPr>
                <w:rFonts w:ascii="Times New Roman" w:hAnsi="Times New Roman"/>
                <w:color w:val="000000"/>
                <w:szCs w:val="18"/>
              </w:rPr>
            </w:pPr>
          </w:p>
        </w:tc>
        <w:tc>
          <w:tcPr>
            <w:tcW w:w="2227" w:type="dxa"/>
          </w:tcPr>
          <w:p w14:paraId="485040B2" w14:textId="77777777" w:rsidR="00C266E6" w:rsidRDefault="00C266E6" w:rsidP="00B509BC">
            <w:pPr>
              <w:pStyle w:val="af9"/>
              <w:jc w:val="left"/>
              <w:rPr>
                <w:rFonts w:ascii="Times New Roman" w:hAnsi="Times New Roman"/>
                <w:color w:val="000000"/>
                <w:szCs w:val="18"/>
              </w:rPr>
            </w:pPr>
          </w:p>
        </w:tc>
      </w:tr>
      <w:tr w:rsidR="00C266E6" w14:paraId="2D6D1001" w14:textId="77777777" w:rsidTr="00B509BC">
        <w:trPr>
          <w:jc w:val="center"/>
        </w:trPr>
        <w:tc>
          <w:tcPr>
            <w:tcW w:w="786" w:type="dxa"/>
            <w:vAlign w:val="center"/>
          </w:tcPr>
          <w:p w14:paraId="1E2BE2D2" w14:textId="77777777" w:rsidR="00C266E6" w:rsidRDefault="00C266E6" w:rsidP="00B509BC">
            <w:pPr>
              <w:jc w:val="center"/>
              <w:rPr>
                <w:color w:val="000000"/>
                <w:sz w:val="18"/>
                <w:szCs w:val="18"/>
              </w:rPr>
            </w:pPr>
            <w:r>
              <w:rPr>
                <w:rFonts w:hint="eastAsia"/>
                <w:color w:val="000000"/>
                <w:sz w:val="18"/>
                <w:szCs w:val="18"/>
              </w:rPr>
              <w:t>B5.2.4</w:t>
            </w:r>
          </w:p>
        </w:tc>
        <w:tc>
          <w:tcPr>
            <w:tcW w:w="3940" w:type="dxa"/>
          </w:tcPr>
          <w:p w14:paraId="14A9502F" w14:textId="77777777" w:rsidR="00C266E6" w:rsidRDefault="00C266E6" w:rsidP="00B509BC">
            <w:pPr>
              <w:rPr>
                <w:color w:val="000000"/>
                <w:sz w:val="18"/>
                <w:szCs w:val="18"/>
                <w:lang w:eastAsia="zh-CN"/>
              </w:rPr>
            </w:pPr>
            <w:r>
              <w:rPr>
                <w:rFonts w:hint="eastAsia"/>
                <w:color w:val="000000"/>
                <w:sz w:val="18"/>
                <w:szCs w:val="18"/>
                <w:lang w:eastAsia="zh-CN"/>
              </w:rPr>
              <w:t>正常使用时可能与材料、液体和气体接触而产生的风险。</w:t>
            </w:r>
          </w:p>
        </w:tc>
        <w:tc>
          <w:tcPr>
            <w:tcW w:w="879" w:type="dxa"/>
          </w:tcPr>
          <w:p w14:paraId="3E75CFE6"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48B5869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76F8449C"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539E37C9" w14:textId="77777777" w:rsidTr="00B509BC">
        <w:trPr>
          <w:trHeight w:val="385"/>
          <w:jc w:val="center"/>
        </w:trPr>
        <w:tc>
          <w:tcPr>
            <w:tcW w:w="786" w:type="dxa"/>
            <w:vAlign w:val="center"/>
          </w:tcPr>
          <w:p w14:paraId="4C0BCF9A" w14:textId="77777777" w:rsidR="00C266E6" w:rsidRDefault="00C266E6" w:rsidP="00B509BC">
            <w:pPr>
              <w:jc w:val="center"/>
              <w:rPr>
                <w:color w:val="000000"/>
                <w:sz w:val="18"/>
                <w:szCs w:val="18"/>
              </w:rPr>
            </w:pPr>
            <w:r>
              <w:rPr>
                <w:rFonts w:hint="eastAsia"/>
                <w:color w:val="000000"/>
                <w:sz w:val="18"/>
                <w:szCs w:val="18"/>
              </w:rPr>
              <w:t>B5.2.5</w:t>
            </w:r>
          </w:p>
        </w:tc>
        <w:tc>
          <w:tcPr>
            <w:tcW w:w="3940" w:type="dxa"/>
            <w:vAlign w:val="center"/>
          </w:tcPr>
          <w:p w14:paraId="7C282D98" w14:textId="77777777" w:rsidR="00C266E6" w:rsidRPr="00B85B1D" w:rsidRDefault="00F7631A" w:rsidP="00B509BC">
            <w:pPr>
              <w:rPr>
                <w:color w:val="FF0000"/>
                <w:sz w:val="18"/>
                <w:szCs w:val="18"/>
                <w:lang w:eastAsia="zh-CN"/>
              </w:rPr>
            </w:pPr>
            <w:r w:rsidRPr="00F7631A">
              <w:rPr>
                <w:rFonts w:hint="eastAsia"/>
                <w:color w:val="000000"/>
                <w:sz w:val="18"/>
                <w:szCs w:val="18"/>
                <w:lang w:eastAsia="zh-CN"/>
              </w:rPr>
              <w:t>软件及其运行环境的兼容性造成的风险。</w:t>
            </w:r>
          </w:p>
        </w:tc>
        <w:tc>
          <w:tcPr>
            <w:tcW w:w="879" w:type="dxa"/>
          </w:tcPr>
          <w:p w14:paraId="2C6A1A94"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7D8A6B11" w14:textId="77777777" w:rsidR="00C266E6" w:rsidRPr="00B85B1D" w:rsidRDefault="00C266E6" w:rsidP="00B509BC">
            <w:pPr>
              <w:pStyle w:val="af9"/>
              <w:jc w:val="left"/>
              <w:rPr>
                <w:rFonts w:ascii="Times New Roman" w:hAnsi="Times New Roman"/>
                <w:color w:val="FF0000"/>
                <w:szCs w:val="18"/>
              </w:rPr>
            </w:pPr>
          </w:p>
        </w:tc>
        <w:tc>
          <w:tcPr>
            <w:tcW w:w="2227" w:type="dxa"/>
          </w:tcPr>
          <w:p w14:paraId="423A5A12" w14:textId="77777777" w:rsidR="00C266E6" w:rsidRDefault="00C266E6" w:rsidP="00B509BC">
            <w:pPr>
              <w:pStyle w:val="af9"/>
              <w:jc w:val="left"/>
              <w:rPr>
                <w:rFonts w:ascii="Times New Roman" w:hAnsi="Times New Roman"/>
                <w:color w:val="000000"/>
                <w:szCs w:val="18"/>
              </w:rPr>
            </w:pPr>
          </w:p>
        </w:tc>
      </w:tr>
      <w:tr w:rsidR="00C266E6" w14:paraId="51853254" w14:textId="77777777" w:rsidTr="00B509BC">
        <w:trPr>
          <w:trHeight w:val="334"/>
          <w:jc w:val="center"/>
        </w:trPr>
        <w:tc>
          <w:tcPr>
            <w:tcW w:w="786" w:type="dxa"/>
            <w:vAlign w:val="center"/>
          </w:tcPr>
          <w:p w14:paraId="77CEEC4A" w14:textId="77777777" w:rsidR="00C266E6" w:rsidRDefault="00C266E6" w:rsidP="00B509BC">
            <w:pPr>
              <w:jc w:val="center"/>
              <w:rPr>
                <w:color w:val="000000"/>
                <w:sz w:val="18"/>
                <w:szCs w:val="18"/>
              </w:rPr>
            </w:pPr>
            <w:r>
              <w:rPr>
                <w:rFonts w:hint="eastAsia"/>
                <w:color w:val="000000"/>
                <w:sz w:val="18"/>
                <w:szCs w:val="18"/>
              </w:rPr>
              <w:t>B5.2.6</w:t>
            </w:r>
          </w:p>
        </w:tc>
        <w:tc>
          <w:tcPr>
            <w:tcW w:w="3940" w:type="dxa"/>
            <w:vAlign w:val="center"/>
          </w:tcPr>
          <w:p w14:paraId="584BBDA8" w14:textId="77777777" w:rsidR="00C266E6" w:rsidRDefault="00C266E6" w:rsidP="00B509BC">
            <w:pPr>
              <w:rPr>
                <w:color w:val="000000"/>
                <w:sz w:val="18"/>
                <w:szCs w:val="18"/>
                <w:lang w:eastAsia="zh-CN"/>
              </w:rPr>
            </w:pPr>
            <w:r>
              <w:rPr>
                <w:rFonts w:hint="eastAsia"/>
                <w:color w:val="000000"/>
                <w:sz w:val="18"/>
                <w:szCs w:val="18"/>
                <w:lang w:eastAsia="zh-CN"/>
              </w:rPr>
              <w:t>物质意外进入的风险。</w:t>
            </w:r>
          </w:p>
        </w:tc>
        <w:tc>
          <w:tcPr>
            <w:tcW w:w="879" w:type="dxa"/>
          </w:tcPr>
          <w:p w14:paraId="6CB7A9B9"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5CF71A49" w14:textId="77777777" w:rsidR="00C266E6" w:rsidRDefault="00C266E6" w:rsidP="00B509BC">
            <w:pPr>
              <w:pStyle w:val="af9"/>
              <w:jc w:val="left"/>
              <w:rPr>
                <w:rFonts w:ascii="Times New Roman" w:hAnsi="Times New Roman"/>
                <w:color w:val="000000"/>
                <w:szCs w:val="18"/>
              </w:rPr>
            </w:pPr>
          </w:p>
        </w:tc>
        <w:tc>
          <w:tcPr>
            <w:tcW w:w="2227" w:type="dxa"/>
          </w:tcPr>
          <w:p w14:paraId="0EB85AEF" w14:textId="77777777" w:rsidR="00C266E6" w:rsidRDefault="00C266E6" w:rsidP="00B509BC">
            <w:pPr>
              <w:pStyle w:val="af9"/>
              <w:jc w:val="left"/>
              <w:rPr>
                <w:rFonts w:ascii="Times New Roman" w:hAnsi="Times New Roman"/>
                <w:color w:val="000000"/>
                <w:szCs w:val="18"/>
              </w:rPr>
            </w:pPr>
          </w:p>
        </w:tc>
      </w:tr>
      <w:tr w:rsidR="00C266E6" w14:paraId="74A91D93" w14:textId="77777777" w:rsidTr="00B509BC">
        <w:trPr>
          <w:jc w:val="center"/>
        </w:trPr>
        <w:tc>
          <w:tcPr>
            <w:tcW w:w="786" w:type="dxa"/>
            <w:vAlign w:val="center"/>
          </w:tcPr>
          <w:p w14:paraId="7DE8A07F" w14:textId="77777777" w:rsidR="00C266E6" w:rsidRDefault="00C266E6" w:rsidP="00B509BC">
            <w:pPr>
              <w:jc w:val="center"/>
              <w:rPr>
                <w:color w:val="000000"/>
                <w:sz w:val="18"/>
                <w:szCs w:val="18"/>
              </w:rPr>
            </w:pPr>
            <w:r>
              <w:rPr>
                <w:rFonts w:hint="eastAsia"/>
                <w:color w:val="000000"/>
                <w:sz w:val="18"/>
                <w:szCs w:val="18"/>
              </w:rPr>
              <w:t>B5.2.7</w:t>
            </w:r>
          </w:p>
        </w:tc>
        <w:tc>
          <w:tcPr>
            <w:tcW w:w="3940" w:type="dxa"/>
          </w:tcPr>
          <w:p w14:paraId="60621C20" w14:textId="77777777" w:rsidR="00C266E6" w:rsidRDefault="00C266E6" w:rsidP="00B509BC">
            <w:pPr>
              <w:rPr>
                <w:color w:val="000000"/>
                <w:sz w:val="18"/>
                <w:szCs w:val="18"/>
                <w:lang w:eastAsia="zh-CN"/>
              </w:rPr>
            </w:pPr>
            <w:r>
              <w:rPr>
                <w:rFonts w:hint="eastAsia"/>
                <w:color w:val="000000"/>
                <w:sz w:val="18"/>
                <w:szCs w:val="18"/>
                <w:lang w:eastAsia="zh-CN"/>
              </w:rPr>
              <w:t>临床使用中与其他医疗器械共同使用的产品，其相互干扰的风险。</w:t>
            </w:r>
          </w:p>
        </w:tc>
        <w:tc>
          <w:tcPr>
            <w:tcW w:w="879" w:type="dxa"/>
          </w:tcPr>
          <w:p w14:paraId="2EDDD85C"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0FC20802" w14:textId="77777777" w:rsidR="00C266E6" w:rsidRDefault="00C266E6" w:rsidP="00B509BC">
            <w:pPr>
              <w:pStyle w:val="af9"/>
              <w:jc w:val="left"/>
              <w:rPr>
                <w:rFonts w:ascii="Times New Roman" w:hAnsi="Times New Roman"/>
                <w:color w:val="000000"/>
                <w:szCs w:val="18"/>
              </w:rPr>
            </w:pPr>
          </w:p>
        </w:tc>
        <w:tc>
          <w:tcPr>
            <w:tcW w:w="2227" w:type="dxa"/>
          </w:tcPr>
          <w:p w14:paraId="21B9EC40" w14:textId="77777777" w:rsidR="00C266E6" w:rsidRDefault="00C266E6" w:rsidP="00B509BC">
            <w:pPr>
              <w:pStyle w:val="af9"/>
              <w:jc w:val="left"/>
              <w:rPr>
                <w:rFonts w:ascii="Times New Roman" w:hAnsi="Times New Roman"/>
                <w:color w:val="000000"/>
                <w:szCs w:val="18"/>
              </w:rPr>
            </w:pPr>
          </w:p>
        </w:tc>
      </w:tr>
      <w:tr w:rsidR="00C266E6" w14:paraId="46C796E3" w14:textId="77777777" w:rsidTr="00B509BC">
        <w:trPr>
          <w:jc w:val="center"/>
        </w:trPr>
        <w:tc>
          <w:tcPr>
            <w:tcW w:w="786" w:type="dxa"/>
            <w:vAlign w:val="center"/>
          </w:tcPr>
          <w:p w14:paraId="16E097CD" w14:textId="77777777" w:rsidR="00C266E6" w:rsidRDefault="00C266E6" w:rsidP="00B509BC">
            <w:pPr>
              <w:jc w:val="center"/>
              <w:rPr>
                <w:color w:val="000000"/>
                <w:sz w:val="18"/>
                <w:szCs w:val="18"/>
              </w:rPr>
            </w:pPr>
            <w:r>
              <w:rPr>
                <w:rFonts w:hint="eastAsia"/>
                <w:color w:val="000000"/>
                <w:sz w:val="18"/>
                <w:szCs w:val="18"/>
              </w:rPr>
              <w:t>B5.2.8</w:t>
            </w:r>
          </w:p>
        </w:tc>
        <w:tc>
          <w:tcPr>
            <w:tcW w:w="3940" w:type="dxa"/>
          </w:tcPr>
          <w:p w14:paraId="412C4FA4" w14:textId="77777777" w:rsidR="00C266E6" w:rsidRDefault="00C266E6" w:rsidP="00B509BC">
            <w:pPr>
              <w:rPr>
                <w:color w:val="000000"/>
                <w:sz w:val="18"/>
                <w:szCs w:val="18"/>
                <w:lang w:eastAsia="zh-CN"/>
              </w:rPr>
            </w:pPr>
            <w:r>
              <w:rPr>
                <w:rFonts w:hint="eastAsia"/>
                <w:color w:val="000000"/>
                <w:sz w:val="18"/>
                <w:szCs w:val="18"/>
                <w:lang w:eastAsia="zh-CN"/>
              </w:rPr>
              <w:t>不能维护或校准（如植入产品）的医疗器械因材料老化、测量或控制精度减少引起的风险。</w:t>
            </w:r>
          </w:p>
        </w:tc>
        <w:tc>
          <w:tcPr>
            <w:tcW w:w="879" w:type="dxa"/>
          </w:tcPr>
          <w:p w14:paraId="5BF81AF2" w14:textId="77777777" w:rsidR="00C266E6" w:rsidRDefault="00C266E6" w:rsidP="00B509BC">
            <w:pPr>
              <w:rPr>
                <w:color w:val="000000"/>
                <w:sz w:val="18"/>
                <w:szCs w:val="18"/>
              </w:rPr>
            </w:pPr>
            <w:proofErr w:type="spellStart"/>
            <w:r>
              <w:rPr>
                <w:rFonts w:hint="eastAsia"/>
                <w:color w:val="000000"/>
                <w:sz w:val="18"/>
                <w:szCs w:val="18"/>
              </w:rPr>
              <w:t>不适用</w:t>
            </w:r>
            <w:proofErr w:type="spellEnd"/>
          </w:p>
        </w:tc>
        <w:tc>
          <w:tcPr>
            <w:tcW w:w="2523" w:type="dxa"/>
          </w:tcPr>
          <w:p w14:paraId="582EA3FC"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1055CDD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3AFDB26C" w14:textId="77777777" w:rsidTr="00B509BC">
        <w:trPr>
          <w:jc w:val="center"/>
        </w:trPr>
        <w:tc>
          <w:tcPr>
            <w:tcW w:w="786" w:type="dxa"/>
            <w:vAlign w:val="center"/>
          </w:tcPr>
          <w:p w14:paraId="71F4691D" w14:textId="77777777" w:rsidR="00C266E6" w:rsidRDefault="00C266E6" w:rsidP="00B509BC">
            <w:pPr>
              <w:jc w:val="center"/>
              <w:rPr>
                <w:color w:val="000000"/>
                <w:sz w:val="18"/>
                <w:szCs w:val="18"/>
              </w:rPr>
            </w:pPr>
            <w:r>
              <w:rPr>
                <w:rFonts w:hint="eastAsia"/>
                <w:color w:val="000000"/>
                <w:sz w:val="18"/>
                <w:szCs w:val="18"/>
              </w:rPr>
              <w:t>B5.3</w:t>
            </w:r>
          </w:p>
        </w:tc>
        <w:tc>
          <w:tcPr>
            <w:tcW w:w="3940" w:type="dxa"/>
          </w:tcPr>
          <w:p w14:paraId="487177E5"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医疗器械的设计和生产应尽可能地减少在正常使用及单一故障状态下燃烧和爆炸的风险。尤其是在预期使用时，暴露于可燃物、</w:t>
            </w:r>
            <w:proofErr w:type="gramStart"/>
            <w:r>
              <w:rPr>
                <w:rFonts w:hint="eastAsia"/>
                <w:color w:val="000000"/>
                <w:sz w:val="18"/>
                <w:szCs w:val="18"/>
                <w:lang w:eastAsia="zh-CN"/>
              </w:rPr>
              <w:t>致燃物</w:t>
            </w:r>
            <w:proofErr w:type="gramEnd"/>
            <w:r>
              <w:rPr>
                <w:rFonts w:hint="eastAsia"/>
                <w:color w:val="000000"/>
                <w:sz w:val="18"/>
                <w:szCs w:val="18"/>
                <w:lang w:eastAsia="zh-CN"/>
              </w:rPr>
              <w:t>或与可燃物、</w:t>
            </w:r>
            <w:proofErr w:type="gramStart"/>
            <w:r>
              <w:rPr>
                <w:rFonts w:hint="eastAsia"/>
                <w:color w:val="000000"/>
                <w:sz w:val="18"/>
                <w:szCs w:val="18"/>
                <w:lang w:eastAsia="zh-CN"/>
              </w:rPr>
              <w:t>致燃物</w:t>
            </w:r>
            <w:proofErr w:type="gramEnd"/>
            <w:r>
              <w:rPr>
                <w:rFonts w:hint="eastAsia"/>
                <w:color w:val="000000"/>
                <w:sz w:val="18"/>
                <w:szCs w:val="18"/>
                <w:lang w:eastAsia="zh-CN"/>
              </w:rPr>
              <w:t>联合使用的医疗器械。</w:t>
            </w:r>
          </w:p>
        </w:tc>
        <w:tc>
          <w:tcPr>
            <w:tcW w:w="879" w:type="dxa"/>
          </w:tcPr>
          <w:p w14:paraId="4411577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68566BAA" w14:textId="77777777" w:rsidR="00C266E6" w:rsidRDefault="00C266E6" w:rsidP="00B509BC">
            <w:pPr>
              <w:pStyle w:val="af9"/>
              <w:jc w:val="left"/>
              <w:rPr>
                <w:rFonts w:ascii="Times New Roman" w:hAnsi="Times New Roman"/>
                <w:color w:val="000000"/>
                <w:szCs w:val="18"/>
              </w:rPr>
            </w:pPr>
          </w:p>
        </w:tc>
        <w:tc>
          <w:tcPr>
            <w:tcW w:w="2227" w:type="dxa"/>
          </w:tcPr>
          <w:p w14:paraId="566D525E" w14:textId="77777777" w:rsidR="00C266E6" w:rsidRDefault="00C266E6" w:rsidP="00B509BC">
            <w:pPr>
              <w:pStyle w:val="af9"/>
              <w:jc w:val="left"/>
              <w:rPr>
                <w:rFonts w:ascii="Times New Roman" w:hAnsi="Times New Roman"/>
                <w:color w:val="000000"/>
                <w:szCs w:val="18"/>
              </w:rPr>
            </w:pPr>
          </w:p>
        </w:tc>
      </w:tr>
      <w:tr w:rsidR="00C266E6" w14:paraId="42F8F25A" w14:textId="77777777" w:rsidTr="00B509BC">
        <w:trPr>
          <w:jc w:val="center"/>
        </w:trPr>
        <w:tc>
          <w:tcPr>
            <w:tcW w:w="786" w:type="dxa"/>
            <w:vAlign w:val="center"/>
          </w:tcPr>
          <w:p w14:paraId="31B29DA5" w14:textId="77777777" w:rsidR="00C266E6" w:rsidRDefault="00C266E6" w:rsidP="00B509BC">
            <w:pPr>
              <w:jc w:val="center"/>
              <w:rPr>
                <w:color w:val="000000"/>
                <w:sz w:val="18"/>
                <w:szCs w:val="18"/>
              </w:rPr>
            </w:pPr>
            <w:r>
              <w:rPr>
                <w:rFonts w:hint="eastAsia"/>
                <w:color w:val="000000"/>
                <w:sz w:val="18"/>
                <w:szCs w:val="18"/>
              </w:rPr>
              <w:t>B5.4</w:t>
            </w:r>
          </w:p>
        </w:tc>
        <w:tc>
          <w:tcPr>
            <w:tcW w:w="3940" w:type="dxa"/>
          </w:tcPr>
          <w:p w14:paraId="2C569690" w14:textId="77777777" w:rsidR="00C266E6" w:rsidRDefault="00C266E6" w:rsidP="00B509BC">
            <w:pPr>
              <w:rPr>
                <w:color w:val="000000"/>
                <w:sz w:val="18"/>
                <w:szCs w:val="18"/>
                <w:lang w:eastAsia="zh-CN"/>
              </w:rPr>
            </w:pPr>
            <w:r>
              <w:rPr>
                <w:rFonts w:hint="eastAsia"/>
                <w:color w:val="000000"/>
                <w:sz w:val="18"/>
                <w:szCs w:val="18"/>
                <w:lang w:eastAsia="zh-CN"/>
              </w:rPr>
              <w:t>须进行调整、校准和维护的医疗器械的设计和生产应保证其相应过程安全进行。</w:t>
            </w:r>
          </w:p>
        </w:tc>
        <w:tc>
          <w:tcPr>
            <w:tcW w:w="879" w:type="dxa"/>
          </w:tcPr>
          <w:p w14:paraId="10DAE11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7F8F8FB" w14:textId="77777777" w:rsidR="00C266E6" w:rsidRPr="00683B54" w:rsidRDefault="00C266E6" w:rsidP="00B509BC">
            <w:pPr>
              <w:pStyle w:val="af9"/>
              <w:jc w:val="left"/>
              <w:rPr>
                <w:rFonts w:ascii="Times New Roman" w:hAnsi="Times New Roman"/>
                <w:color w:val="FF0000"/>
                <w:szCs w:val="18"/>
              </w:rPr>
            </w:pPr>
          </w:p>
        </w:tc>
        <w:tc>
          <w:tcPr>
            <w:tcW w:w="2227" w:type="dxa"/>
          </w:tcPr>
          <w:p w14:paraId="65748AAD" w14:textId="77777777" w:rsidR="00296878" w:rsidRDefault="00296878" w:rsidP="00296878">
            <w:pPr>
              <w:pStyle w:val="af9"/>
              <w:jc w:val="left"/>
              <w:rPr>
                <w:rFonts w:ascii="Times New Roman" w:hAnsi="Times New Roman"/>
                <w:color w:val="000000"/>
                <w:szCs w:val="18"/>
              </w:rPr>
            </w:pPr>
          </w:p>
        </w:tc>
      </w:tr>
      <w:tr w:rsidR="00C266E6" w14:paraId="1C15955C" w14:textId="77777777" w:rsidTr="00B509BC">
        <w:trPr>
          <w:trHeight w:val="371"/>
          <w:jc w:val="center"/>
        </w:trPr>
        <w:tc>
          <w:tcPr>
            <w:tcW w:w="786" w:type="dxa"/>
            <w:vAlign w:val="center"/>
          </w:tcPr>
          <w:p w14:paraId="637648ED" w14:textId="77777777" w:rsidR="00C266E6" w:rsidRDefault="00C266E6" w:rsidP="00B509BC">
            <w:pPr>
              <w:jc w:val="center"/>
              <w:rPr>
                <w:color w:val="000000"/>
                <w:sz w:val="18"/>
                <w:szCs w:val="18"/>
              </w:rPr>
            </w:pPr>
            <w:r>
              <w:rPr>
                <w:rFonts w:hint="eastAsia"/>
                <w:color w:val="000000"/>
                <w:sz w:val="18"/>
                <w:szCs w:val="18"/>
              </w:rPr>
              <w:t>B5.5</w:t>
            </w:r>
          </w:p>
        </w:tc>
        <w:tc>
          <w:tcPr>
            <w:tcW w:w="3940" w:type="dxa"/>
            <w:vAlign w:val="center"/>
          </w:tcPr>
          <w:p w14:paraId="4BD88AF5"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医疗器械的设计和生产应有利于废物的安全处置。</w:t>
            </w:r>
          </w:p>
        </w:tc>
        <w:tc>
          <w:tcPr>
            <w:tcW w:w="879" w:type="dxa"/>
          </w:tcPr>
          <w:p w14:paraId="4D57B13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8359CFD" w14:textId="77777777" w:rsidR="00D7064B" w:rsidRDefault="00D7064B">
            <w:pPr>
              <w:pStyle w:val="af9"/>
              <w:jc w:val="left"/>
              <w:rPr>
                <w:rFonts w:ascii="Times New Roman" w:hAnsi="Times New Roman"/>
                <w:color w:val="000000"/>
                <w:szCs w:val="18"/>
              </w:rPr>
            </w:pPr>
          </w:p>
        </w:tc>
        <w:tc>
          <w:tcPr>
            <w:tcW w:w="2227" w:type="dxa"/>
          </w:tcPr>
          <w:p w14:paraId="7BD456DF" w14:textId="77777777" w:rsidR="00296878" w:rsidRDefault="00296878" w:rsidP="00B509BC">
            <w:pPr>
              <w:rPr>
                <w:color w:val="000000"/>
                <w:sz w:val="18"/>
                <w:szCs w:val="18"/>
                <w:lang w:eastAsia="zh-CN"/>
              </w:rPr>
            </w:pPr>
          </w:p>
        </w:tc>
      </w:tr>
      <w:tr w:rsidR="00C266E6" w14:paraId="4DAF4FB9" w14:textId="77777777" w:rsidTr="00B509BC">
        <w:trPr>
          <w:trHeight w:val="419"/>
          <w:jc w:val="center"/>
        </w:trPr>
        <w:tc>
          <w:tcPr>
            <w:tcW w:w="786" w:type="dxa"/>
            <w:vAlign w:val="center"/>
          </w:tcPr>
          <w:p w14:paraId="030FB714"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B6</w:t>
            </w:r>
          </w:p>
        </w:tc>
        <w:tc>
          <w:tcPr>
            <w:tcW w:w="9569" w:type="dxa"/>
            <w:gridSpan w:val="4"/>
            <w:vAlign w:val="center"/>
          </w:tcPr>
          <w:p w14:paraId="0CEF26C7" w14:textId="77777777" w:rsidR="00C266E6" w:rsidRDefault="00C266E6" w:rsidP="00B509BC">
            <w:pPr>
              <w:rPr>
                <w:color w:val="000000"/>
                <w:sz w:val="18"/>
                <w:szCs w:val="18"/>
                <w:lang w:eastAsia="zh-CN"/>
              </w:rPr>
            </w:pPr>
            <w:r>
              <w:rPr>
                <w:rFonts w:hint="eastAsia"/>
                <w:color w:val="000000"/>
                <w:sz w:val="18"/>
                <w:szCs w:val="18"/>
                <w:lang w:eastAsia="zh-CN"/>
              </w:rPr>
              <w:t>有诊断或测量功能的医疗器械产品</w:t>
            </w:r>
          </w:p>
        </w:tc>
      </w:tr>
      <w:tr w:rsidR="00C266E6" w14:paraId="196A3DD9" w14:textId="77777777" w:rsidTr="00B509BC">
        <w:trPr>
          <w:jc w:val="center"/>
        </w:trPr>
        <w:tc>
          <w:tcPr>
            <w:tcW w:w="786" w:type="dxa"/>
            <w:vAlign w:val="center"/>
          </w:tcPr>
          <w:p w14:paraId="59925C37" w14:textId="77777777" w:rsidR="00C266E6" w:rsidRDefault="00C266E6" w:rsidP="00B509BC">
            <w:pPr>
              <w:jc w:val="center"/>
              <w:rPr>
                <w:color w:val="000000"/>
                <w:sz w:val="18"/>
                <w:szCs w:val="18"/>
              </w:rPr>
            </w:pPr>
            <w:r>
              <w:rPr>
                <w:rFonts w:hint="eastAsia"/>
                <w:color w:val="000000"/>
                <w:sz w:val="18"/>
                <w:szCs w:val="18"/>
              </w:rPr>
              <w:t>B6.1</w:t>
            </w:r>
          </w:p>
        </w:tc>
        <w:tc>
          <w:tcPr>
            <w:tcW w:w="3940" w:type="dxa"/>
          </w:tcPr>
          <w:p w14:paraId="5EE889BD" w14:textId="77777777" w:rsidR="00C266E6" w:rsidRDefault="00C266E6" w:rsidP="00B509BC">
            <w:pPr>
              <w:rPr>
                <w:color w:val="000000"/>
                <w:sz w:val="18"/>
                <w:szCs w:val="18"/>
                <w:lang w:eastAsia="zh-CN"/>
              </w:rPr>
            </w:pPr>
            <w:r>
              <w:rPr>
                <w:rFonts w:hint="eastAsia"/>
                <w:color w:val="000000"/>
                <w:sz w:val="18"/>
                <w:szCs w:val="18"/>
                <w:lang w:eastAsia="zh-CN"/>
              </w:rPr>
              <w:t>有诊断或测量功能的医疗器械，其设计和生产应充分考虑其准确度、精密度和稳定性。准确度应规定其限值。</w:t>
            </w:r>
          </w:p>
        </w:tc>
        <w:tc>
          <w:tcPr>
            <w:tcW w:w="879" w:type="dxa"/>
          </w:tcPr>
          <w:p w14:paraId="19F8F6B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7F1EC41E" w14:textId="77777777" w:rsidR="00C266E6" w:rsidRDefault="00C266E6" w:rsidP="00B509BC">
            <w:pPr>
              <w:pStyle w:val="af9"/>
              <w:jc w:val="left"/>
              <w:rPr>
                <w:rFonts w:ascii="Times New Roman" w:hAnsi="Times New Roman"/>
                <w:color w:val="000000"/>
                <w:szCs w:val="18"/>
              </w:rPr>
            </w:pPr>
          </w:p>
          <w:p w14:paraId="5A569EB8" w14:textId="77777777" w:rsidR="00C266E6" w:rsidRDefault="00C266E6" w:rsidP="00B509BC">
            <w:pPr>
              <w:pStyle w:val="af9"/>
              <w:jc w:val="left"/>
              <w:rPr>
                <w:rFonts w:ascii="Times New Roman" w:hAnsi="Times New Roman"/>
                <w:color w:val="000000"/>
                <w:szCs w:val="18"/>
              </w:rPr>
            </w:pPr>
          </w:p>
        </w:tc>
        <w:tc>
          <w:tcPr>
            <w:tcW w:w="2227" w:type="dxa"/>
          </w:tcPr>
          <w:p w14:paraId="4813E15E" w14:textId="77777777" w:rsidR="00C266E6" w:rsidRDefault="00C266E6" w:rsidP="00B509BC">
            <w:pPr>
              <w:pStyle w:val="af9"/>
              <w:jc w:val="left"/>
              <w:rPr>
                <w:rFonts w:ascii="Times New Roman" w:hAnsi="Times New Roman"/>
                <w:color w:val="000000"/>
                <w:szCs w:val="18"/>
              </w:rPr>
            </w:pPr>
          </w:p>
          <w:p w14:paraId="3DB9BBE6" w14:textId="77777777" w:rsidR="00C266E6" w:rsidRDefault="00C266E6" w:rsidP="00B509BC">
            <w:pPr>
              <w:pStyle w:val="af9"/>
              <w:jc w:val="left"/>
              <w:rPr>
                <w:rFonts w:ascii="Times New Roman" w:hAnsi="Times New Roman"/>
                <w:color w:val="000000"/>
                <w:szCs w:val="18"/>
              </w:rPr>
            </w:pPr>
          </w:p>
        </w:tc>
      </w:tr>
      <w:tr w:rsidR="00C266E6" w14:paraId="20F1A94F" w14:textId="77777777" w:rsidTr="00B509BC">
        <w:trPr>
          <w:jc w:val="center"/>
        </w:trPr>
        <w:tc>
          <w:tcPr>
            <w:tcW w:w="786" w:type="dxa"/>
            <w:vAlign w:val="center"/>
          </w:tcPr>
          <w:p w14:paraId="1BD378C3" w14:textId="77777777" w:rsidR="00C266E6" w:rsidRDefault="00C266E6" w:rsidP="00B509BC">
            <w:pPr>
              <w:jc w:val="center"/>
              <w:rPr>
                <w:color w:val="000000"/>
                <w:sz w:val="18"/>
                <w:szCs w:val="18"/>
              </w:rPr>
            </w:pPr>
            <w:r>
              <w:rPr>
                <w:rFonts w:hint="eastAsia"/>
                <w:color w:val="000000"/>
                <w:sz w:val="18"/>
                <w:szCs w:val="18"/>
              </w:rPr>
              <w:t>B6.2</w:t>
            </w:r>
          </w:p>
          <w:p w14:paraId="1ACC9CE5" w14:textId="77777777" w:rsidR="00C266E6" w:rsidRDefault="00C266E6" w:rsidP="00B509BC">
            <w:pPr>
              <w:jc w:val="center"/>
              <w:rPr>
                <w:color w:val="000000"/>
                <w:sz w:val="18"/>
                <w:szCs w:val="18"/>
              </w:rPr>
            </w:pPr>
          </w:p>
        </w:tc>
        <w:tc>
          <w:tcPr>
            <w:tcW w:w="3940" w:type="dxa"/>
          </w:tcPr>
          <w:p w14:paraId="36ABBEAE" w14:textId="77777777" w:rsidR="00C266E6" w:rsidRDefault="00C266E6" w:rsidP="00B509BC">
            <w:pPr>
              <w:rPr>
                <w:color w:val="000000"/>
                <w:sz w:val="18"/>
                <w:szCs w:val="18"/>
                <w:lang w:eastAsia="zh-CN"/>
              </w:rPr>
            </w:pPr>
            <w:r>
              <w:rPr>
                <w:rFonts w:hint="eastAsia"/>
                <w:color w:val="000000"/>
                <w:sz w:val="18"/>
                <w:szCs w:val="18"/>
                <w:lang w:eastAsia="zh-CN"/>
              </w:rPr>
              <w:t>任何测量、监视或显示的数值范围的设计，均应当符合人机工效原则。</w:t>
            </w:r>
          </w:p>
        </w:tc>
        <w:tc>
          <w:tcPr>
            <w:tcW w:w="879" w:type="dxa"/>
          </w:tcPr>
          <w:p w14:paraId="75BEE99B"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814DBB1" w14:textId="77777777" w:rsidR="00C266E6" w:rsidRDefault="00C266E6" w:rsidP="00B509BC">
            <w:pPr>
              <w:pStyle w:val="af9"/>
              <w:jc w:val="left"/>
              <w:rPr>
                <w:rFonts w:ascii="Times New Roman" w:hAnsi="Times New Roman"/>
                <w:color w:val="000000"/>
                <w:szCs w:val="18"/>
              </w:rPr>
            </w:pPr>
          </w:p>
        </w:tc>
        <w:tc>
          <w:tcPr>
            <w:tcW w:w="2227" w:type="dxa"/>
          </w:tcPr>
          <w:p w14:paraId="133CDCDC" w14:textId="77777777" w:rsidR="00C266E6" w:rsidRDefault="00C266E6" w:rsidP="009D1820">
            <w:pPr>
              <w:pStyle w:val="af9"/>
              <w:jc w:val="left"/>
              <w:rPr>
                <w:rFonts w:ascii="Times New Roman" w:hAnsi="Times New Roman"/>
                <w:color w:val="000000"/>
                <w:szCs w:val="18"/>
              </w:rPr>
            </w:pPr>
          </w:p>
        </w:tc>
      </w:tr>
      <w:tr w:rsidR="00C266E6" w14:paraId="75118002" w14:textId="77777777" w:rsidTr="00B509BC">
        <w:trPr>
          <w:jc w:val="center"/>
        </w:trPr>
        <w:tc>
          <w:tcPr>
            <w:tcW w:w="786" w:type="dxa"/>
            <w:vAlign w:val="center"/>
          </w:tcPr>
          <w:p w14:paraId="71F8F6D1" w14:textId="77777777" w:rsidR="00C266E6" w:rsidRDefault="00C266E6" w:rsidP="00B509BC">
            <w:pPr>
              <w:jc w:val="center"/>
              <w:rPr>
                <w:color w:val="000000"/>
                <w:sz w:val="18"/>
                <w:szCs w:val="18"/>
              </w:rPr>
            </w:pPr>
            <w:r>
              <w:rPr>
                <w:rFonts w:hint="eastAsia"/>
                <w:color w:val="000000"/>
                <w:sz w:val="18"/>
                <w:szCs w:val="18"/>
              </w:rPr>
              <w:t>B6.3</w:t>
            </w:r>
          </w:p>
        </w:tc>
        <w:tc>
          <w:tcPr>
            <w:tcW w:w="3940" w:type="dxa"/>
          </w:tcPr>
          <w:p w14:paraId="772195D3" w14:textId="77777777" w:rsidR="00C266E6" w:rsidRDefault="00C266E6" w:rsidP="00B509BC">
            <w:pPr>
              <w:rPr>
                <w:color w:val="000000"/>
                <w:sz w:val="18"/>
                <w:szCs w:val="18"/>
                <w:lang w:eastAsia="zh-CN"/>
              </w:rPr>
            </w:pPr>
            <w:r>
              <w:rPr>
                <w:rFonts w:hint="eastAsia"/>
                <w:color w:val="000000"/>
                <w:sz w:val="18"/>
                <w:szCs w:val="18"/>
                <w:lang w:eastAsia="zh-CN"/>
              </w:rPr>
              <w:t>所表达的</w:t>
            </w:r>
            <w:proofErr w:type="gramStart"/>
            <w:r>
              <w:rPr>
                <w:rFonts w:hint="eastAsia"/>
                <w:color w:val="000000"/>
                <w:sz w:val="18"/>
                <w:szCs w:val="18"/>
                <w:lang w:eastAsia="zh-CN"/>
              </w:rPr>
              <w:t>计量值</w:t>
            </w:r>
            <w:proofErr w:type="gramEnd"/>
            <w:r>
              <w:rPr>
                <w:rFonts w:hint="eastAsia"/>
                <w:color w:val="000000"/>
                <w:sz w:val="18"/>
                <w:szCs w:val="18"/>
                <w:lang w:eastAsia="zh-CN"/>
              </w:rPr>
              <w:t>应是中国通用的标准化单位，并能被使用者理解。</w:t>
            </w:r>
          </w:p>
        </w:tc>
        <w:tc>
          <w:tcPr>
            <w:tcW w:w="879" w:type="dxa"/>
          </w:tcPr>
          <w:p w14:paraId="5E7DC10D"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1964043D" w14:textId="77777777" w:rsidR="00296878" w:rsidRDefault="00296878" w:rsidP="00B509BC">
            <w:pPr>
              <w:pStyle w:val="af9"/>
              <w:jc w:val="left"/>
              <w:rPr>
                <w:rFonts w:ascii="Times New Roman" w:hAnsi="Times New Roman"/>
                <w:color w:val="000000"/>
                <w:szCs w:val="18"/>
              </w:rPr>
            </w:pPr>
          </w:p>
        </w:tc>
        <w:tc>
          <w:tcPr>
            <w:tcW w:w="2227" w:type="dxa"/>
          </w:tcPr>
          <w:p w14:paraId="2D035CF2" w14:textId="77777777" w:rsidR="00296878" w:rsidRDefault="00296878" w:rsidP="00B509BC">
            <w:pPr>
              <w:pStyle w:val="af9"/>
              <w:jc w:val="left"/>
              <w:rPr>
                <w:rFonts w:ascii="Times New Roman" w:hAnsi="Times New Roman"/>
                <w:color w:val="000000"/>
                <w:szCs w:val="18"/>
              </w:rPr>
            </w:pPr>
          </w:p>
        </w:tc>
      </w:tr>
      <w:tr w:rsidR="00C266E6" w14:paraId="3C75FA03" w14:textId="77777777" w:rsidTr="00B509BC">
        <w:trPr>
          <w:jc w:val="center"/>
        </w:trPr>
        <w:tc>
          <w:tcPr>
            <w:tcW w:w="786" w:type="dxa"/>
            <w:vAlign w:val="center"/>
          </w:tcPr>
          <w:p w14:paraId="3B68D399"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B7</w:t>
            </w:r>
          </w:p>
        </w:tc>
        <w:tc>
          <w:tcPr>
            <w:tcW w:w="9569" w:type="dxa"/>
            <w:gridSpan w:val="4"/>
          </w:tcPr>
          <w:p w14:paraId="3F8A6CA0" w14:textId="77777777" w:rsidR="00C266E6" w:rsidRDefault="00C266E6" w:rsidP="00B509BC">
            <w:pPr>
              <w:rPr>
                <w:color w:val="000000"/>
                <w:sz w:val="18"/>
                <w:szCs w:val="18"/>
              </w:rPr>
            </w:pPr>
            <w:proofErr w:type="spellStart"/>
            <w:r>
              <w:rPr>
                <w:rFonts w:hint="eastAsia"/>
                <w:color w:val="000000"/>
                <w:sz w:val="18"/>
                <w:szCs w:val="18"/>
              </w:rPr>
              <w:t>辐射防护</w:t>
            </w:r>
            <w:proofErr w:type="spellEnd"/>
          </w:p>
        </w:tc>
      </w:tr>
      <w:tr w:rsidR="00C266E6" w14:paraId="2F2CC401" w14:textId="77777777" w:rsidTr="00B509BC">
        <w:trPr>
          <w:jc w:val="center"/>
        </w:trPr>
        <w:tc>
          <w:tcPr>
            <w:tcW w:w="786" w:type="dxa"/>
            <w:vAlign w:val="center"/>
          </w:tcPr>
          <w:p w14:paraId="15050E4C" w14:textId="77777777" w:rsidR="00C266E6" w:rsidRDefault="00C266E6" w:rsidP="00B509BC">
            <w:pPr>
              <w:jc w:val="center"/>
              <w:rPr>
                <w:color w:val="000000"/>
                <w:sz w:val="18"/>
                <w:szCs w:val="18"/>
              </w:rPr>
            </w:pPr>
            <w:r>
              <w:rPr>
                <w:rFonts w:hint="eastAsia"/>
                <w:color w:val="000000"/>
                <w:sz w:val="18"/>
                <w:szCs w:val="18"/>
              </w:rPr>
              <w:t>B7.1</w:t>
            </w:r>
          </w:p>
        </w:tc>
        <w:tc>
          <w:tcPr>
            <w:tcW w:w="3940" w:type="dxa"/>
          </w:tcPr>
          <w:p w14:paraId="7E023ED7" w14:textId="77777777" w:rsidR="00C266E6" w:rsidRDefault="00C266E6" w:rsidP="00B509BC">
            <w:pPr>
              <w:rPr>
                <w:color w:val="000000"/>
                <w:sz w:val="18"/>
                <w:szCs w:val="18"/>
                <w:lang w:eastAsia="zh-CN"/>
              </w:rPr>
            </w:pPr>
            <w:r>
              <w:rPr>
                <w:rFonts w:hint="eastAsia"/>
                <w:color w:val="000000"/>
                <w:sz w:val="18"/>
                <w:szCs w:val="18"/>
                <w:lang w:eastAsia="zh-CN"/>
              </w:rPr>
              <w:t>一般要求：医疗器械的设计、生产和包装应当考虑尽量减少患者、使用者和他人在辐射中的暴露，同时不影响其功能。</w:t>
            </w:r>
          </w:p>
        </w:tc>
        <w:tc>
          <w:tcPr>
            <w:tcW w:w="879" w:type="dxa"/>
          </w:tcPr>
          <w:p w14:paraId="3731B804"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096D3950" w14:textId="77777777" w:rsidR="00C266E6" w:rsidRDefault="00C266E6" w:rsidP="00B509BC">
            <w:pPr>
              <w:pStyle w:val="af9"/>
              <w:jc w:val="left"/>
              <w:rPr>
                <w:rFonts w:ascii="Times New Roman" w:hAnsi="Times New Roman"/>
                <w:color w:val="000000"/>
                <w:szCs w:val="18"/>
              </w:rPr>
            </w:pPr>
          </w:p>
        </w:tc>
        <w:tc>
          <w:tcPr>
            <w:tcW w:w="2227" w:type="dxa"/>
          </w:tcPr>
          <w:p w14:paraId="3E3C6CF5" w14:textId="77777777" w:rsidR="00C266E6" w:rsidRDefault="00C266E6" w:rsidP="008F1495">
            <w:pPr>
              <w:pStyle w:val="af9"/>
              <w:jc w:val="left"/>
              <w:rPr>
                <w:rFonts w:ascii="Times New Roman" w:hAnsi="Times New Roman"/>
                <w:color w:val="000000"/>
                <w:szCs w:val="18"/>
              </w:rPr>
            </w:pPr>
          </w:p>
        </w:tc>
      </w:tr>
      <w:tr w:rsidR="00C266E6" w14:paraId="7E49F71C" w14:textId="77777777" w:rsidTr="00B509BC">
        <w:trPr>
          <w:jc w:val="center"/>
        </w:trPr>
        <w:tc>
          <w:tcPr>
            <w:tcW w:w="786" w:type="dxa"/>
            <w:vAlign w:val="center"/>
          </w:tcPr>
          <w:p w14:paraId="63681B66" w14:textId="77777777" w:rsidR="00C266E6" w:rsidRDefault="00C266E6" w:rsidP="00B509BC">
            <w:pPr>
              <w:jc w:val="center"/>
              <w:rPr>
                <w:color w:val="000000"/>
                <w:sz w:val="18"/>
                <w:szCs w:val="18"/>
              </w:rPr>
            </w:pPr>
            <w:r>
              <w:rPr>
                <w:rFonts w:hint="eastAsia"/>
                <w:color w:val="000000"/>
                <w:sz w:val="18"/>
                <w:szCs w:val="18"/>
              </w:rPr>
              <w:t>B7.2</w:t>
            </w:r>
          </w:p>
        </w:tc>
        <w:tc>
          <w:tcPr>
            <w:tcW w:w="3940" w:type="dxa"/>
          </w:tcPr>
          <w:p w14:paraId="2BF00B5F" w14:textId="77777777" w:rsidR="00C266E6" w:rsidRDefault="00C266E6" w:rsidP="00B509BC">
            <w:pPr>
              <w:rPr>
                <w:color w:val="000000"/>
                <w:sz w:val="18"/>
                <w:szCs w:val="18"/>
                <w:lang w:eastAsia="zh-CN"/>
              </w:rPr>
            </w:pPr>
            <w:r>
              <w:rPr>
                <w:rFonts w:hint="eastAsia"/>
                <w:color w:val="000000"/>
                <w:sz w:val="18"/>
                <w:szCs w:val="18"/>
                <w:lang w:eastAsia="zh-CN"/>
              </w:rPr>
              <w:t>预期的辐射：应用放射辐射进行治疗和诊断的医疗器械，放射剂量应可控。其设计和生产应当保证相关的可调参数的重复性及误差在允许</w:t>
            </w:r>
            <w:r>
              <w:rPr>
                <w:rFonts w:hint="eastAsia"/>
                <w:color w:val="000000"/>
                <w:sz w:val="18"/>
                <w:szCs w:val="18"/>
                <w:lang w:eastAsia="zh-CN"/>
              </w:rPr>
              <w:lastRenderedPageBreak/>
              <w:t>范围内。</w:t>
            </w:r>
            <w:proofErr w:type="gramStart"/>
            <w:r>
              <w:rPr>
                <w:rFonts w:hint="eastAsia"/>
                <w:color w:val="000000"/>
                <w:sz w:val="18"/>
                <w:szCs w:val="18"/>
                <w:lang w:eastAsia="zh-CN"/>
              </w:rPr>
              <w:t>若医疗</w:t>
            </w:r>
            <w:proofErr w:type="gramEnd"/>
            <w:r>
              <w:rPr>
                <w:rFonts w:hint="eastAsia"/>
                <w:color w:val="000000"/>
                <w:sz w:val="18"/>
                <w:szCs w:val="18"/>
                <w:lang w:eastAsia="zh-CN"/>
              </w:rPr>
              <w:t>器械预期辐射可能有危害，应当具有相应的声光报警功能。</w:t>
            </w:r>
          </w:p>
        </w:tc>
        <w:tc>
          <w:tcPr>
            <w:tcW w:w="879" w:type="dxa"/>
          </w:tcPr>
          <w:p w14:paraId="32F103E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lastRenderedPageBreak/>
              <w:t>不适用</w:t>
            </w:r>
          </w:p>
        </w:tc>
        <w:tc>
          <w:tcPr>
            <w:tcW w:w="2523" w:type="dxa"/>
          </w:tcPr>
          <w:p w14:paraId="632F2D8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23F16204"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1D0D77A7" w14:textId="77777777" w:rsidTr="00B509BC">
        <w:trPr>
          <w:jc w:val="center"/>
        </w:trPr>
        <w:tc>
          <w:tcPr>
            <w:tcW w:w="786" w:type="dxa"/>
            <w:vAlign w:val="center"/>
          </w:tcPr>
          <w:p w14:paraId="7699EE32" w14:textId="77777777" w:rsidR="00C266E6" w:rsidRDefault="00C266E6" w:rsidP="00B509BC">
            <w:pPr>
              <w:jc w:val="center"/>
              <w:rPr>
                <w:color w:val="000000"/>
                <w:sz w:val="18"/>
                <w:szCs w:val="18"/>
              </w:rPr>
            </w:pPr>
            <w:r>
              <w:rPr>
                <w:rFonts w:hint="eastAsia"/>
                <w:color w:val="000000"/>
                <w:sz w:val="18"/>
                <w:szCs w:val="18"/>
              </w:rPr>
              <w:lastRenderedPageBreak/>
              <w:t>B7.3</w:t>
            </w:r>
          </w:p>
        </w:tc>
        <w:tc>
          <w:tcPr>
            <w:tcW w:w="3940" w:type="dxa"/>
          </w:tcPr>
          <w:p w14:paraId="0A53EC47" w14:textId="77777777" w:rsidR="00C266E6" w:rsidRDefault="00C266E6" w:rsidP="00B509BC">
            <w:pPr>
              <w:rPr>
                <w:color w:val="000000"/>
                <w:sz w:val="18"/>
                <w:szCs w:val="18"/>
                <w:lang w:eastAsia="zh-CN"/>
              </w:rPr>
            </w:pPr>
            <w:r>
              <w:rPr>
                <w:rFonts w:hint="eastAsia"/>
                <w:color w:val="000000"/>
                <w:sz w:val="18"/>
                <w:szCs w:val="18"/>
                <w:lang w:eastAsia="zh-CN"/>
              </w:rPr>
              <w:t>非预期的辐射：医疗器械的设计和生产应当尽可能减少患者、使用者和他人暴露于非预期、杂散或散射辐射的风险。</w:t>
            </w:r>
          </w:p>
        </w:tc>
        <w:tc>
          <w:tcPr>
            <w:tcW w:w="879" w:type="dxa"/>
          </w:tcPr>
          <w:p w14:paraId="509C19DD"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0F99045C" w14:textId="77777777" w:rsidR="00C266E6" w:rsidRDefault="00C266E6" w:rsidP="00B509BC">
            <w:pPr>
              <w:pStyle w:val="af9"/>
              <w:jc w:val="left"/>
              <w:rPr>
                <w:rFonts w:ascii="Times New Roman" w:hAnsi="Times New Roman"/>
                <w:color w:val="000000"/>
                <w:szCs w:val="18"/>
              </w:rPr>
            </w:pPr>
          </w:p>
          <w:p w14:paraId="7C49056D" w14:textId="77777777" w:rsidR="00614F94" w:rsidRDefault="00614F94" w:rsidP="00B509BC">
            <w:pPr>
              <w:pStyle w:val="af9"/>
              <w:jc w:val="left"/>
              <w:rPr>
                <w:rFonts w:ascii="Times New Roman" w:hAnsi="Times New Roman"/>
                <w:color w:val="000000"/>
                <w:szCs w:val="18"/>
              </w:rPr>
            </w:pPr>
          </w:p>
        </w:tc>
        <w:tc>
          <w:tcPr>
            <w:tcW w:w="2227" w:type="dxa"/>
          </w:tcPr>
          <w:p w14:paraId="186215CB" w14:textId="77777777" w:rsidR="00614F94" w:rsidRDefault="00614F94" w:rsidP="00614F94">
            <w:pPr>
              <w:pStyle w:val="af9"/>
              <w:jc w:val="left"/>
              <w:rPr>
                <w:rFonts w:ascii="Times New Roman" w:hAnsi="Times New Roman"/>
                <w:color w:val="000000"/>
                <w:szCs w:val="18"/>
              </w:rPr>
            </w:pPr>
          </w:p>
          <w:p w14:paraId="05EAD581" w14:textId="77777777" w:rsidR="00C266E6" w:rsidRDefault="00C266E6" w:rsidP="00614F94">
            <w:pPr>
              <w:pStyle w:val="af9"/>
              <w:jc w:val="left"/>
              <w:rPr>
                <w:rFonts w:ascii="Times New Roman" w:hAnsi="Times New Roman"/>
                <w:color w:val="000000"/>
                <w:szCs w:val="18"/>
              </w:rPr>
            </w:pPr>
          </w:p>
        </w:tc>
      </w:tr>
      <w:tr w:rsidR="00C266E6" w14:paraId="59E9DF86" w14:textId="77777777" w:rsidTr="00B509BC">
        <w:trPr>
          <w:jc w:val="center"/>
        </w:trPr>
        <w:tc>
          <w:tcPr>
            <w:tcW w:w="786" w:type="dxa"/>
            <w:vAlign w:val="center"/>
          </w:tcPr>
          <w:p w14:paraId="28B40794" w14:textId="77777777" w:rsidR="00C266E6" w:rsidRDefault="00C266E6" w:rsidP="00B509BC">
            <w:pPr>
              <w:jc w:val="center"/>
              <w:rPr>
                <w:color w:val="000000"/>
                <w:sz w:val="18"/>
                <w:szCs w:val="18"/>
              </w:rPr>
            </w:pPr>
            <w:r>
              <w:rPr>
                <w:rFonts w:hint="eastAsia"/>
                <w:color w:val="000000"/>
                <w:sz w:val="18"/>
                <w:szCs w:val="18"/>
              </w:rPr>
              <w:t>B7.4</w:t>
            </w:r>
          </w:p>
          <w:p w14:paraId="1D937E4D" w14:textId="77777777" w:rsidR="00C266E6" w:rsidRDefault="00C266E6" w:rsidP="00B509BC">
            <w:pPr>
              <w:jc w:val="center"/>
              <w:rPr>
                <w:color w:val="000000"/>
                <w:sz w:val="18"/>
                <w:szCs w:val="18"/>
              </w:rPr>
            </w:pPr>
          </w:p>
        </w:tc>
        <w:tc>
          <w:tcPr>
            <w:tcW w:w="3940" w:type="dxa"/>
          </w:tcPr>
          <w:p w14:paraId="3E611907" w14:textId="77777777" w:rsidR="00C266E6" w:rsidRDefault="00C266E6" w:rsidP="00B509BC">
            <w:pPr>
              <w:rPr>
                <w:color w:val="000000"/>
                <w:sz w:val="18"/>
                <w:szCs w:val="18"/>
                <w:lang w:eastAsia="zh-CN"/>
              </w:rPr>
            </w:pPr>
            <w:r>
              <w:rPr>
                <w:rFonts w:hint="eastAsia"/>
                <w:color w:val="000000"/>
                <w:sz w:val="18"/>
                <w:szCs w:val="18"/>
                <w:lang w:eastAsia="zh-CN"/>
              </w:rPr>
              <w:t>电离辐射：预期放射电离辐射的医疗器械，其设计和生产应当保证辐射放射的剂量、几何分布和能量分布（或质量）可控。</w:t>
            </w:r>
          </w:p>
          <w:p w14:paraId="2E09FF34" w14:textId="77777777" w:rsidR="00C266E6" w:rsidRDefault="00C266E6" w:rsidP="00B509BC">
            <w:pPr>
              <w:rPr>
                <w:color w:val="000000"/>
                <w:sz w:val="18"/>
                <w:szCs w:val="18"/>
                <w:lang w:eastAsia="zh-CN"/>
              </w:rPr>
            </w:pPr>
            <w:r>
              <w:rPr>
                <w:rFonts w:hint="eastAsia"/>
                <w:color w:val="000000"/>
                <w:sz w:val="18"/>
                <w:szCs w:val="18"/>
                <w:lang w:eastAsia="zh-CN"/>
              </w:rPr>
              <w:t>放射电离辐射的医疗器械（预期用于放射学诊断），其设计和生产应当确保产品在实现其临床需要的影像品质的同时，使患者和使用者受到的辐射吸收剂量降至最低。应当能够对射线束的剂量、线束类型、能量和能量分布（适用时）进行可靠的监视和控制。</w:t>
            </w:r>
          </w:p>
        </w:tc>
        <w:tc>
          <w:tcPr>
            <w:tcW w:w="879" w:type="dxa"/>
          </w:tcPr>
          <w:p w14:paraId="509049AD"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4A675F3E"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7ABDAED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69015174" w14:textId="77777777" w:rsidTr="00B509BC">
        <w:trPr>
          <w:trHeight w:val="471"/>
          <w:jc w:val="center"/>
        </w:trPr>
        <w:tc>
          <w:tcPr>
            <w:tcW w:w="786" w:type="dxa"/>
            <w:vAlign w:val="center"/>
          </w:tcPr>
          <w:p w14:paraId="7C30FB1B"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B8</w:t>
            </w:r>
          </w:p>
        </w:tc>
        <w:tc>
          <w:tcPr>
            <w:tcW w:w="9569" w:type="dxa"/>
            <w:gridSpan w:val="4"/>
            <w:vAlign w:val="center"/>
          </w:tcPr>
          <w:p w14:paraId="7E1E3C6E" w14:textId="77777777" w:rsidR="00C266E6" w:rsidRDefault="00C266E6" w:rsidP="00B509BC">
            <w:pPr>
              <w:rPr>
                <w:color w:val="000000"/>
                <w:sz w:val="18"/>
                <w:szCs w:val="18"/>
                <w:lang w:eastAsia="zh-CN"/>
              </w:rPr>
            </w:pPr>
            <w:proofErr w:type="gramStart"/>
            <w:r>
              <w:rPr>
                <w:rFonts w:hint="eastAsia"/>
                <w:color w:val="000000"/>
                <w:sz w:val="18"/>
                <w:szCs w:val="18"/>
                <w:lang w:eastAsia="zh-CN"/>
              </w:rPr>
              <w:t>含软件</w:t>
            </w:r>
            <w:proofErr w:type="gramEnd"/>
            <w:r>
              <w:rPr>
                <w:rFonts w:hint="eastAsia"/>
                <w:color w:val="000000"/>
                <w:sz w:val="18"/>
                <w:szCs w:val="18"/>
                <w:lang w:eastAsia="zh-CN"/>
              </w:rPr>
              <w:t>的医疗器械和独立医疗器械软件</w:t>
            </w:r>
          </w:p>
        </w:tc>
      </w:tr>
      <w:tr w:rsidR="00C266E6" w14:paraId="5A732ACF" w14:textId="77777777" w:rsidTr="00B509BC">
        <w:trPr>
          <w:jc w:val="center"/>
        </w:trPr>
        <w:tc>
          <w:tcPr>
            <w:tcW w:w="786" w:type="dxa"/>
            <w:vAlign w:val="center"/>
          </w:tcPr>
          <w:p w14:paraId="729EB4F7" w14:textId="77777777" w:rsidR="00C266E6" w:rsidRDefault="00C266E6" w:rsidP="00B509BC">
            <w:pPr>
              <w:jc w:val="center"/>
              <w:rPr>
                <w:color w:val="000000"/>
                <w:sz w:val="18"/>
                <w:szCs w:val="18"/>
              </w:rPr>
            </w:pPr>
            <w:r>
              <w:rPr>
                <w:rFonts w:hint="eastAsia"/>
                <w:color w:val="000000"/>
                <w:sz w:val="18"/>
                <w:szCs w:val="18"/>
              </w:rPr>
              <w:t>B8.1</w:t>
            </w:r>
          </w:p>
        </w:tc>
        <w:tc>
          <w:tcPr>
            <w:tcW w:w="3940" w:type="dxa"/>
          </w:tcPr>
          <w:p w14:paraId="4D91622A" w14:textId="77777777" w:rsidR="00C266E6" w:rsidRDefault="00C266E6" w:rsidP="00B509BC">
            <w:pPr>
              <w:rPr>
                <w:color w:val="000000"/>
                <w:sz w:val="18"/>
                <w:szCs w:val="18"/>
                <w:lang w:eastAsia="zh-CN"/>
              </w:rPr>
            </w:pPr>
            <w:proofErr w:type="gramStart"/>
            <w:r>
              <w:rPr>
                <w:rFonts w:hint="eastAsia"/>
                <w:color w:val="000000"/>
                <w:sz w:val="18"/>
                <w:szCs w:val="18"/>
                <w:lang w:eastAsia="zh-CN"/>
              </w:rPr>
              <w:t>含软件</w:t>
            </w:r>
            <w:proofErr w:type="gramEnd"/>
            <w:r>
              <w:rPr>
                <w:rFonts w:hint="eastAsia"/>
                <w:color w:val="000000"/>
                <w:sz w:val="18"/>
                <w:szCs w:val="18"/>
                <w:lang w:eastAsia="zh-CN"/>
              </w:rPr>
              <w:t>的医疗器械或独立医疗器械软件，其设计应当保证重复性、可靠性和性能。当发生单一故障时，应当采取适当的措施，尽可能地消除和减少风险。</w:t>
            </w:r>
          </w:p>
        </w:tc>
        <w:tc>
          <w:tcPr>
            <w:tcW w:w="879" w:type="dxa"/>
          </w:tcPr>
          <w:p w14:paraId="5D6FB79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21E380B0" w14:textId="77777777" w:rsidR="00C266E6" w:rsidRDefault="00C266E6" w:rsidP="00B509BC">
            <w:pPr>
              <w:pStyle w:val="af9"/>
              <w:jc w:val="left"/>
              <w:rPr>
                <w:rFonts w:ascii="Times New Roman" w:hAnsi="Times New Roman"/>
                <w:color w:val="000000"/>
                <w:szCs w:val="18"/>
              </w:rPr>
            </w:pPr>
          </w:p>
        </w:tc>
        <w:tc>
          <w:tcPr>
            <w:tcW w:w="2227" w:type="dxa"/>
          </w:tcPr>
          <w:p w14:paraId="2FCCAF70" w14:textId="77777777" w:rsidR="00C266E6" w:rsidRDefault="00C266E6" w:rsidP="00B509BC">
            <w:pPr>
              <w:pStyle w:val="af9"/>
              <w:jc w:val="left"/>
              <w:rPr>
                <w:rFonts w:ascii="Times New Roman" w:hAnsi="Times New Roman"/>
                <w:color w:val="000000"/>
                <w:szCs w:val="18"/>
              </w:rPr>
            </w:pPr>
          </w:p>
        </w:tc>
      </w:tr>
      <w:tr w:rsidR="00C266E6" w14:paraId="3F1C9C58" w14:textId="77777777" w:rsidTr="00B509BC">
        <w:trPr>
          <w:jc w:val="center"/>
        </w:trPr>
        <w:tc>
          <w:tcPr>
            <w:tcW w:w="786" w:type="dxa"/>
            <w:vAlign w:val="center"/>
          </w:tcPr>
          <w:p w14:paraId="0F3E4036" w14:textId="77777777" w:rsidR="00C266E6" w:rsidRDefault="00C266E6" w:rsidP="00B509BC">
            <w:pPr>
              <w:jc w:val="center"/>
              <w:rPr>
                <w:color w:val="000000"/>
                <w:sz w:val="18"/>
                <w:szCs w:val="18"/>
              </w:rPr>
            </w:pPr>
            <w:r>
              <w:rPr>
                <w:rFonts w:hint="eastAsia"/>
                <w:color w:val="000000"/>
                <w:sz w:val="18"/>
                <w:szCs w:val="18"/>
              </w:rPr>
              <w:t>B8.2</w:t>
            </w:r>
          </w:p>
        </w:tc>
        <w:tc>
          <w:tcPr>
            <w:tcW w:w="3940" w:type="dxa"/>
          </w:tcPr>
          <w:p w14:paraId="62321881" w14:textId="77777777" w:rsidR="00C266E6" w:rsidRDefault="00C266E6" w:rsidP="00B509BC">
            <w:pPr>
              <w:rPr>
                <w:color w:val="000000"/>
                <w:sz w:val="18"/>
                <w:szCs w:val="18"/>
                <w:lang w:eastAsia="zh-CN"/>
              </w:rPr>
            </w:pPr>
            <w:r>
              <w:rPr>
                <w:rFonts w:hint="eastAsia"/>
                <w:color w:val="000000"/>
                <w:sz w:val="18"/>
                <w:szCs w:val="18"/>
                <w:lang w:eastAsia="zh-CN"/>
              </w:rPr>
              <w:t>对于</w:t>
            </w:r>
            <w:proofErr w:type="gramStart"/>
            <w:r>
              <w:rPr>
                <w:rFonts w:hint="eastAsia"/>
                <w:color w:val="000000"/>
                <w:sz w:val="18"/>
                <w:szCs w:val="18"/>
                <w:lang w:eastAsia="zh-CN"/>
              </w:rPr>
              <w:t>含软件</w:t>
            </w:r>
            <w:proofErr w:type="gramEnd"/>
            <w:r>
              <w:rPr>
                <w:rFonts w:hint="eastAsia"/>
                <w:color w:val="000000"/>
                <w:sz w:val="18"/>
                <w:szCs w:val="18"/>
                <w:lang w:eastAsia="zh-CN"/>
              </w:rPr>
              <w:t>的医疗器械或独立医疗器械软件，其软件必须根据最新的技术水平进行确认（需要考虑研发周期、风险管理要求、验证和确认要求）。</w:t>
            </w:r>
          </w:p>
        </w:tc>
        <w:tc>
          <w:tcPr>
            <w:tcW w:w="879" w:type="dxa"/>
          </w:tcPr>
          <w:p w14:paraId="36E2F23E"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B740526" w14:textId="77777777" w:rsidR="00C266E6" w:rsidRDefault="00C266E6" w:rsidP="00B509BC">
            <w:pPr>
              <w:pStyle w:val="af9"/>
              <w:jc w:val="left"/>
              <w:rPr>
                <w:rFonts w:ascii="Times New Roman" w:hAnsi="Times New Roman"/>
                <w:color w:val="000000"/>
                <w:szCs w:val="18"/>
              </w:rPr>
            </w:pPr>
          </w:p>
        </w:tc>
        <w:tc>
          <w:tcPr>
            <w:tcW w:w="2227" w:type="dxa"/>
          </w:tcPr>
          <w:p w14:paraId="6CF6475D" w14:textId="77777777" w:rsidR="00C266E6" w:rsidRDefault="00C266E6" w:rsidP="00B509BC">
            <w:pPr>
              <w:pStyle w:val="af9"/>
              <w:jc w:val="left"/>
              <w:rPr>
                <w:rFonts w:ascii="Times New Roman" w:hAnsi="Times New Roman"/>
                <w:color w:val="000000"/>
                <w:szCs w:val="18"/>
              </w:rPr>
            </w:pPr>
          </w:p>
        </w:tc>
      </w:tr>
      <w:tr w:rsidR="00C266E6" w14:paraId="15FA3B65" w14:textId="77777777" w:rsidTr="00B509BC">
        <w:trPr>
          <w:trHeight w:val="505"/>
          <w:jc w:val="center"/>
        </w:trPr>
        <w:tc>
          <w:tcPr>
            <w:tcW w:w="786" w:type="dxa"/>
            <w:vAlign w:val="center"/>
          </w:tcPr>
          <w:p w14:paraId="47A6A2A0"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B9</w:t>
            </w:r>
          </w:p>
        </w:tc>
        <w:tc>
          <w:tcPr>
            <w:tcW w:w="9569" w:type="dxa"/>
            <w:gridSpan w:val="4"/>
            <w:vAlign w:val="center"/>
          </w:tcPr>
          <w:p w14:paraId="5EB9B8FA" w14:textId="77777777" w:rsidR="00C266E6" w:rsidRDefault="00C266E6" w:rsidP="00B509BC">
            <w:pPr>
              <w:rPr>
                <w:color w:val="000000"/>
                <w:sz w:val="18"/>
                <w:szCs w:val="18"/>
                <w:lang w:eastAsia="zh-CN"/>
              </w:rPr>
            </w:pPr>
            <w:r>
              <w:rPr>
                <w:rFonts w:hint="eastAsia"/>
                <w:color w:val="000000"/>
                <w:sz w:val="18"/>
                <w:szCs w:val="18"/>
                <w:lang w:eastAsia="zh-CN"/>
              </w:rPr>
              <w:t>有源医疗器械和与其连接的器械</w:t>
            </w:r>
          </w:p>
        </w:tc>
      </w:tr>
      <w:tr w:rsidR="00C266E6" w14:paraId="0CD0890C" w14:textId="77777777" w:rsidTr="00B509BC">
        <w:trPr>
          <w:jc w:val="center"/>
        </w:trPr>
        <w:tc>
          <w:tcPr>
            <w:tcW w:w="786" w:type="dxa"/>
            <w:vAlign w:val="center"/>
          </w:tcPr>
          <w:p w14:paraId="3BC54CBC" w14:textId="77777777" w:rsidR="00C266E6" w:rsidRDefault="00C266E6" w:rsidP="00B509BC">
            <w:pPr>
              <w:jc w:val="center"/>
              <w:rPr>
                <w:color w:val="000000"/>
                <w:sz w:val="18"/>
                <w:szCs w:val="18"/>
              </w:rPr>
            </w:pPr>
            <w:r>
              <w:rPr>
                <w:rFonts w:hint="eastAsia"/>
                <w:color w:val="000000"/>
                <w:sz w:val="18"/>
                <w:szCs w:val="18"/>
              </w:rPr>
              <w:t>B9.1</w:t>
            </w:r>
          </w:p>
        </w:tc>
        <w:tc>
          <w:tcPr>
            <w:tcW w:w="3940" w:type="dxa"/>
          </w:tcPr>
          <w:p w14:paraId="1B1DA73C" w14:textId="77777777" w:rsidR="00C266E6" w:rsidRDefault="00C266E6" w:rsidP="00B509BC">
            <w:pPr>
              <w:rPr>
                <w:color w:val="000000"/>
                <w:sz w:val="18"/>
                <w:szCs w:val="18"/>
                <w:lang w:eastAsia="zh-CN"/>
              </w:rPr>
            </w:pPr>
            <w:r>
              <w:rPr>
                <w:rFonts w:hint="eastAsia"/>
                <w:color w:val="000000"/>
                <w:sz w:val="18"/>
                <w:szCs w:val="18"/>
                <w:lang w:eastAsia="zh-CN"/>
              </w:rPr>
              <w:t>对于有源医疗器械，当发生单一故障时，应当采取适当的措施，尽可能的消除和减少因此而产生的风险。</w:t>
            </w:r>
          </w:p>
        </w:tc>
        <w:tc>
          <w:tcPr>
            <w:tcW w:w="879" w:type="dxa"/>
          </w:tcPr>
          <w:p w14:paraId="5BA56197"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729DD1EB" w14:textId="77777777" w:rsidR="00C266E6" w:rsidRDefault="00C266E6" w:rsidP="00B509BC">
            <w:pPr>
              <w:pStyle w:val="af9"/>
              <w:jc w:val="left"/>
              <w:rPr>
                <w:rFonts w:ascii="Times New Roman" w:hAnsi="Times New Roman"/>
                <w:color w:val="000000"/>
                <w:szCs w:val="18"/>
              </w:rPr>
            </w:pPr>
          </w:p>
        </w:tc>
        <w:tc>
          <w:tcPr>
            <w:tcW w:w="2227" w:type="dxa"/>
          </w:tcPr>
          <w:p w14:paraId="2B8B0C13" w14:textId="77777777" w:rsidR="00C266E6" w:rsidRDefault="00C266E6" w:rsidP="00B509BC">
            <w:pPr>
              <w:pStyle w:val="af9"/>
              <w:jc w:val="left"/>
              <w:rPr>
                <w:rFonts w:ascii="Times New Roman" w:hAnsi="Times New Roman"/>
                <w:color w:val="000000"/>
                <w:szCs w:val="18"/>
              </w:rPr>
            </w:pPr>
          </w:p>
          <w:p w14:paraId="105AF75E" w14:textId="77777777" w:rsidR="00C266E6" w:rsidRDefault="00C266E6" w:rsidP="00B509BC">
            <w:pPr>
              <w:pStyle w:val="af9"/>
              <w:jc w:val="left"/>
              <w:rPr>
                <w:rFonts w:ascii="Times New Roman" w:hAnsi="Times New Roman"/>
                <w:color w:val="000000"/>
                <w:szCs w:val="18"/>
              </w:rPr>
            </w:pPr>
          </w:p>
        </w:tc>
      </w:tr>
      <w:tr w:rsidR="00C266E6" w14:paraId="1CDA44FC" w14:textId="77777777" w:rsidTr="00B509BC">
        <w:trPr>
          <w:jc w:val="center"/>
        </w:trPr>
        <w:tc>
          <w:tcPr>
            <w:tcW w:w="786" w:type="dxa"/>
            <w:vAlign w:val="center"/>
          </w:tcPr>
          <w:p w14:paraId="3726582B" w14:textId="77777777" w:rsidR="00C266E6" w:rsidRDefault="00C266E6" w:rsidP="00B509BC">
            <w:pPr>
              <w:jc w:val="center"/>
              <w:rPr>
                <w:color w:val="000000"/>
                <w:sz w:val="18"/>
                <w:szCs w:val="18"/>
              </w:rPr>
            </w:pPr>
            <w:r>
              <w:rPr>
                <w:rFonts w:hint="eastAsia"/>
                <w:color w:val="000000"/>
                <w:sz w:val="18"/>
                <w:szCs w:val="18"/>
              </w:rPr>
              <w:t>B9.2</w:t>
            </w:r>
          </w:p>
        </w:tc>
        <w:tc>
          <w:tcPr>
            <w:tcW w:w="3940" w:type="dxa"/>
          </w:tcPr>
          <w:p w14:paraId="5511360C" w14:textId="77777777" w:rsidR="00C266E6" w:rsidRDefault="00C266E6" w:rsidP="00B509BC">
            <w:pPr>
              <w:rPr>
                <w:color w:val="000000"/>
                <w:sz w:val="18"/>
                <w:szCs w:val="18"/>
                <w:lang w:eastAsia="zh-CN"/>
              </w:rPr>
            </w:pPr>
            <w:r>
              <w:rPr>
                <w:rFonts w:hint="eastAsia"/>
                <w:color w:val="000000"/>
                <w:sz w:val="18"/>
                <w:szCs w:val="18"/>
                <w:lang w:eastAsia="zh-CN"/>
              </w:rPr>
              <w:t>患者安全需要通过内部电源供电的医疗器械保证的，医疗器械应当具有检测供电状态的功能。</w:t>
            </w:r>
          </w:p>
        </w:tc>
        <w:tc>
          <w:tcPr>
            <w:tcW w:w="879" w:type="dxa"/>
          </w:tcPr>
          <w:p w14:paraId="10534EB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66FE9817"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501DA89C"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29825C8B" w14:textId="77777777" w:rsidTr="00B509BC">
        <w:trPr>
          <w:jc w:val="center"/>
        </w:trPr>
        <w:tc>
          <w:tcPr>
            <w:tcW w:w="786" w:type="dxa"/>
            <w:vAlign w:val="center"/>
          </w:tcPr>
          <w:p w14:paraId="7C9548FE" w14:textId="77777777" w:rsidR="00C266E6" w:rsidRDefault="00C266E6" w:rsidP="00B509BC">
            <w:pPr>
              <w:jc w:val="center"/>
              <w:rPr>
                <w:color w:val="000000"/>
                <w:sz w:val="18"/>
                <w:szCs w:val="18"/>
              </w:rPr>
            </w:pPr>
            <w:r>
              <w:rPr>
                <w:rFonts w:hint="eastAsia"/>
                <w:color w:val="000000"/>
                <w:sz w:val="18"/>
                <w:szCs w:val="18"/>
              </w:rPr>
              <w:t>B9.3</w:t>
            </w:r>
          </w:p>
        </w:tc>
        <w:tc>
          <w:tcPr>
            <w:tcW w:w="3940" w:type="dxa"/>
          </w:tcPr>
          <w:p w14:paraId="061E2320" w14:textId="77777777" w:rsidR="00C266E6" w:rsidRDefault="00C266E6" w:rsidP="00B509BC">
            <w:pPr>
              <w:rPr>
                <w:color w:val="000000"/>
                <w:sz w:val="18"/>
                <w:szCs w:val="18"/>
                <w:lang w:eastAsia="zh-CN"/>
              </w:rPr>
            </w:pPr>
            <w:r>
              <w:rPr>
                <w:rFonts w:hint="eastAsia"/>
                <w:color w:val="000000"/>
                <w:sz w:val="18"/>
                <w:szCs w:val="18"/>
                <w:lang w:eastAsia="zh-CN"/>
              </w:rPr>
              <w:t>患者安全需要通过外部电源供电的医疗器械保证的，医疗器械应当包括显示电源故障的报警系统。</w:t>
            </w:r>
          </w:p>
        </w:tc>
        <w:tc>
          <w:tcPr>
            <w:tcW w:w="879" w:type="dxa"/>
          </w:tcPr>
          <w:p w14:paraId="4D36370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33E8D39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06092FFB"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5EE82EF7" w14:textId="77777777" w:rsidTr="00B509BC">
        <w:trPr>
          <w:jc w:val="center"/>
        </w:trPr>
        <w:tc>
          <w:tcPr>
            <w:tcW w:w="786" w:type="dxa"/>
            <w:vAlign w:val="center"/>
          </w:tcPr>
          <w:p w14:paraId="0925085B" w14:textId="77777777" w:rsidR="00C266E6" w:rsidRDefault="00C266E6" w:rsidP="00B509BC">
            <w:pPr>
              <w:jc w:val="center"/>
              <w:rPr>
                <w:color w:val="000000"/>
                <w:sz w:val="18"/>
                <w:szCs w:val="18"/>
              </w:rPr>
            </w:pPr>
            <w:r>
              <w:rPr>
                <w:rFonts w:hint="eastAsia"/>
                <w:color w:val="000000"/>
                <w:sz w:val="18"/>
                <w:szCs w:val="18"/>
              </w:rPr>
              <w:t>B9.4</w:t>
            </w:r>
          </w:p>
        </w:tc>
        <w:tc>
          <w:tcPr>
            <w:tcW w:w="3940" w:type="dxa"/>
          </w:tcPr>
          <w:p w14:paraId="6CBE45F3" w14:textId="77777777" w:rsidR="00C266E6" w:rsidRDefault="00C266E6" w:rsidP="00B509BC">
            <w:pPr>
              <w:rPr>
                <w:color w:val="000000"/>
                <w:sz w:val="18"/>
                <w:szCs w:val="18"/>
                <w:lang w:eastAsia="zh-CN"/>
              </w:rPr>
            </w:pPr>
            <w:r>
              <w:rPr>
                <w:rFonts w:hint="eastAsia"/>
                <w:color w:val="000000"/>
                <w:sz w:val="18"/>
                <w:szCs w:val="18"/>
                <w:lang w:eastAsia="zh-CN"/>
              </w:rPr>
              <w:t>预期用于监视患者一个或多个临床参数的医疗器械，应当配备适当的报警系统，在患者生命健康严重恶化或生命危急时，进行警告。</w:t>
            </w:r>
          </w:p>
        </w:tc>
        <w:tc>
          <w:tcPr>
            <w:tcW w:w="879" w:type="dxa"/>
          </w:tcPr>
          <w:p w14:paraId="5A8E72A3"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25D0BEB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54306038"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5D9A2D4E" w14:textId="77777777" w:rsidTr="00B509BC">
        <w:trPr>
          <w:jc w:val="center"/>
        </w:trPr>
        <w:tc>
          <w:tcPr>
            <w:tcW w:w="786" w:type="dxa"/>
            <w:vAlign w:val="center"/>
          </w:tcPr>
          <w:p w14:paraId="0C5EA5C8" w14:textId="77777777" w:rsidR="00C266E6" w:rsidRDefault="00C266E6" w:rsidP="00B509BC">
            <w:pPr>
              <w:jc w:val="center"/>
              <w:rPr>
                <w:color w:val="000000"/>
                <w:sz w:val="18"/>
                <w:szCs w:val="18"/>
              </w:rPr>
            </w:pPr>
            <w:r>
              <w:rPr>
                <w:rFonts w:hint="eastAsia"/>
                <w:color w:val="000000"/>
                <w:sz w:val="18"/>
                <w:szCs w:val="18"/>
              </w:rPr>
              <w:t>B9.5</w:t>
            </w:r>
          </w:p>
        </w:tc>
        <w:tc>
          <w:tcPr>
            <w:tcW w:w="3940" w:type="dxa"/>
          </w:tcPr>
          <w:p w14:paraId="260A9A49"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医疗器械的设计和生产，应当具有减少产生电磁干扰的方法。</w:t>
            </w:r>
          </w:p>
        </w:tc>
        <w:tc>
          <w:tcPr>
            <w:tcW w:w="879" w:type="dxa"/>
          </w:tcPr>
          <w:p w14:paraId="7FCDB7E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12164EBA" w14:textId="77777777" w:rsidR="00614F94" w:rsidRDefault="00614F94" w:rsidP="00B509BC">
            <w:pPr>
              <w:pStyle w:val="af9"/>
              <w:jc w:val="left"/>
              <w:rPr>
                <w:rFonts w:ascii="Times New Roman" w:hAnsi="Times New Roman"/>
                <w:color w:val="000000"/>
                <w:szCs w:val="18"/>
              </w:rPr>
            </w:pPr>
          </w:p>
        </w:tc>
        <w:tc>
          <w:tcPr>
            <w:tcW w:w="2227" w:type="dxa"/>
          </w:tcPr>
          <w:p w14:paraId="7CD6F5A1" w14:textId="77777777" w:rsidR="00614F94" w:rsidRDefault="00614F94" w:rsidP="00B509BC">
            <w:pPr>
              <w:rPr>
                <w:color w:val="000000"/>
                <w:sz w:val="18"/>
                <w:szCs w:val="18"/>
                <w:lang w:eastAsia="zh-CN"/>
              </w:rPr>
            </w:pPr>
          </w:p>
        </w:tc>
      </w:tr>
      <w:tr w:rsidR="00C266E6" w14:paraId="2371160C" w14:textId="77777777" w:rsidTr="00B509BC">
        <w:trPr>
          <w:jc w:val="center"/>
        </w:trPr>
        <w:tc>
          <w:tcPr>
            <w:tcW w:w="786" w:type="dxa"/>
            <w:vAlign w:val="center"/>
          </w:tcPr>
          <w:p w14:paraId="7EC8E113" w14:textId="77777777" w:rsidR="00C266E6" w:rsidRDefault="00C266E6" w:rsidP="00B509BC">
            <w:pPr>
              <w:jc w:val="center"/>
              <w:rPr>
                <w:color w:val="000000"/>
                <w:sz w:val="18"/>
                <w:szCs w:val="18"/>
              </w:rPr>
            </w:pPr>
            <w:r>
              <w:rPr>
                <w:rFonts w:hint="eastAsia"/>
                <w:color w:val="000000"/>
                <w:sz w:val="18"/>
                <w:szCs w:val="18"/>
              </w:rPr>
              <w:t>B9.6</w:t>
            </w:r>
          </w:p>
        </w:tc>
        <w:tc>
          <w:tcPr>
            <w:tcW w:w="3940" w:type="dxa"/>
          </w:tcPr>
          <w:p w14:paraId="7B6F8AA3"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医疗器械的设计和生产，应当确保产品具备足够的抗电磁骚扰能力，以保证产品能按照预期运行。</w:t>
            </w:r>
          </w:p>
        </w:tc>
        <w:tc>
          <w:tcPr>
            <w:tcW w:w="879" w:type="dxa"/>
          </w:tcPr>
          <w:p w14:paraId="01268F6C"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3F58CD9E" w14:textId="77777777" w:rsidR="00614F94" w:rsidRDefault="00614F94" w:rsidP="00B509BC">
            <w:pPr>
              <w:pStyle w:val="af9"/>
              <w:jc w:val="left"/>
              <w:rPr>
                <w:rFonts w:ascii="Times New Roman" w:hAnsi="Times New Roman"/>
                <w:color w:val="000000"/>
                <w:szCs w:val="18"/>
              </w:rPr>
            </w:pPr>
          </w:p>
        </w:tc>
        <w:tc>
          <w:tcPr>
            <w:tcW w:w="2227" w:type="dxa"/>
          </w:tcPr>
          <w:p w14:paraId="4CD506C2" w14:textId="77777777" w:rsidR="00614F94" w:rsidRDefault="00614F94" w:rsidP="00B509BC">
            <w:pPr>
              <w:rPr>
                <w:color w:val="000000"/>
                <w:sz w:val="18"/>
                <w:szCs w:val="18"/>
                <w:lang w:eastAsia="zh-CN"/>
              </w:rPr>
            </w:pPr>
          </w:p>
        </w:tc>
      </w:tr>
      <w:tr w:rsidR="00C266E6" w14:paraId="57B6A15A" w14:textId="77777777" w:rsidTr="00B509BC">
        <w:trPr>
          <w:jc w:val="center"/>
        </w:trPr>
        <w:tc>
          <w:tcPr>
            <w:tcW w:w="786" w:type="dxa"/>
            <w:vAlign w:val="center"/>
          </w:tcPr>
          <w:p w14:paraId="44678E78" w14:textId="77777777" w:rsidR="00C266E6" w:rsidRDefault="00C266E6" w:rsidP="00B509BC">
            <w:pPr>
              <w:jc w:val="center"/>
              <w:rPr>
                <w:color w:val="000000"/>
                <w:sz w:val="18"/>
                <w:szCs w:val="18"/>
              </w:rPr>
            </w:pPr>
            <w:r>
              <w:rPr>
                <w:rFonts w:hint="eastAsia"/>
                <w:color w:val="000000"/>
                <w:sz w:val="18"/>
                <w:szCs w:val="18"/>
              </w:rPr>
              <w:t>B9.7</w:t>
            </w:r>
          </w:p>
        </w:tc>
        <w:tc>
          <w:tcPr>
            <w:tcW w:w="3940" w:type="dxa"/>
          </w:tcPr>
          <w:p w14:paraId="53D16FB4"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医疗器械的设计和生产，应当保证产品在按要求进行安装和维护后，在正常使用和单一故障时，患者、使用者和他人免于遭受意外电击。</w:t>
            </w:r>
          </w:p>
        </w:tc>
        <w:tc>
          <w:tcPr>
            <w:tcW w:w="879" w:type="dxa"/>
          </w:tcPr>
          <w:p w14:paraId="24B72BA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22116DCC" w14:textId="77777777" w:rsidR="00614F94" w:rsidRDefault="00614F94" w:rsidP="00B509BC">
            <w:pPr>
              <w:pStyle w:val="af9"/>
              <w:jc w:val="left"/>
              <w:rPr>
                <w:rFonts w:ascii="Times New Roman" w:hAnsi="Times New Roman"/>
                <w:color w:val="000000"/>
                <w:szCs w:val="18"/>
              </w:rPr>
            </w:pPr>
          </w:p>
        </w:tc>
        <w:tc>
          <w:tcPr>
            <w:tcW w:w="2227" w:type="dxa"/>
          </w:tcPr>
          <w:p w14:paraId="11ADE854" w14:textId="77777777" w:rsidR="00614F94" w:rsidRDefault="00614F94" w:rsidP="00B509BC">
            <w:pPr>
              <w:rPr>
                <w:color w:val="000000"/>
                <w:sz w:val="18"/>
                <w:szCs w:val="18"/>
                <w:lang w:eastAsia="zh-CN"/>
              </w:rPr>
            </w:pPr>
          </w:p>
        </w:tc>
      </w:tr>
      <w:tr w:rsidR="00C266E6" w14:paraId="0F42BF22" w14:textId="77777777" w:rsidTr="00B509BC">
        <w:trPr>
          <w:jc w:val="center"/>
        </w:trPr>
        <w:tc>
          <w:tcPr>
            <w:tcW w:w="786" w:type="dxa"/>
            <w:vAlign w:val="center"/>
          </w:tcPr>
          <w:p w14:paraId="1458D470"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B10</w:t>
            </w:r>
          </w:p>
        </w:tc>
        <w:tc>
          <w:tcPr>
            <w:tcW w:w="9569" w:type="dxa"/>
            <w:gridSpan w:val="4"/>
          </w:tcPr>
          <w:p w14:paraId="2EDA7EE4" w14:textId="77777777" w:rsidR="00C266E6" w:rsidRDefault="00C266E6" w:rsidP="00B509BC">
            <w:pPr>
              <w:rPr>
                <w:color w:val="000000"/>
                <w:sz w:val="18"/>
                <w:szCs w:val="18"/>
              </w:rPr>
            </w:pPr>
            <w:proofErr w:type="spellStart"/>
            <w:r>
              <w:rPr>
                <w:rFonts w:hint="eastAsia"/>
                <w:color w:val="000000"/>
                <w:sz w:val="18"/>
                <w:szCs w:val="18"/>
              </w:rPr>
              <w:t>机械风险的防护</w:t>
            </w:r>
            <w:proofErr w:type="spellEnd"/>
          </w:p>
        </w:tc>
      </w:tr>
      <w:tr w:rsidR="00C266E6" w14:paraId="725F2B28" w14:textId="77777777" w:rsidTr="00B509BC">
        <w:trPr>
          <w:jc w:val="center"/>
        </w:trPr>
        <w:tc>
          <w:tcPr>
            <w:tcW w:w="786" w:type="dxa"/>
            <w:vAlign w:val="center"/>
          </w:tcPr>
          <w:p w14:paraId="0EAB27B6" w14:textId="77777777" w:rsidR="00C266E6" w:rsidRDefault="00C266E6" w:rsidP="00B509BC">
            <w:pPr>
              <w:jc w:val="center"/>
              <w:rPr>
                <w:color w:val="000000"/>
                <w:sz w:val="18"/>
                <w:szCs w:val="18"/>
              </w:rPr>
            </w:pPr>
            <w:r>
              <w:rPr>
                <w:rFonts w:hint="eastAsia"/>
                <w:color w:val="000000"/>
                <w:sz w:val="18"/>
                <w:szCs w:val="18"/>
              </w:rPr>
              <w:t>B10.1</w:t>
            </w:r>
          </w:p>
        </w:tc>
        <w:tc>
          <w:tcPr>
            <w:tcW w:w="3940" w:type="dxa"/>
          </w:tcPr>
          <w:p w14:paraId="571F38F9"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医疗器械的设计和生产，应当保护患者和使用者免于承受因移动时遇到阻力、不稳定部件和运动部件等产生的机械风险。</w:t>
            </w:r>
          </w:p>
        </w:tc>
        <w:tc>
          <w:tcPr>
            <w:tcW w:w="879" w:type="dxa"/>
          </w:tcPr>
          <w:p w14:paraId="63D989B6"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2B85027B" w14:textId="77777777" w:rsidR="00614F94" w:rsidRDefault="00614F94" w:rsidP="00B509BC">
            <w:pPr>
              <w:pStyle w:val="af9"/>
              <w:jc w:val="left"/>
              <w:rPr>
                <w:rFonts w:ascii="Times New Roman" w:hAnsi="Times New Roman"/>
                <w:color w:val="000000"/>
                <w:szCs w:val="18"/>
              </w:rPr>
            </w:pPr>
          </w:p>
        </w:tc>
        <w:tc>
          <w:tcPr>
            <w:tcW w:w="2227" w:type="dxa"/>
          </w:tcPr>
          <w:p w14:paraId="28BCE9B9" w14:textId="77777777" w:rsidR="00614F94" w:rsidRDefault="00614F94" w:rsidP="00B509BC">
            <w:pPr>
              <w:rPr>
                <w:color w:val="000000"/>
                <w:sz w:val="18"/>
                <w:szCs w:val="18"/>
                <w:lang w:eastAsia="zh-CN"/>
              </w:rPr>
            </w:pPr>
          </w:p>
        </w:tc>
      </w:tr>
      <w:tr w:rsidR="00C266E6" w14:paraId="3E35E10E" w14:textId="77777777" w:rsidTr="00B509BC">
        <w:trPr>
          <w:jc w:val="center"/>
        </w:trPr>
        <w:tc>
          <w:tcPr>
            <w:tcW w:w="786" w:type="dxa"/>
            <w:vAlign w:val="center"/>
          </w:tcPr>
          <w:p w14:paraId="48078C46" w14:textId="77777777" w:rsidR="00C266E6" w:rsidRPr="00C6002A" w:rsidRDefault="00F7631A" w:rsidP="00B509BC">
            <w:pPr>
              <w:jc w:val="center"/>
              <w:rPr>
                <w:color w:val="FF0000"/>
                <w:sz w:val="18"/>
                <w:szCs w:val="18"/>
              </w:rPr>
            </w:pPr>
            <w:r w:rsidRPr="00F7631A">
              <w:rPr>
                <w:color w:val="000000"/>
                <w:sz w:val="18"/>
                <w:szCs w:val="18"/>
                <w:lang w:eastAsia="zh-CN"/>
              </w:rPr>
              <w:t>B10.2</w:t>
            </w:r>
          </w:p>
        </w:tc>
        <w:tc>
          <w:tcPr>
            <w:tcW w:w="3940" w:type="dxa"/>
          </w:tcPr>
          <w:p w14:paraId="649D4540" w14:textId="77777777" w:rsidR="00C266E6" w:rsidRDefault="00C266E6" w:rsidP="00B509BC">
            <w:pPr>
              <w:rPr>
                <w:color w:val="000000"/>
                <w:sz w:val="18"/>
                <w:szCs w:val="18"/>
                <w:lang w:eastAsia="zh-CN"/>
              </w:rPr>
            </w:pPr>
            <w:r>
              <w:rPr>
                <w:rFonts w:hint="eastAsia"/>
                <w:color w:val="000000"/>
                <w:sz w:val="18"/>
                <w:szCs w:val="18"/>
                <w:lang w:eastAsia="zh-CN"/>
              </w:rPr>
              <w:t>除非振动是医疗器械的特定性能要求，否则医疗器械的设计和生产应将产品振动导致的风险降到最低。若可行，应当采用限制振动（特别是针对振动源）的方法。</w:t>
            </w:r>
          </w:p>
        </w:tc>
        <w:tc>
          <w:tcPr>
            <w:tcW w:w="879" w:type="dxa"/>
          </w:tcPr>
          <w:p w14:paraId="007690B4" w14:textId="77777777" w:rsidR="00C266E6" w:rsidRPr="006342CE" w:rsidRDefault="00F7631A" w:rsidP="00B509BC">
            <w:pPr>
              <w:pStyle w:val="af9"/>
              <w:jc w:val="left"/>
              <w:rPr>
                <w:rFonts w:ascii="Times New Roman" w:hAnsi="Times New Roman"/>
                <w:color w:val="FF0000"/>
                <w:szCs w:val="18"/>
              </w:rPr>
            </w:pPr>
            <w:r w:rsidRPr="00F7631A">
              <w:rPr>
                <w:rFonts w:ascii="Times New Roman" w:eastAsiaTheme="minorEastAsia" w:hAnsi="Times New Roman" w:hint="eastAsia"/>
                <w:color w:val="000000"/>
                <w:szCs w:val="18"/>
              </w:rPr>
              <w:t>适用</w:t>
            </w:r>
          </w:p>
        </w:tc>
        <w:tc>
          <w:tcPr>
            <w:tcW w:w="2523" w:type="dxa"/>
          </w:tcPr>
          <w:p w14:paraId="5F9A04CF" w14:textId="77777777" w:rsidR="00614F94" w:rsidRPr="006342CE" w:rsidRDefault="00614F94" w:rsidP="00B509BC">
            <w:pPr>
              <w:pStyle w:val="af9"/>
              <w:jc w:val="left"/>
              <w:rPr>
                <w:rFonts w:ascii="Times New Roman" w:hAnsi="Times New Roman"/>
                <w:color w:val="FF0000"/>
                <w:szCs w:val="18"/>
              </w:rPr>
            </w:pPr>
          </w:p>
        </w:tc>
        <w:tc>
          <w:tcPr>
            <w:tcW w:w="2227" w:type="dxa"/>
          </w:tcPr>
          <w:p w14:paraId="32B7549D" w14:textId="77777777" w:rsidR="00614F94" w:rsidRPr="006342CE" w:rsidRDefault="00614F94" w:rsidP="00B509BC">
            <w:pPr>
              <w:pStyle w:val="af9"/>
              <w:jc w:val="left"/>
              <w:rPr>
                <w:rFonts w:ascii="Times New Roman" w:hAnsi="Times New Roman"/>
                <w:color w:val="FF0000"/>
                <w:szCs w:val="18"/>
              </w:rPr>
            </w:pPr>
          </w:p>
        </w:tc>
      </w:tr>
      <w:tr w:rsidR="00C266E6" w14:paraId="5E6AEDAF" w14:textId="77777777" w:rsidTr="00B509BC">
        <w:trPr>
          <w:jc w:val="center"/>
        </w:trPr>
        <w:tc>
          <w:tcPr>
            <w:tcW w:w="786" w:type="dxa"/>
            <w:vAlign w:val="center"/>
          </w:tcPr>
          <w:p w14:paraId="34079DA5" w14:textId="77777777" w:rsidR="00C266E6" w:rsidRDefault="00C266E6" w:rsidP="00B509BC">
            <w:pPr>
              <w:jc w:val="center"/>
              <w:rPr>
                <w:color w:val="000000"/>
                <w:sz w:val="18"/>
                <w:szCs w:val="18"/>
              </w:rPr>
            </w:pPr>
            <w:r>
              <w:rPr>
                <w:rFonts w:hint="eastAsia"/>
                <w:color w:val="000000"/>
                <w:sz w:val="18"/>
                <w:szCs w:val="18"/>
              </w:rPr>
              <w:lastRenderedPageBreak/>
              <w:t>B10.3</w:t>
            </w:r>
          </w:p>
        </w:tc>
        <w:tc>
          <w:tcPr>
            <w:tcW w:w="3940" w:type="dxa"/>
          </w:tcPr>
          <w:p w14:paraId="23378854" w14:textId="77777777" w:rsidR="00C266E6" w:rsidRDefault="00C266E6" w:rsidP="00B509BC">
            <w:pPr>
              <w:rPr>
                <w:color w:val="000000"/>
                <w:sz w:val="18"/>
                <w:szCs w:val="18"/>
                <w:lang w:eastAsia="zh-CN"/>
              </w:rPr>
            </w:pPr>
            <w:r>
              <w:rPr>
                <w:rFonts w:hint="eastAsia"/>
                <w:color w:val="000000"/>
                <w:sz w:val="18"/>
                <w:szCs w:val="18"/>
                <w:lang w:eastAsia="zh-CN"/>
              </w:rPr>
              <w:t>除非噪声是医疗器械的特定性能要求，否则医疗器械设计和生产应将产品噪声导致的风险降到最低。若可行，应当采用限制噪声（特别是针对噪声源）的方法。</w:t>
            </w:r>
          </w:p>
        </w:tc>
        <w:tc>
          <w:tcPr>
            <w:tcW w:w="879" w:type="dxa"/>
          </w:tcPr>
          <w:p w14:paraId="2475B9A3"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535F61C1" w14:textId="77777777" w:rsidR="00614F94" w:rsidRDefault="00614F94" w:rsidP="00B509BC">
            <w:pPr>
              <w:pStyle w:val="af9"/>
              <w:jc w:val="left"/>
              <w:rPr>
                <w:rFonts w:ascii="Times New Roman" w:hAnsi="Times New Roman"/>
                <w:color w:val="000000"/>
                <w:szCs w:val="18"/>
              </w:rPr>
            </w:pPr>
          </w:p>
        </w:tc>
        <w:tc>
          <w:tcPr>
            <w:tcW w:w="2227" w:type="dxa"/>
          </w:tcPr>
          <w:p w14:paraId="0D360428" w14:textId="77777777" w:rsidR="00C266E6" w:rsidRDefault="00C266E6" w:rsidP="00B509BC">
            <w:pPr>
              <w:rPr>
                <w:color w:val="000000"/>
                <w:sz w:val="18"/>
                <w:szCs w:val="18"/>
                <w:lang w:eastAsia="zh-CN"/>
              </w:rPr>
            </w:pPr>
          </w:p>
          <w:p w14:paraId="6C4A1A3E" w14:textId="77777777" w:rsidR="00C266E6" w:rsidRDefault="00C266E6" w:rsidP="00B509BC">
            <w:pPr>
              <w:rPr>
                <w:color w:val="000000"/>
                <w:sz w:val="18"/>
                <w:szCs w:val="18"/>
                <w:lang w:eastAsia="zh-CN"/>
              </w:rPr>
            </w:pPr>
          </w:p>
          <w:p w14:paraId="71DDA0B3" w14:textId="77777777" w:rsidR="00614F94" w:rsidRDefault="00614F94" w:rsidP="00B509BC">
            <w:pPr>
              <w:rPr>
                <w:color w:val="000000"/>
                <w:sz w:val="18"/>
                <w:szCs w:val="18"/>
                <w:lang w:eastAsia="zh-CN"/>
              </w:rPr>
            </w:pPr>
          </w:p>
        </w:tc>
      </w:tr>
      <w:tr w:rsidR="00C266E6" w14:paraId="5FF83039" w14:textId="77777777" w:rsidTr="00B509BC">
        <w:trPr>
          <w:jc w:val="center"/>
        </w:trPr>
        <w:tc>
          <w:tcPr>
            <w:tcW w:w="786" w:type="dxa"/>
            <w:vAlign w:val="center"/>
          </w:tcPr>
          <w:p w14:paraId="472D39C0" w14:textId="77777777" w:rsidR="00C266E6" w:rsidRDefault="00C266E6" w:rsidP="00B509BC">
            <w:pPr>
              <w:jc w:val="center"/>
              <w:rPr>
                <w:color w:val="000000"/>
                <w:sz w:val="18"/>
                <w:szCs w:val="18"/>
              </w:rPr>
            </w:pPr>
            <w:r>
              <w:rPr>
                <w:rFonts w:hint="eastAsia"/>
                <w:color w:val="000000"/>
                <w:sz w:val="18"/>
                <w:szCs w:val="18"/>
              </w:rPr>
              <w:t>B10.4</w:t>
            </w:r>
          </w:p>
        </w:tc>
        <w:tc>
          <w:tcPr>
            <w:tcW w:w="3940" w:type="dxa"/>
          </w:tcPr>
          <w:p w14:paraId="2D0D5929" w14:textId="77777777" w:rsidR="00C266E6" w:rsidRDefault="00C266E6" w:rsidP="00B509BC">
            <w:pPr>
              <w:rPr>
                <w:color w:val="000000"/>
                <w:sz w:val="18"/>
                <w:szCs w:val="18"/>
                <w:lang w:eastAsia="zh-CN"/>
              </w:rPr>
            </w:pPr>
            <w:r>
              <w:rPr>
                <w:rFonts w:hint="eastAsia"/>
                <w:color w:val="000000"/>
                <w:sz w:val="18"/>
                <w:szCs w:val="18"/>
                <w:lang w:eastAsia="zh-CN"/>
              </w:rPr>
              <w:t>需要用户操作的连接电、气体或提供液压和气压的端子和连接器，其设计和构造应当尽可能降低操作风险。</w:t>
            </w:r>
          </w:p>
        </w:tc>
        <w:tc>
          <w:tcPr>
            <w:tcW w:w="879" w:type="dxa"/>
          </w:tcPr>
          <w:p w14:paraId="74224EA3"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632FADC3" w14:textId="77777777" w:rsidR="00C266E6" w:rsidRDefault="00C266E6" w:rsidP="00B509BC">
            <w:pPr>
              <w:pStyle w:val="af9"/>
              <w:jc w:val="left"/>
              <w:rPr>
                <w:rFonts w:ascii="Times New Roman" w:hAnsi="Times New Roman"/>
                <w:color w:val="000000"/>
                <w:szCs w:val="18"/>
              </w:rPr>
            </w:pPr>
          </w:p>
        </w:tc>
        <w:tc>
          <w:tcPr>
            <w:tcW w:w="2227" w:type="dxa"/>
          </w:tcPr>
          <w:p w14:paraId="3729F712" w14:textId="77777777" w:rsidR="00C266E6" w:rsidRDefault="00C266E6" w:rsidP="00B509BC">
            <w:pPr>
              <w:rPr>
                <w:color w:val="000000"/>
                <w:sz w:val="18"/>
                <w:szCs w:val="18"/>
              </w:rPr>
            </w:pPr>
          </w:p>
        </w:tc>
      </w:tr>
      <w:tr w:rsidR="00C266E6" w14:paraId="76E93E1F" w14:textId="77777777" w:rsidTr="00B509BC">
        <w:trPr>
          <w:jc w:val="center"/>
        </w:trPr>
        <w:tc>
          <w:tcPr>
            <w:tcW w:w="786" w:type="dxa"/>
            <w:vAlign w:val="center"/>
          </w:tcPr>
          <w:p w14:paraId="4F5EEDDF" w14:textId="77777777" w:rsidR="00C266E6" w:rsidRDefault="00C266E6" w:rsidP="00B509BC">
            <w:pPr>
              <w:jc w:val="center"/>
              <w:rPr>
                <w:color w:val="000000"/>
                <w:sz w:val="18"/>
                <w:szCs w:val="18"/>
              </w:rPr>
            </w:pPr>
            <w:r>
              <w:rPr>
                <w:rFonts w:hint="eastAsia"/>
                <w:color w:val="000000"/>
                <w:sz w:val="18"/>
                <w:szCs w:val="18"/>
              </w:rPr>
              <w:t>B10.5</w:t>
            </w:r>
          </w:p>
        </w:tc>
        <w:tc>
          <w:tcPr>
            <w:tcW w:w="3940" w:type="dxa"/>
          </w:tcPr>
          <w:p w14:paraId="07D864D3" w14:textId="77777777" w:rsidR="00C266E6" w:rsidRDefault="00C266E6" w:rsidP="00B509BC">
            <w:pPr>
              <w:rPr>
                <w:color w:val="000000"/>
                <w:sz w:val="18"/>
                <w:szCs w:val="18"/>
                <w:lang w:eastAsia="zh-CN"/>
              </w:rPr>
            </w:pPr>
            <w:r>
              <w:rPr>
                <w:rFonts w:hint="eastAsia"/>
                <w:color w:val="000000"/>
                <w:sz w:val="18"/>
                <w:szCs w:val="18"/>
                <w:lang w:eastAsia="zh-CN"/>
              </w:rPr>
              <w:t>如果医疗器械的某些部分在使用前或使用中需要进行连接或重新连接，则其设计和生产应将连接错误的风险降到最低。</w:t>
            </w:r>
          </w:p>
        </w:tc>
        <w:tc>
          <w:tcPr>
            <w:tcW w:w="879" w:type="dxa"/>
          </w:tcPr>
          <w:p w14:paraId="13A099D8"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133AA6DF" w14:textId="77777777" w:rsidR="00C266E6" w:rsidRDefault="00C266E6" w:rsidP="00B509BC">
            <w:pPr>
              <w:pStyle w:val="af9"/>
              <w:jc w:val="left"/>
              <w:rPr>
                <w:rFonts w:ascii="Times New Roman" w:hAnsi="Times New Roman"/>
                <w:color w:val="000000"/>
                <w:szCs w:val="18"/>
              </w:rPr>
            </w:pPr>
          </w:p>
        </w:tc>
        <w:tc>
          <w:tcPr>
            <w:tcW w:w="2227" w:type="dxa"/>
          </w:tcPr>
          <w:p w14:paraId="4C2083B7" w14:textId="77777777" w:rsidR="00C266E6" w:rsidRDefault="00C266E6" w:rsidP="00B509BC">
            <w:pPr>
              <w:rPr>
                <w:color w:val="000000"/>
                <w:sz w:val="18"/>
                <w:szCs w:val="18"/>
                <w:lang w:eastAsia="zh-CN"/>
              </w:rPr>
            </w:pPr>
          </w:p>
          <w:p w14:paraId="1669E0FE" w14:textId="77777777" w:rsidR="00C266E6" w:rsidRDefault="00C266E6" w:rsidP="00B509BC">
            <w:pPr>
              <w:rPr>
                <w:color w:val="000000"/>
                <w:sz w:val="18"/>
                <w:szCs w:val="18"/>
              </w:rPr>
            </w:pPr>
          </w:p>
        </w:tc>
      </w:tr>
      <w:tr w:rsidR="00C266E6" w14:paraId="1579BB4F" w14:textId="77777777" w:rsidTr="00B509BC">
        <w:trPr>
          <w:jc w:val="center"/>
        </w:trPr>
        <w:tc>
          <w:tcPr>
            <w:tcW w:w="786" w:type="dxa"/>
            <w:vAlign w:val="center"/>
          </w:tcPr>
          <w:p w14:paraId="6D0120E6" w14:textId="77777777" w:rsidR="00C266E6" w:rsidRDefault="00C266E6" w:rsidP="00B509BC">
            <w:pPr>
              <w:jc w:val="center"/>
              <w:rPr>
                <w:color w:val="000000"/>
                <w:sz w:val="18"/>
                <w:szCs w:val="18"/>
              </w:rPr>
            </w:pPr>
            <w:r>
              <w:rPr>
                <w:rFonts w:hint="eastAsia"/>
                <w:color w:val="000000"/>
                <w:sz w:val="18"/>
                <w:szCs w:val="18"/>
              </w:rPr>
              <w:t>B10.6</w:t>
            </w:r>
          </w:p>
        </w:tc>
        <w:tc>
          <w:tcPr>
            <w:tcW w:w="3940" w:type="dxa"/>
          </w:tcPr>
          <w:p w14:paraId="5F57F849" w14:textId="77777777" w:rsidR="00C266E6" w:rsidRDefault="00C266E6" w:rsidP="00B509BC">
            <w:pPr>
              <w:rPr>
                <w:color w:val="000000"/>
                <w:sz w:val="18"/>
                <w:szCs w:val="18"/>
                <w:lang w:eastAsia="zh-CN"/>
              </w:rPr>
            </w:pPr>
            <w:r>
              <w:rPr>
                <w:rFonts w:hint="eastAsia"/>
                <w:color w:val="000000"/>
                <w:sz w:val="18"/>
                <w:szCs w:val="18"/>
                <w:lang w:eastAsia="zh-CN"/>
              </w:rPr>
              <w:t>可触及的医疗器械部件（不包括预期提供热量或达到给定温度的部件和区域）及其周围，在正常使用时，不应达到造成危险的温度。</w:t>
            </w:r>
          </w:p>
        </w:tc>
        <w:tc>
          <w:tcPr>
            <w:tcW w:w="879" w:type="dxa"/>
          </w:tcPr>
          <w:p w14:paraId="4CDCF58A" w14:textId="77777777" w:rsidR="00C266E6" w:rsidRDefault="00C266E6" w:rsidP="00B509BC">
            <w:pPr>
              <w:rPr>
                <w:color w:val="000000"/>
                <w:sz w:val="18"/>
                <w:szCs w:val="18"/>
              </w:rPr>
            </w:pPr>
            <w:proofErr w:type="spellStart"/>
            <w:r>
              <w:rPr>
                <w:rFonts w:hint="eastAsia"/>
                <w:color w:val="000000"/>
                <w:sz w:val="18"/>
                <w:szCs w:val="18"/>
              </w:rPr>
              <w:t>适用</w:t>
            </w:r>
            <w:proofErr w:type="spellEnd"/>
          </w:p>
        </w:tc>
        <w:tc>
          <w:tcPr>
            <w:tcW w:w="2523" w:type="dxa"/>
          </w:tcPr>
          <w:p w14:paraId="53C493FC" w14:textId="77777777" w:rsidR="00614F94" w:rsidRDefault="00614F94" w:rsidP="00B509BC">
            <w:pPr>
              <w:pStyle w:val="af9"/>
              <w:jc w:val="left"/>
              <w:rPr>
                <w:rFonts w:ascii="Times New Roman" w:hAnsi="Times New Roman"/>
                <w:color w:val="000000"/>
                <w:szCs w:val="18"/>
              </w:rPr>
            </w:pPr>
          </w:p>
        </w:tc>
        <w:tc>
          <w:tcPr>
            <w:tcW w:w="2227" w:type="dxa"/>
          </w:tcPr>
          <w:p w14:paraId="376E171E" w14:textId="77777777" w:rsidR="00614F94" w:rsidRDefault="00614F94" w:rsidP="00B509BC">
            <w:pPr>
              <w:rPr>
                <w:color w:val="000000"/>
                <w:sz w:val="18"/>
                <w:szCs w:val="18"/>
                <w:lang w:eastAsia="zh-CN"/>
              </w:rPr>
            </w:pPr>
          </w:p>
        </w:tc>
      </w:tr>
      <w:tr w:rsidR="00C266E6" w14:paraId="23DC0AEC" w14:textId="77777777" w:rsidTr="00B509BC">
        <w:trPr>
          <w:jc w:val="center"/>
        </w:trPr>
        <w:tc>
          <w:tcPr>
            <w:tcW w:w="786" w:type="dxa"/>
            <w:vAlign w:val="center"/>
          </w:tcPr>
          <w:p w14:paraId="7A137E44"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B11</w:t>
            </w:r>
          </w:p>
        </w:tc>
        <w:tc>
          <w:tcPr>
            <w:tcW w:w="9569" w:type="dxa"/>
            <w:gridSpan w:val="4"/>
          </w:tcPr>
          <w:p w14:paraId="58DFFC39" w14:textId="77777777" w:rsidR="00C266E6" w:rsidRDefault="00C266E6" w:rsidP="00B509BC">
            <w:pPr>
              <w:rPr>
                <w:color w:val="000000"/>
                <w:sz w:val="18"/>
                <w:szCs w:val="18"/>
                <w:lang w:eastAsia="zh-CN"/>
              </w:rPr>
            </w:pPr>
            <w:r>
              <w:rPr>
                <w:rFonts w:hint="eastAsia"/>
                <w:color w:val="000000"/>
                <w:sz w:val="18"/>
                <w:szCs w:val="18"/>
                <w:lang w:eastAsia="zh-CN"/>
              </w:rPr>
              <w:t>提供患者能量或物质而产生风险的防护</w:t>
            </w:r>
          </w:p>
        </w:tc>
      </w:tr>
      <w:tr w:rsidR="00C266E6" w14:paraId="25037C70" w14:textId="77777777" w:rsidTr="00B509BC">
        <w:trPr>
          <w:jc w:val="center"/>
        </w:trPr>
        <w:tc>
          <w:tcPr>
            <w:tcW w:w="786" w:type="dxa"/>
            <w:vAlign w:val="center"/>
          </w:tcPr>
          <w:p w14:paraId="4B9BCF02" w14:textId="77777777" w:rsidR="00C266E6" w:rsidRDefault="00C266E6" w:rsidP="00B509BC">
            <w:pPr>
              <w:jc w:val="center"/>
              <w:rPr>
                <w:color w:val="000000"/>
                <w:sz w:val="18"/>
                <w:szCs w:val="18"/>
              </w:rPr>
            </w:pPr>
            <w:r>
              <w:rPr>
                <w:rFonts w:hint="eastAsia"/>
                <w:color w:val="000000"/>
                <w:sz w:val="18"/>
                <w:szCs w:val="18"/>
              </w:rPr>
              <w:t>B11.1</w:t>
            </w:r>
          </w:p>
        </w:tc>
        <w:tc>
          <w:tcPr>
            <w:tcW w:w="3940" w:type="dxa"/>
          </w:tcPr>
          <w:p w14:paraId="3361604F" w14:textId="77777777" w:rsidR="00C266E6" w:rsidRDefault="00C266E6" w:rsidP="00B509BC">
            <w:pPr>
              <w:rPr>
                <w:color w:val="000000"/>
                <w:sz w:val="18"/>
                <w:szCs w:val="18"/>
                <w:lang w:eastAsia="zh-CN"/>
              </w:rPr>
            </w:pPr>
            <w:r>
              <w:rPr>
                <w:rFonts w:hint="eastAsia"/>
                <w:color w:val="000000"/>
                <w:sz w:val="18"/>
                <w:szCs w:val="18"/>
                <w:lang w:eastAsia="zh-CN"/>
              </w:rPr>
              <w:t>用于给患者提供能量或物质的医疗器械，其设计和结构应能精确地设定和维持输出量，以保证患者和使用者的安全。</w:t>
            </w:r>
          </w:p>
        </w:tc>
        <w:tc>
          <w:tcPr>
            <w:tcW w:w="879" w:type="dxa"/>
          </w:tcPr>
          <w:p w14:paraId="39B895B6" w14:textId="77777777" w:rsidR="00C266E6" w:rsidRDefault="00614F94" w:rsidP="00B509BC">
            <w:pPr>
              <w:pStyle w:val="af9"/>
              <w:jc w:val="left"/>
              <w:rPr>
                <w:rFonts w:ascii="Times New Roman" w:hAnsi="Times New Roman"/>
                <w:color w:val="000000"/>
                <w:szCs w:val="18"/>
              </w:rPr>
            </w:pPr>
            <w:r>
              <w:rPr>
                <w:rFonts w:ascii="Times New Roman" w:hAnsi="Times New Roman" w:hint="eastAsia"/>
                <w:color w:val="000000"/>
                <w:szCs w:val="18"/>
              </w:rPr>
              <w:t>不</w:t>
            </w:r>
            <w:r w:rsidR="00C266E6">
              <w:rPr>
                <w:rFonts w:ascii="Times New Roman" w:hAnsi="Times New Roman" w:hint="eastAsia"/>
                <w:color w:val="000000"/>
                <w:szCs w:val="18"/>
              </w:rPr>
              <w:t>适用</w:t>
            </w:r>
          </w:p>
        </w:tc>
        <w:tc>
          <w:tcPr>
            <w:tcW w:w="2523" w:type="dxa"/>
          </w:tcPr>
          <w:p w14:paraId="795426E1" w14:textId="77777777" w:rsidR="00C266E6" w:rsidRDefault="00A71951"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2C6475AF" w14:textId="77777777" w:rsidR="00C266E6" w:rsidRDefault="00A71951" w:rsidP="00B509BC">
            <w:pPr>
              <w:rPr>
                <w:color w:val="000000"/>
                <w:sz w:val="18"/>
                <w:szCs w:val="18"/>
              </w:rPr>
            </w:pPr>
            <w:r>
              <w:rPr>
                <w:rFonts w:hint="eastAsia"/>
                <w:color w:val="000000"/>
                <w:szCs w:val="18"/>
              </w:rPr>
              <w:t>—</w:t>
            </w:r>
          </w:p>
        </w:tc>
      </w:tr>
      <w:tr w:rsidR="00C266E6" w14:paraId="6AE4752B" w14:textId="77777777" w:rsidTr="00B509BC">
        <w:trPr>
          <w:jc w:val="center"/>
        </w:trPr>
        <w:tc>
          <w:tcPr>
            <w:tcW w:w="786" w:type="dxa"/>
            <w:vAlign w:val="center"/>
          </w:tcPr>
          <w:p w14:paraId="11C9A191" w14:textId="77777777" w:rsidR="00C266E6" w:rsidRDefault="00C266E6" w:rsidP="00B509BC">
            <w:pPr>
              <w:jc w:val="center"/>
              <w:rPr>
                <w:color w:val="000000"/>
                <w:sz w:val="18"/>
                <w:szCs w:val="18"/>
              </w:rPr>
            </w:pPr>
            <w:r>
              <w:rPr>
                <w:rFonts w:hint="eastAsia"/>
                <w:color w:val="000000"/>
                <w:sz w:val="18"/>
                <w:szCs w:val="18"/>
              </w:rPr>
              <w:t>B11.2</w:t>
            </w:r>
          </w:p>
        </w:tc>
        <w:tc>
          <w:tcPr>
            <w:tcW w:w="3940" w:type="dxa"/>
          </w:tcPr>
          <w:p w14:paraId="7F47F916" w14:textId="77777777" w:rsidR="00C266E6" w:rsidRDefault="00C266E6" w:rsidP="00B509BC">
            <w:pPr>
              <w:rPr>
                <w:color w:val="000000"/>
                <w:sz w:val="18"/>
                <w:szCs w:val="18"/>
                <w:lang w:eastAsia="zh-CN"/>
              </w:rPr>
            </w:pPr>
            <w:r>
              <w:rPr>
                <w:rFonts w:hint="eastAsia"/>
                <w:color w:val="000000"/>
                <w:sz w:val="18"/>
                <w:szCs w:val="18"/>
                <w:lang w:eastAsia="zh-CN"/>
              </w:rPr>
              <w:t>若输出量不足可能导致危险，医疗器械应当具有防止和</w:t>
            </w:r>
            <w:r>
              <w:rPr>
                <w:rFonts w:hint="eastAsia"/>
                <w:color w:val="000000"/>
                <w:sz w:val="18"/>
                <w:szCs w:val="18"/>
                <w:lang w:eastAsia="zh-CN"/>
              </w:rPr>
              <w:t>/</w:t>
            </w:r>
            <w:r>
              <w:rPr>
                <w:rFonts w:hint="eastAsia"/>
                <w:color w:val="000000"/>
                <w:sz w:val="18"/>
                <w:szCs w:val="18"/>
                <w:lang w:eastAsia="zh-CN"/>
              </w:rPr>
              <w:t>或指示“输出量不足”的功能。应有适当的预防方式，以防止意外输出达危险等级的能量或物质。</w:t>
            </w:r>
          </w:p>
        </w:tc>
        <w:tc>
          <w:tcPr>
            <w:tcW w:w="879" w:type="dxa"/>
          </w:tcPr>
          <w:p w14:paraId="072BB0C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3229E92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0CE29114" w14:textId="77777777" w:rsidR="00C266E6" w:rsidRDefault="00C266E6" w:rsidP="00B509BC">
            <w:pPr>
              <w:rPr>
                <w:color w:val="000000"/>
                <w:sz w:val="18"/>
                <w:szCs w:val="18"/>
              </w:rPr>
            </w:pPr>
            <w:r>
              <w:rPr>
                <w:rFonts w:hint="eastAsia"/>
                <w:color w:val="000000"/>
                <w:szCs w:val="18"/>
              </w:rPr>
              <w:t>—</w:t>
            </w:r>
          </w:p>
        </w:tc>
      </w:tr>
      <w:tr w:rsidR="00C266E6" w14:paraId="50CF6DF9" w14:textId="77777777" w:rsidTr="00B509BC">
        <w:trPr>
          <w:jc w:val="center"/>
        </w:trPr>
        <w:tc>
          <w:tcPr>
            <w:tcW w:w="786" w:type="dxa"/>
            <w:vAlign w:val="center"/>
          </w:tcPr>
          <w:p w14:paraId="596FE8B5" w14:textId="77777777" w:rsidR="00C266E6" w:rsidRDefault="00C266E6" w:rsidP="00B509BC">
            <w:pPr>
              <w:jc w:val="center"/>
              <w:rPr>
                <w:color w:val="000000"/>
                <w:sz w:val="18"/>
                <w:szCs w:val="18"/>
              </w:rPr>
            </w:pPr>
            <w:r>
              <w:rPr>
                <w:rFonts w:hint="eastAsia"/>
                <w:color w:val="000000"/>
                <w:sz w:val="18"/>
                <w:szCs w:val="18"/>
              </w:rPr>
              <w:t>B11.3</w:t>
            </w:r>
          </w:p>
        </w:tc>
        <w:tc>
          <w:tcPr>
            <w:tcW w:w="3940" w:type="dxa"/>
          </w:tcPr>
          <w:p w14:paraId="353F4BC9" w14:textId="77777777" w:rsidR="00C266E6" w:rsidRDefault="00C266E6" w:rsidP="00B509BC">
            <w:pPr>
              <w:rPr>
                <w:color w:val="000000"/>
                <w:sz w:val="18"/>
                <w:szCs w:val="18"/>
                <w:lang w:eastAsia="zh-CN"/>
              </w:rPr>
            </w:pPr>
            <w:r>
              <w:rPr>
                <w:rFonts w:hint="eastAsia"/>
                <w:color w:val="000000"/>
                <w:sz w:val="18"/>
                <w:szCs w:val="18"/>
                <w:lang w:eastAsia="zh-CN"/>
              </w:rPr>
              <w:t>医疗器械应清楚地标识控制器和指示器的功能。若器械的操作用显示系统指示使用说明、运行状态或调整参数，此类信息应当易于理解。</w:t>
            </w:r>
          </w:p>
        </w:tc>
        <w:tc>
          <w:tcPr>
            <w:tcW w:w="879" w:type="dxa"/>
          </w:tcPr>
          <w:p w14:paraId="584B244D" w14:textId="77777777" w:rsidR="00C266E6" w:rsidRDefault="00614F94" w:rsidP="00B509BC">
            <w:pPr>
              <w:pStyle w:val="af9"/>
              <w:jc w:val="left"/>
              <w:rPr>
                <w:rFonts w:ascii="Times New Roman" w:hAnsi="Times New Roman"/>
                <w:color w:val="000000"/>
                <w:szCs w:val="18"/>
              </w:rPr>
            </w:pPr>
            <w:r>
              <w:rPr>
                <w:rFonts w:ascii="Times New Roman" w:hAnsi="Times New Roman" w:hint="eastAsia"/>
                <w:color w:val="000000"/>
                <w:szCs w:val="18"/>
              </w:rPr>
              <w:t>不</w:t>
            </w:r>
            <w:r w:rsidR="00C266E6">
              <w:rPr>
                <w:rFonts w:ascii="Times New Roman" w:hAnsi="Times New Roman" w:hint="eastAsia"/>
                <w:color w:val="000000"/>
                <w:szCs w:val="18"/>
              </w:rPr>
              <w:t>适用</w:t>
            </w:r>
          </w:p>
        </w:tc>
        <w:tc>
          <w:tcPr>
            <w:tcW w:w="2523" w:type="dxa"/>
          </w:tcPr>
          <w:p w14:paraId="55BC8659" w14:textId="77777777" w:rsidR="00C266E6" w:rsidRDefault="00A71951"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3C7ADF25" w14:textId="77777777" w:rsidR="00C266E6" w:rsidRDefault="00A71951"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41B2546B" w14:textId="77777777" w:rsidTr="00B509BC">
        <w:trPr>
          <w:jc w:val="center"/>
        </w:trPr>
        <w:tc>
          <w:tcPr>
            <w:tcW w:w="786" w:type="dxa"/>
            <w:vAlign w:val="center"/>
          </w:tcPr>
          <w:p w14:paraId="40BADA00"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B12</w:t>
            </w:r>
          </w:p>
        </w:tc>
        <w:tc>
          <w:tcPr>
            <w:tcW w:w="9569" w:type="dxa"/>
            <w:gridSpan w:val="4"/>
          </w:tcPr>
          <w:p w14:paraId="5B4A0518" w14:textId="77777777" w:rsidR="00C266E6" w:rsidRDefault="00C266E6" w:rsidP="00B509BC">
            <w:pPr>
              <w:rPr>
                <w:color w:val="000000"/>
                <w:sz w:val="18"/>
                <w:szCs w:val="18"/>
                <w:lang w:eastAsia="zh-CN"/>
              </w:rPr>
            </w:pPr>
            <w:r>
              <w:rPr>
                <w:rFonts w:hint="eastAsia"/>
                <w:color w:val="000000"/>
                <w:sz w:val="18"/>
                <w:szCs w:val="18"/>
                <w:lang w:eastAsia="zh-CN"/>
              </w:rPr>
              <w:t>对非专业用户使用风险的防护</w:t>
            </w:r>
          </w:p>
        </w:tc>
      </w:tr>
      <w:tr w:rsidR="00C266E6" w14:paraId="2E405472" w14:textId="77777777" w:rsidTr="00B509BC">
        <w:trPr>
          <w:jc w:val="center"/>
        </w:trPr>
        <w:tc>
          <w:tcPr>
            <w:tcW w:w="786" w:type="dxa"/>
            <w:vAlign w:val="center"/>
          </w:tcPr>
          <w:p w14:paraId="715D5985" w14:textId="77777777" w:rsidR="00C266E6" w:rsidRDefault="00C266E6" w:rsidP="00B509BC">
            <w:pPr>
              <w:jc w:val="center"/>
              <w:rPr>
                <w:color w:val="000000"/>
                <w:sz w:val="18"/>
                <w:szCs w:val="18"/>
              </w:rPr>
            </w:pPr>
            <w:r>
              <w:rPr>
                <w:rFonts w:hint="eastAsia"/>
                <w:color w:val="000000"/>
                <w:sz w:val="18"/>
                <w:szCs w:val="18"/>
              </w:rPr>
              <w:t>B12.1</w:t>
            </w:r>
          </w:p>
        </w:tc>
        <w:tc>
          <w:tcPr>
            <w:tcW w:w="3940" w:type="dxa"/>
          </w:tcPr>
          <w:p w14:paraId="25403C8D"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医疗器械的设计和生产应当考虑非专业用户所掌握的知识、技术和使用的环境，应当提供足够的说明，便于理解和使用。</w:t>
            </w:r>
          </w:p>
        </w:tc>
        <w:tc>
          <w:tcPr>
            <w:tcW w:w="879" w:type="dxa"/>
          </w:tcPr>
          <w:p w14:paraId="2C5FC32B"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70CF0935"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51A1261F" w14:textId="77777777" w:rsidR="00C266E6" w:rsidRDefault="00C266E6" w:rsidP="00B509BC">
            <w:pPr>
              <w:rPr>
                <w:color w:val="000000"/>
                <w:sz w:val="18"/>
                <w:szCs w:val="18"/>
              </w:rPr>
            </w:pPr>
            <w:r>
              <w:rPr>
                <w:rFonts w:hint="eastAsia"/>
                <w:color w:val="000000"/>
                <w:szCs w:val="18"/>
              </w:rPr>
              <w:t>—</w:t>
            </w:r>
          </w:p>
        </w:tc>
      </w:tr>
      <w:tr w:rsidR="00C266E6" w14:paraId="567F9ABD" w14:textId="77777777" w:rsidTr="00B509BC">
        <w:trPr>
          <w:jc w:val="center"/>
        </w:trPr>
        <w:tc>
          <w:tcPr>
            <w:tcW w:w="786" w:type="dxa"/>
            <w:vAlign w:val="center"/>
          </w:tcPr>
          <w:p w14:paraId="74F46371" w14:textId="77777777" w:rsidR="00C266E6" w:rsidRDefault="00C266E6" w:rsidP="00B509BC">
            <w:pPr>
              <w:jc w:val="center"/>
              <w:rPr>
                <w:color w:val="000000"/>
                <w:sz w:val="18"/>
                <w:szCs w:val="18"/>
              </w:rPr>
            </w:pPr>
            <w:r>
              <w:rPr>
                <w:rFonts w:hint="eastAsia"/>
                <w:color w:val="000000"/>
                <w:sz w:val="18"/>
                <w:szCs w:val="18"/>
              </w:rPr>
              <w:t>B12.2</w:t>
            </w:r>
          </w:p>
        </w:tc>
        <w:tc>
          <w:tcPr>
            <w:tcW w:w="3940" w:type="dxa"/>
          </w:tcPr>
          <w:p w14:paraId="5E97D192" w14:textId="77777777" w:rsidR="00C266E6" w:rsidRDefault="00C266E6" w:rsidP="00B509BC">
            <w:pPr>
              <w:rPr>
                <w:color w:val="000000"/>
                <w:sz w:val="18"/>
                <w:szCs w:val="18"/>
                <w:lang w:eastAsia="zh-CN"/>
              </w:rPr>
            </w:pPr>
            <w:r>
              <w:rPr>
                <w:rFonts w:hint="eastAsia"/>
                <w:color w:val="000000"/>
                <w:sz w:val="18"/>
                <w:szCs w:val="18"/>
                <w:lang w:eastAsia="zh-CN"/>
              </w:rPr>
              <w:t>医疗器械的设计和生产应当尽可能减少非专业用户操作错误和理解错误所致的风险。</w:t>
            </w:r>
          </w:p>
        </w:tc>
        <w:tc>
          <w:tcPr>
            <w:tcW w:w="879" w:type="dxa"/>
          </w:tcPr>
          <w:p w14:paraId="014FC10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6BAE08F4"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0E9A74CD" w14:textId="77777777" w:rsidR="00C266E6" w:rsidRDefault="00C266E6" w:rsidP="00B509BC">
            <w:pPr>
              <w:rPr>
                <w:color w:val="000000"/>
                <w:sz w:val="18"/>
                <w:szCs w:val="18"/>
              </w:rPr>
            </w:pPr>
            <w:r>
              <w:rPr>
                <w:rFonts w:hint="eastAsia"/>
                <w:color w:val="000000"/>
                <w:szCs w:val="18"/>
              </w:rPr>
              <w:t>—</w:t>
            </w:r>
          </w:p>
        </w:tc>
      </w:tr>
      <w:tr w:rsidR="00C266E6" w14:paraId="6F74ED6B" w14:textId="77777777" w:rsidTr="00B509BC">
        <w:trPr>
          <w:jc w:val="center"/>
        </w:trPr>
        <w:tc>
          <w:tcPr>
            <w:tcW w:w="786" w:type="dxa"/>
            <w:vAlign w:val="center"/>
          </w:tcPr>
          <w:p w14:paraId="78601C53" w14:textId="77777777" w:rsidR="00C266E6" w:rsidRDefault="00C266E6" w:rsidP="00B509BC">
            <w:pPr>
              <w:jc w:val="center"/>
              <w:rPr>
                <w:color w:val="000000"/>
                <w:sz w:val="18"/>
                <w:szCs w:val="18"/>
              </w:rPr>
            </w:pPr>
            <w:r>
              <w:rPr>
                <w:rFonts w:hint="eastAsia"/>
                <w:color w:val="000000"/>
                <w:sz w:val="18"/>
                <w:szCs w:val="18"/>
              </w:rPr>
              <w:t>B12.3</w:t>
            </w:r>
          </w:p>
        </w:tc>
        <w:tc>
          <w:tcPr>
            <w:tcW w:w="3940" w:type="dxa"/>
          </w:tcPr>
          <w:p w14:paraId="1A2B89ED" w14:textId="77777777" w:rsidR="00C266E6" w:rsidRDefault="00C266E6" w:rsidP="00B509BC">
            <w:pPr>
              <w:rPr>
                <w:color w:val="000000"/>
                <w:sz w:val="18"/>
                <w:szCs w:val="18"/>
                <w:lang w:eastAsia="zh-CN"/>
              </w:rPr>
            </w:pPr>
            <w:r>
              <w:rPr>
                <w:rFonts w:hint="eastAsia"/>
                <w:color w:val="000000"/>
                <w:sz w:val="18"/>
                <w:szCs w:val="18"/>
                <w:lang w:eastAsia="zh-CN"/>
              </w:rPr>
              <w:t>医疗器械应当尽可能设置可供非专业用户在使用过程中检查产品是否正常运行的程序。</w:t>
            </w:r>
          </w:p>
        </w:tc>
        <w:tc>
          <w:tcPr>
            <w:tcW w:w="879" w:type="dxa"/>
          </w:tcPr>
          <w:p w14:paraId="1357009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不适用</w:t>
            </w:r>
          </w:p>
        </w:tc>
        <w:tc>
          <w:tcPr>
            <w:tcW w:w="2523" w:type="dxa"/>
          </w:tcPr>
          <w:p w14:paraId="0BBF9E18"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5120B963" w14:textId="77777777" w:rsidR="00C266E6" w:rsidRDefault="00C266E6" w:rsidP="00B509BC">
            <w:pPr>
              <w:rPr>
                <w:color w:val="000000"/>
                <w:sz w:val="18"/>
                <w:szCs w:val="18"/>
              </w:rPr>
            </w:pPr>
            <w:r>
              <w:rPr>
                <w:rFonts w:hint="eastAsia"/>
                <w:color w:val="000000"/>
                <w:szCs w:val="18"/>
              </w:rPr>
              <w:t>—</w:t>
            </w:r>
          </w:p>
        </w:tc>
      </w:tr>
      <w:tr w:rsidR="00C266E6" w14:paraId="0F4B8AE4" w14:textId="77777777" w:rsidTr="00B509BC">
        <w:trPr>
          <w:jc w:val="center"/>
        </w:trPr>
        <w:tc>
          <w:tcPr>
            <w:tcW w:w="786" w:type="dxa"/>
            <w:vAlign w:val="center"/>
          </w:tcPr>
          <w:p w14:paraId="73C515A2"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B13</w:t>
            </w:r>
          </w:p>
        </w:tc>
        <w:tc>
          <w:tcPr>
            <w:tcW w:w="9569" w:type="dxa"/>
            <w:gridSpan w:val="4"/>
          </w:tcPr>
          <w:p w14:paraId="6ADBDA1D" w14:textId="77777777" w:rsidR="00C266E6" w:rsidRDefault="00C266E6" w:rsidP="00B509BC">
            <w:pPr>
              <w:rPr>
                <w:color w:val="000000"/>
                <w:sz w:val="18"/>
                <w:szCs w:val="18"/>
              </w:rPr>
            </w:pPr>
            <w:proofErr w:type="spellStart"/>
            <w:r>
              <w:rPr>
                <w:rFonts w:hint="eastAsia"/>
                <w:color w:val="000000"/>
                <w:sz w:val="18"/>
                <w:szCs w:val="18"/>
              </w:rPr>
              <w:t>标签和说明书</w:t>
            </w:r>
            <w:proofErr w:type="spellEnd"/>
          </w:p>
        </w:tc>
      </w:tr>
      <w:tr w:rsidR="00C266E6" w14:paraId="79ADE7EA" w14:textId="77777777" w:rsidTr="00B509BC">
        <w:trPr>
          <w:jc w:val="center"/>
        </w:trPr>
        <w:tc>
          <w:tcPr>
            <w:tcW w:w="786" w:type="dxa"/>
            <w:vAlign w:val="center"/>
          </w:tcPr>
          <w:p w14:paraId="601C0626" w14:textId="77777777" w:rsidR="00C266E6" w:rsidRDefault="00C266E6" w:rsidP="00B509BC">
            <w:pPr>
              <w:jc w:val="center"/>
              <w:rPr>
                <w:color w:val="000000"/>
                <w:sz w:val="18"/>
                <w:szCs w:val="18"/>
              </w:rPr>
            </w:pPr>
            <w:r>
              <w:rPr>
                <w:rFonts w:hint="eastAsia"/>
                <w:color w:val="000000"/>
                <w:sz w:val="18"/>
                <w:szCs w:val="18"/>
              </w:rPr>
              <w:t>B13.1</w:t>
            </w:r>
          </w:p>
        </w:tc>
        <w:tc>
          <w:tcPr>
            <w:tcW w:w="3940" w:type="dxa"/>
          </w:tcPr>
          <w:p w14:paraId="2E24B7EC" w14:textId="77777777" w:rsidR="00C266E6" w:rsidRDefault="00C266E6" w:rsidP="00B509BC">
            <w:pPr>
              <w:rPr>
                <w:color w:val="000000"/>
                <w:sz w:val="18"/>
                <w:szCs w:val="18"/>
              </w:rPr>
            </w:pPr>
            <w:r>
              <w:rPr>
                <w:rFonts w:hint="eastAsia"/>
                <w:color w:val="000000"/>
                <w:sz w:val="18"/>
                <w:szCs w:val="18"/>
                <w:lang w:eastAsia="zh-CN"/>
              </w:rPr>
              <w:t>考虑到使用者所受的培训和所具备的知识，标签和说明书应能让使用者获得充分的信息，以辨别生产企业，安全使用产品实现其预期功能。</w:t>
            </w:r>
            <w:proofErr w:type="spellStart"/>
            <w:r>
              <w:rPr>
                <w:rFonts w:hint="eastAsia"/>
                <w:color w:val="000000"/>
                <w:sz w:val="18"/>
                <w:szCs w:val="18"/>
              </w:rPr>
              <w:t>信息应当易于理解</w:t>
            </w:r>
            <w:proofErr w:type="spellEnd"/>
            <w:r>
              <w:rPr>
                <w:rFonts w:hint="eastAsia"/>
                <w:color w:val="000000"/>
                <w:sz w:val="18"/>
                <w:szCs w:val="18"/>
              </w:rPr>
              <w:t>。</w:t>
            </w:r>
          </w:p>
        </w:tc>
        <w:tc>
          <w:tcPr>
            <w:tcW w:w="879" w:type="dxa"/>
          </w:tcPr>
          <w:p w14:paraId="51B0A396"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00809CF2" w14:textId="77777777" w:rsidR="00C266E6" w:rsidRPr="00844807" w:rsidRDefault="00C266E6" w:rsidP="00B509BC">
            <w:pPr>
              <w:pStyle w:val="af9"/>
              <w:jc w:val="left"/>
              <w:rPr>
                <w:rFonts w:ascii="Times New Roman" w:hAnsi="Times New Roman"/>
                <w:color w:val="FF0000"/>
                <w:szCs w:val="18"/>
              </w:rPr>
            </w:pPr>
          </w:p>
        </w:tc>
        <w:tc>
          <w:tcPr>
            <w:tcW w:w="2227" w:type="dxa"/>
          </w:tcPr>
          <w:p w14:paraId="61118F28" w14:textId="77777777" w:rsidR="00C266E6" w:rsidRPr="00C6002A" w:rsidRDefault="00C266E6" w:rsidP="00B509BC">
            <w:pPr>
              <w:pStyle w:val="af9"/>
              <w:jc w:val="left"/>
              <w:rPr>
                <w:rFonts w:ascii="Times New Roman" w:hAnsi="Times New Roman"/>
                <w:color w:val="FF0000"/>
                <w:szCs w:val="18"/>
              </w:rPr>
            </w:pPr>
          </w:p>
        </w:tc>
      </w:tr>
      <w:tr w:rsidR="00C266E6" w14:paraId="616A12FB" w14:textId="77777777" w:rsidTr="00B509BC">
        <w:trPr>
          <w:jc w:val="center"/>
        </w:trPr>
        <w:tc>
          <w:tcPr>
            <w:tcW w:w="786" w:type="dxa"/>
            <w:vAlign w:val="center"/>
          </w:tcPr>
          <w:p w14:paraId="1FA70760" w14:textId="77777777" w:rsidR="00C266E6" w:rsidRDefault="00C266E6" w:rsidP="00B509BC">
            <w:pPr>
              <w:pStyle w:val="af7"/>
              <w:jc w:val="center"/>
              <w:rPr>
                <w:rFonts w:ascii="Times New Roman" w:eastAsia="宋体" w:hAnsi="Times New Roman"/>
                <w:color w:val="000000"/>
              </w:rPr>
            </w:pPr>
            <w:r>
              <w:rPr>
                <w:rFonts w:ascii="Times New Roman" w:eastAsia="宋体" w:hAnsi="Times New Roman" w:hint="eastAsia"/>
                <w:color w:val="000000"/>
              </w:rPr>
              <w:t>B14</w:t>
            </w:r>
          </w:p>
        </w:tc>
        <w:tc>
          <w:tcPr>
            <w:tcW w:w="9569" w:type="dxa"/>
            <w:gridSpan w:val="4"/>
          </w:tcPr>
          <w:p w14:paraId="65D2C204" w14:textId="77777777" w:rsidR="00C266E6" w:rsidRDefault="00C266E6" w:rsidP="00B509BC">
            <w:pPr>
              <w:rPr>
                <w:color w:val="000000"/>
                <w:sz w:val="18"/>
                <w:szCs w:val="18"/>
              </w:rPr>
            </w:pPr>
            <w:proofErr w:type="spellStart"/>
            <w:r>
              <w:rPr>
                <w:rFonts w:hint="eastAsia"/>
                <w:color w:val="000000"/>
                <w:sz w:val="18"/>
                <w:szCs w:val="18"/>
              </w:rPr>
              <w:t>临床评价</w:t>
            </w:r>
            <w:proofErr w:type="spellEnd"/>
          </w:p>
        </w:tc>
      </w:tr>
      <w:tr w:rsidR="00C266E6" w14:paraId="21B4B244" w14:textId="77777777" w:rsidTr="00B509BC">
        <w:trPr>
          <w:jc w:val="center"/>
        </w:trPr>
        <w:tc>
          <w:tcPr>
            <w:tcW w:w="786" w:type="dxa"/>
            <w:vAlign w:val="center"/>
          </w:tcPr>
          <w:p w14:paraId="3D6706DE" w14:textId="77777777" w:rsidR="00C266E6" w:rsidRDefault="00C266E6" w:rsidP="00B509BC">
            <w:pPr>
              <w:jc w:val="center"/>
              <w:rPr>
                <w:color w:val="000000"/>
                <w:sz w:val="18"/>
                <w:szCs w:val="18"/>
              </w:rPr>
            </w:pPr>
            <w:r>
              <w:rPr>
                <w:rFonts w:hint="eastAsia"/>
                <w:color w:val="000000"/>
                <w:sz w:val="18"/>
                <w:szCs w:val="18"/>
              </w:rPr>
              <w:t>B14.1</w:t>
            </w:r>
          </w:p>
        </w:tc>
        <w:tc>
          <w:tcPr>
            <w:tcW w:w="3940" w:type="dxa"/>
          </w:tcPr>
          <w:p w14:paraId="347F4AC4" w14:textId="77777777" w:rsidR="00C266E6" w:rsidRDefault="00C266E6" w:rsidP="00B509BC">
            <w:pPr>
              <w:rPr>
                <w:color w:val="000000"/>
                <w:sz w:val="18"/>
                <w:szCs w:val="18"/>
                <w:lang w:eastAsia="zh-CN"/>
              </w:rPr>
            </w:pPr>
            <w:r>
              <w:rPr>
                <w:rFonts w:hint="eastAsia"/>
                <w:color w:val="000000"/>
                <w:sz w:val="18"/>
                <w:szCs w:val="18"/>
                <w:lang w:eastAsia="zh-CN"/>
              </w:rPr>
              <w:t>应当依照现行法规的规定提供医疗器械临床评价资料。</w:t>
            </w:r>
          </w:p>
        </w:tc>
        <w:tc>
          <w:tcPr>
            <w:tcW w:w="879" w:type="dxa"/>
          </w:tcPr>
          <w:p w14:paraId="12640C0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232F6089" w14:textId="77777777" w:rsidR="00C266E6" w:rsidRDefault="00A71951"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6B972D60" w14:textId="77777777" w:rsidR="00D7064B" w:rsidRDefault="00A71951">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7A0F51F6" w14:textId="77777777" w:rsidTr="00B509BC">
        <w:trPr>
          <w:jc w:val="center"/>
        </w:trPr>
        <w:tc>
          <w:tcPr>
            <w:tcW w:w="786" w:type="dxa"/>
            <w:vAlign w:val="center"/>
          </w:tcPr>
          <w:p w14:paraId="2C278DE1" w14:textId="77777777" w:rsidR="00C266E6" w:rsidRDefault="00C266E6" w:rsidP="00B509BC">
            <w:pPr>
              <w:jc w:val="center"/>
              <w:rPr>
                <w:color w:val="000000"/>
                <w:sz w:val="18"/>
                <w:szCs w:val="18"/>
              </w:rPr>
            </w:pPr>
            <w:r>
              <w:rPr>
                <w:rFonts w:hint="eastAsia"/>
                <w:color w:val="000000"/>
                <w:sz w:val="18"/>
                <w:szCs w:val="18"/>
              </w:rPr>
              <w:t>B14.2</w:t>
            </w:r>
          </w:p>
        </w:tc>
        <w:tc>
          <w:tcPr>
            <w:tcW w:w="3940" w:type="dxa"/>
          </w:tcPr>
          <w:p w14:paraId="047ACCE7" w14:textId="77777777" w:rsidR="00C266E6" w:rsidRDefault="00C266E6" w:rsidP="00B509BC">
            <w:pPr>
              <w:rPr>
                <w:color w:val="000000"/>
                <w:sz w:val="18"/>
                <w:szCs w:val="18"/>
                <w:lang w:eastAsia="zh-CN"/>
              </w:rPr>
            </w:pPr>
            <w:r>
              <w:rPr>
                <w:rFonts w:hint="eastAsia"/>
                <w:color w:val="000000"/>
                <w:sz w:val="18"/>
                <w:szCs w:val="18"/>
                <w:lang w:eastAsia="zh-CN"/>
              </w:rPr>
              <w:t>临床试验应当符合《赫尔辛基宣言》。临床试验审批应当依照现行法规的规定。</w:t>
            </w:r>
          </w:p>
        </w:tc>
        <w:tc>
          <w:tcPr>
            <w:tcW w:w="879" w:type="dxa"/>
          </w:tcPr>
          <w:p w14:paraId="76137D6D"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适用</w:t>
            </w:r>
          </w:p>
        </w:tc>
        <w:tc>
          <w:tcPr>
            <w:tcW w:w="2523" w:type="dxa"/>
          </w:tcPr>
          <w:p w14:paraId="64BFB1B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c>
          <w:tcPr>
            <w:tcW w:w="2227" w:type="dxa"/>
          </w:tcPr>
          <w:p w14:paraId="291086C7"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p>
        </w:tc>
      </w:tr>
      <w:tr w:rsidR="00C266E6" w14:paraId="11309734" w14:textId="77777777" w:rsidTr="00B509BC">
        <w:trPr>
          <w:jc w:val="center"/>
        </w:trPr>
        <w:tc>
          <w:tcPr>
            <w:tcW w:w="786" w:type="dxa"/>
            <w:vAlign w:val="center"/>
          </w:tcPr>
          <w:p w14:paraId="38C84A1F" w14:textId="77777777" w:rsidR="00C266E6" w:rsidRDefault="00C266E6" w:rsidP="00B509BC">
            <w:pPr>
              <w:jc w:val="center"/>
              <w:rPr>
                <w:color w:val="000000"/>
                <w:sz w:val="18"/>
                <w:szCs w:val="18"/>
              </w:rPr>
            </w:pPr>
            <w:proofErr w:type="spellStart"/>
            <w:r>
              <w:rPr>
                <w:rFonts w:hint="eastAsia"/>
                <w:color w:val="000000"/>
                <w:sz w:val="18"/>
                <w:szCs w:val="18"/>
              </w:rPr>
              <w:t>说明</w:t>
            </w:r>
            <w:proofErr w:type="spellEnd"/>
          </w:p>
        </w:tc>
        <w:tc>
          <w:tcPr>
            <w:tcW w:w="9569" w:type="dxa"/>
            <w:gridSpan w:val="4"/>
          </w:tcPr>
          <w:p w14:paraId="76D0558F"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1.</w:t>
            </w:r>
            <w:r>
              <w:rPr>
                <w:rFonts w:ascii="Times New Roman" w:hAnsi="Times New Roman" w:hint="eastAsia"/>
                <w:color w:val="000000"/>
                <w:szCs w:val="18"/>
              </w:rPr>
              <w:t>第</w:t>
            </w:r>
            <w:r>
              <w:rPr>
                <w:rFonts w:ascii="Times New Roman" w:hAnsi="Times New Roman" w:hint="eastAsia"/>
                <w:color w:val="000000"/>
                <w:szCs w:val="18"/>
              </w:rPr>
              <w:t>3</w:t>
            </w:r>
            <w:r>
              <w:rPr>
                <w:rFonts w:ascii="Times New Roman" w:hAnsi="Times New Roman" w:hint="eastAsia"/>
                <w:color w:val="000000"/>
                <w:szCs w:val="18"/>
              </w:rPr>
              <w:t>列若适用，应注明“是”。不适用应注明“否”，并说明不适用的理由。</w:t>
            </w:r>
          </w:p>
          <w:p w14:paraId="316F4809"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2.</w:t>
            </w:r>
            <w:r>
              <w:rPr>
                <w:rFonts w:ascii="Times New Roman" w:hAnsi="Times New Roman" w:hint="eastAsia"/>
                <w:color w:val="000000"/>
                <w:szCs w:val="18"/>
              </w:rPr>
              <w:t>第</w:t>
            </w:r>
            <w:r>
              <w:rPr>
                <w:rFonts w:ascii="Times New Roman" w:hAnsi="Times New Roman" w:hint="eastAsia"/>
                <w:color w:val="000000"/>
                <w:szCs w:val="18"/>
              </w:rPr>
              <w:t>4</w:t>
            </w:r>
            <w:r>
              <w:rPr>
                <w:rFonts w:ascii="Times New Roman" w:hAnsi="Times New Roman" w:hint="eastAsia"/>
                <w:color w:val="000000"/>
                <w:szCs w:val="18"/>
              </w:rPr>
              <w:t>列应当填写证明该医疗器械符合安全有效基本要求的方法，通常可采取下列方法证明符合基本要求：</w:t>
            </w:r>
          </w:p>
          <w:p w14:paraId="152B4921"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r>
              <w:rPr>
                <w:rFonts w:ascii="Times New Roman" w:hAnsi="Times New Roman" w:hint="eastAsia"/>
                <w:color w:val="000000"/>
                <w:szCs w:val="18"/>
              </w:rPr>
              <w:t>1</w:t>
            </w:r>
            <w:r>
              <w:rPr>
                <w:rFonts w:ascii="Times New Roman" w:hAnsi="Times New Roman" w:hint="eastAsia"/>
                <w:color w:val="000000"/>
                <w:szCs w:val="18"/>
              </w:rPr>
              <w:t>）符合已发布的医疗器械部门规章、规范性文件。</w:t>
            </w:r>
          </w:p>
          <w:p w14:paraId="38A131E2"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r>
              <w:rPr>
                <w:rFonts w:ascii="Times New Roman" w:hAnsi="Times New Roman" w:hint="eastAsia"/>
                <w:color w:val="000000"/>
                <w:szCs w:val="18"/>
              </w:rPr>
              <w:t>2</w:t>
            </w:r>
            <w:r>
              <w:rPr>
                <w:rFonts w:ascii="Times New Roman" w:hAnsi="Times New Roman" w:hint="eastAsia"/>
                <w:color w:val="000000"/>
                <w:szCs w:val="18"/>
              </w:rPr>
              <w:t>）符合医疗器械相关国家标准、行业标准、国际标准。</w:t>
            </w:r>
          </w:p>
          <w:p w14:paraId="1B037C1A"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r>
              <w:rPr>
                <w:rFonts w:ascii="Times New Roman" w:hAnsi="Times New Roman" w:hint="eastAsia"/>
                <w:color w:val="000000"/>
                <w:szCs w:val="18"/>
              </w:rPr>
              <w:t>3</w:t>
            </w:r>
            <w:r>
              <w:rPr>
                <w:rFonts w:ascii="Times New Roman" w:hAnsi="Times New Roman" w:hint="eastAsia"/>
                <w:color w:val="000000"/>
                <w:szCs w:val="18"/>
              </w:rPr>
              <w:t>）符合普遍接受的测试方法。</w:t>
            </w:r>
          </w:p>
          <w:p w14:paraId="6FBCB27B"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r>
              <w:rPr>
                <w:rFonts w:ascii="Times New Roman" w:hAnsi="Times New Roman" w:hint="eastAsia"/>
                <w:color w:val="000000"/>
                <w:szCs w:val="18"/>
              </w:rPr>
              <w:t>4</w:t>
            </w:r>
            <w:r>
              <w:rPr>
                <w:rFonts w:ascii="Times New Roman" w:hAnsi="Times New Roman" w:hint="eastAsia"/>
                <w:color w:val="000000"/>
                <w:szCs w:val="18"/>
              </w:rPr>
              <w:t>）符合企业自定的方法。</w:t>
            </w:r>
          </w:p>
          <w:p w14:paraId="35180C00"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r>
              <w:rPr>
                <w:rFonts w:ascii="Times New Roman" w:hAnsi="Times New Roman" w:hint="eastAsia"/>
                <w:color w:val="000000"/>
                <w:szCs w:val="18"/>
              </w:rPr>
              <w:t>5</w:t>
            </w:r>
            <w:r>
              <w:rPr>
                <w:rFonts w:ascii="Times New Roman" w:hAnsi="Times New Roman" w:hint="eastAsia"/>
                <w:color w:val="000000"/>
                <w:szCs w:val="18"/>
              </w:rPr>
              <w:t>）与已批准上市的同类产品的比较。</w:t>
            </w:r>
          </w:p>
          <w:p w14:paraId="76912474"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w:t>
            </w:r>
            <w:r>
              <w:rPr>
                <w:rFonts w:ascii="Times New Roman" w:hAnsi="Times New Roman" w:hint="eastAsia"/>
                <w:color w:val="000000"/>
                <w:szCs w:val="18"/>
              </w:rPr>
              <w:t>6</w:t>
            </w:r>
            <w:r>
              <w:rPr>
                <w:rFonts w:ascii="Times New Roman" w:hAnsi="Times New Roman" w:hint="eastAsia"/>
                <w:color w:val="000000"/>
                <w:szCs w:val="18"/>
              </w:rPr>
              <w:t>）临床评价。</w:t>
            </w:r>
          </w:p>
          <w:p w14:paraId="393068C8" w14:textId="77777777" w:rsidR="00C266E6" w:rsidRDefault="00C266E6" w:rsidP="00B509BC">
            <w:pPr>
              <w:pStyle w:val="af9"/>
              <w:jc w:val="left"/>
              <w:rPr>
                <w:rFonts w:ascii="Times New Roman" w:hAnsi="Times New Roman"/>
                <w:color w:val="000000"/>
                <w:szCs w:val="18"/>
              </w:rPr>
            </w:pPr>
            <w:r>
              <w:rPr>
                <w:rFonts w:ascii="Times New Roman" w:hAnsi="Times New Roman" w:hint="eastAsia"/>
                <w:color w:val="000000"/>
                <w:szCs w:val="18"/>
              </w:rPr>
              <w:t>3.</w:t>
            </w:r>
            <w:r>
              <w:rPr>
                <w:rFonts w:ascii="Times New Roman" w:hAnsi="Times New Roman" w:hint="eastAsia"/>
                <w:color w:val="000000"/>
                <w:szCs w:val="18"/>
              </w:rPr>
              <w:t>为符合性提供的证据应标明在注册申报资料中的位置和编号。对于包含在产品注册申报资料中的文件，应当说明其在申报资料中的具体位置。例如：八、注册检验报告（医用电气安全：机械风险的防护部分）；说明书第</w:t>
            </w:r>
            <w:r>
              <w:rPr>
                <w:rFonts w:ascii="Times New Roman" w:hAnsi="Times New Roman" w:hint="eastAsia"/>
                <w:color w:val="000000"/>
                <w:szCs w:val="18"/>
              </w:rPr>
              <w:t>4.2</w:t>
            </w:r>
            <w:r>
              <w:rPr>
                <w:rFonts w:ascii="Times New Roman" w:hAnsi="Times New Roman" w:hint="eastAsia"/>
                <w:color w:val="000000"/>
                <w:szCs w:val="18"/>
              </w:rPr>
              <w:t>章。对于未包含在产品注册申报资料中的文件，应当注明该证据文件名称及其在质量管理体系文件中的编号备查。</w:t>
            </w:r>
          </w:p>
        </w:tc>
      </w:tr>
    </w:tbl>
    <w:p w14:paraId="0AE68527" w14:textId="77777777" w:rsidR="00326613" w:rsidRPr="007849A8" w:rsidRDefault="00326613" w:rsidP="007849A8">
      <w:pPr>
        <w:rPr>
          <w:rFonts w:eastAsia="仿宋_GB2312" w:cs="仿宋_GB2312"/>
          <w:szCs w:val="21"/>
          <w:lang w:eastAsia="zh-CN"/>
        </w:rPr>
      </w:pPr>
    </w:p>
    <w:p w14:paraId="488ED7B3" w14:textId="77777777" w:rsidR="00B8142B" w:rsidRPr="00CB330C" w:rsidRDefault="00F7631A" w:rsidP="00B8142B">
      <w:pPr>
        <w:rPr>
          <w:rFonts w:ascii="仿宋_GB2312" w:eastAsia="仿宋_GB2312" w:hAnsi="仿宋"/>
          <w:color w:val="000000"/>
          <w:lang w:eastAsia="zh-CN"/>
        </w:rPr>
      </w:pPr>
      <w:r w:rsidRPr="00F7631A">
        <w:rPr>
          <w:rFonts w:ascii="仿宋_GB2312" w:eastAsia="仿宋_GB2312" w:hAnsi="仿宋" w:hint="eastAsia"/>
          <w:color w:val="000000"/>
          <w:lang w:eastAsia="zh-CN"/>
        </w:rPr>
        <w:t>附件</w:t>
      </w:r>
      <w:r w:rsidRPr="00F7631A">
        <w:rPr>
          <w:rFonts w:ascii="仿宋_GB2312" w:eastAsia="仿宋_GB2312" w:hAnsi="仿宋"/>
          <w:color w:val="000000"/>
          <w:lang w:eastAsia="zh-CN"/>
        </w:rPr>
        <w:t>2</w:t>
      </w:r>
    </w:p>
    <w:p w14:paraId="2AF5C026" w14:textId="656B27AC" w:rsidR="00FE523A" w:rsidRDefault="001F77AD" w:rsidP="00E001D8">
      <w:pPr>
        <w:spacing w:beforeLines="100" w:before="240" w:afterLines="100" w:after="240"/>
        <w:ind w:left="374"/>
        <w:jc w:val="center"/>
        <w:rPr>
          <w:rFonts w:ascii="方正小标宋_GBK" w:eastAsia="方正小标宋_GBK"/>
          <w:b/>
          <w:sz w:val="36"/>
          <w:szCs w:val="36"/>
          <w:lang w:eastAsia="zh-CN"/>
        </w:rPr>
      </w:pPr>
      <w:r w:rsidRPr="001F77AD">
        <w:rPr>
          <w:rFonts w:ascii="方正小标宋_GBK" w:eastAsia="方正小标宋_GBK" w:hAnsiTheme="minorHAnsi" w:hint="eastAsia"/>
          <w:b/>
          <w:color w:val="000000"/>
          <w:sz w:val="36"/>
          <w:szCs w:val="36"/>
          <w:lang w:eastAsia="zh-CN"/>
        </w:rPr>
        <w:t>申报产品与目录中已获准境内注册医疗器械对比表</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8029"/>
      </w:tblGrid>
      <w:tr w:rsidR="00326613" w14:paraId="267025EF" w14:textId="77777777" w:rsidTr="00192B77">
        <w:trPr>
          <w:jc w:val="center"/>
        </w:trPr>
        <w:tc>
          <w:tcPr>
            <w:tcW w:w="536" w:type="dxa"/>
            <w:vMerge w:val="restart"/>
            <w:tcBorders>
              <w:top w:val="single" w:sz="4" w:space="0" w:color="auto"/>
              <w:left w:val="single" w:sz="4" w:space="0" w:color="auto"/>
              <w:right w:val="single" w:sz="4" w:space="0" w:color="auto"/>
            </w:tcBorders>
            <w:vAlign w:val="center"/>
            <w:hideMark/>
          </w:tcPr>
          <w:p w14:paraId="30D94EA4" w14:textId="77777777" w:rsidR="00326613" w:rsidRPr="001A3B1F" w:rsidRDefault="00326613" w:rsidP="00192B77">
            <w:pPr>
              <w:pStyle w:val="af9"/>
              <w:jc w:val="left"/>
              <w:rPr>
                <w:rFonts w:asciiTheme="minorEastAsia" w:eastAsiaTheme="minorEastAsia" w:hAnsiTheme="minorEastAsia"/>
                <w:color w:val="000000"/>
                <w:sz w:val="32"/>
                <w:szCs w:val="32"/>
              </w:rPr>
            </w:pPr>
            <w:r>
              <w:rPr>
                <w:rFonts w:ascii="仿宋_GB2312" w:eastAsia="仿宋_GB2312" w:hAnsiTheme="minorEastAsia" w:hint="eastAsia"/>
                <w:color w:val="000000"/>
                <w:sz w:val="32"/>
                <w:szCs w:val="32"/>
              </w:rPr>
              <w:t>眼底照相机</w:t>
            </w:r>
          </w:p>
          <w:p w14:paraId="1BAAC571" w14:textId="77777777" w:rsidR="00326613" w:rsidRPr="008F2E84" w:rsidRDefault="00326613" w:rsidP="00192B77">
            <w:pPr>
              <w:spacing w:line="360" w:lineRule="exact"/>
              <w:rPr>
                <w:rFonts w:asciiTheme="minorEastAsia" w:hAnsiTheme="minorEastAsia" w:cs="黑体"/>
                <w:lang w:eastAsia="zh-CN"/>
              </w:rPr>
            </w:pPr>
          </w:p>
        </w:tc>
        <w:tc>
          <w:tcPr>
            <w:tcW w:w="8029" w:type="dxa"/>
            <w:tcBorders>
              <w:top w:val="single" w:sz="4" w:space="0" w:color="auto"/>
              <w:left w:val="single" w:sz="4" w:space="0" w:color="auto"/>
              <w:bottom w:val="single" w:sz="4" w:space="0" w:color="auto"/>
              <w:right w:val="single" w:sz="4" w:space="0" w:color="auto"/>
            </w:tcBorders>
            <w:vAlign w:val="center"/>
            <w:hideMark/>
          </w:tcPr>
          <w:p w14:paraId="01654E0E" w14:textId="77777777" w:rsidR="00326613" w:rsidRPr="004D47DD" w:rsidRDefault="00326613" w:rsidP="00192B77">
            <w:pPr>
              <w:pStyle w:val="af9"/>
              <w:jc w:val="left"/>
              <w:rPr>
                <w:rFonts w:ascii="仿宋_GB2312" w:eastAsia="仿宋_GB2312" w:hAnsiTheme="minorEastAsia"/>
                <w:color w:val="000000"/>
                <w:sz w:val="32"/>
                <w:szCs w:val="32"/>
              </w:rPr>
            </w:pPr>
            <w:r w:rsidRPr="004D47DD">
              <w:rPr>
                <w:rFonts w:ascii="仿宋_GB2312" w:eastAsia="仿宋_GB2312" w:hAnsiTheme="minorEastAsia" w:hint="eastAsia"/>
                <w:color w:val="000000"/>
                <w:sz w:val="32"/>
                <w:szCs w:val="32"/>
              </w:rPr>
              <w:t>对比项目</w:t>
            </w:r>
          </w:p>
        </w:tc>
      </w:tr>
      <w:tr w:rsidR="00326613" w14:paraId="0431BDA7" w14:textId="77777777" w:rsidTr="00192B77">
        <w:trPr>
          <w:jc w:val="center"/>
        </w:trPr>
        <w:tc>
          <w:tcPr>
            <w:tcW w:w="536" w:type="dxa"/>
            <w:vMerge/>
            <w:tcBorders>
              <w:left w:val="single" w:sz="4" w:space="0" w:color="auto"/>
              <w:right w:val="single" w:sz="4" w:space="0" w:color="auto"/>
            </w:tcBorders>
            <w:vAlign w:val="center"/>
            <w:hideMark/>
          </w:tcPr>
          <w:p w14:paraId="376C1A2B"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4934A884" w14:textId="77777777" w:rsidR="00326613" w:rsidRPr="004D47DD" w:rsidRDefault="00326613" w:rsidP="00192B77">
            <w:pPr>
              <w:pStyle w:val="af9"/>
              <w:jc w:val="left"/>
              <w:rPr>
                <w:rFonts w:ascii="仿宋_GB2312" w:eastAsia="仿宋_GB2312" w:hAnsiTheme="minorEastAsia"/>
                <w:color w:val="000000"/>
                <w:sz w:val="32"/>
                <w:szCs w:val="32"/>
              </w:rPr>
            </w:pPr>
            <w:r w:rsidRPr="004D47DD">
              <w:rPr>
                <w:rFonts w:ascii="仿宋_GB2312" w:eastAsia="仿宋_GB2312" w:hAnsiTheme="minorEastAsia" w:hint="eastAsia"/>
                <w:color w:val="000000"/>
                <w:sz w:val="32"/>
                <w:szCs w:val="32"/>
              </w:rPr>
              <w:t>1.工作原理</w:t>
            </w:r>
          </w:p>
        </w:tc>
      </w:tr>
      <w:tr w:rsidR="00326613" w14:paraId="181C2A4E" w14:textId="77777777" w:rsidTr="00192B77">
        <w:trPr>
          <w:jc w:val="center"/>
        </w:trPr>
        <w:tc>
          <w:tcPr>
            <w:tcW w:w="536" w:type="dxa"/>
            <w:vMerge/>
            <w:tcBorders>
              <w:left w:val="single" w:sz="4" w:space="0" w:color="auto"/>
              <w:right w:val="single" w:sz="4" w:space="0" w:color="auto"/>
            </w:tcBorders>
            <w:vAlign w:val="center"/>
            <w:hideMark/>
          </w:tcPr>
          <w:p w14:paraId="03456027"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1786594A" w14:textId="5ADDDFA1" w:rsidR="00326613" w:rsidRPr="004D47DD" w:rsidRDefault="00326613" w:rsidP="006B31CB">
            <w:pPr>
              <w:pStyle w:val="af9"/>
              <w:jc w:val="left"/>
              <w:rPr>
                <w:rFonts w:ascii="仿宋_GB2312" w:eastAsia="仿宋_GB2312" w:hAnsiTheme="minorEastAsia"/>
                <w:color w:val="000000"/>
                <w:sz w:val="32"/>
                <w:szCs w:val="32"/>
              </w:rPr>
            </w:pPr>
            <w:r w:rsidRPr="004D47DD">
              <w:rPr>
                <w:rFonts w:ascii="仿宋_GB2312" w:eastAsia="仿宋_GB2312" w:hAnsiTheme="minorEastAsia" w:hint="eastAsia"/>
                <w:color w:val="000000"/>
                <w:sz w:val="32"/>
                <w:szCs w:val="32"/>
              </w:rPr>
              <w:t>2.结构组成</w:t>
            </w:r>
          </w:p>
        </w:tc>
      </w:tr>
      <w:tr w:rsidR="00326613" w14:paraId="7F50AB0E" w14:textId="77777777" w:rsidTr="00192B77">
        <w:trPr>
          <w:jc w:val="center"/>
        </w:trPr>
        <w:tc>
          <w:tcPr>
            <w:tcW w:w="536" w:type="dxa"/>
            <w:vMerge/>
            <w:tcBorders>
              <w:left w:val="single" w:sz="4" w:space="0" w:color="auto"/>
              <w:right w:val="single" w:sz="4" w:space="0" w:color="auto"/>
            </w:tcBorders>
            <w:vAlign w:val="center"/>
            <w:hideMark/>
          </w:tcPr>
          <w:p w14:paraId="15A6EEEF"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4028FBCD" w14:textId="7B8C9068" w:rsidR="00326613" w:rsidRPr="004D47DD" w:rsidRDefault="00DF1C8B" w:rsidP="006B31CB">
            <w:pPr>
              <w:pStyle w:val="af9"/>
              <w:jc w:val="left"/>
              <w:rPr>
                <w:rFonts w:ascii="仿宋_GB2312" w:eastAsia="仿宋_GB2312" w:hAnsiTheme="minorEastAsia"/>
                <w:color w:val="000000"/>
                <w:sz w:val="32"/>
                <w:szCs w:val="32"/>
              </w:rPr>
            </w:pPr>
            <w:r>
              <w:rPr>
                <w:rFonts w:ascii="仿宋_GB2312" w:eastAsia="仿宋_GB2312" w:hAnsiTheme="minorEastAsia"/>
                <w:color w:val="000000"/>
                <w:sz w:val="32"/>
                <w:szCs w:val="32"/>
              </w:rPr>
              <w:t>3</w:t>
            </w:r>
            <w:r w:rsidR="00326613" w:rsidRPr="004D47DD">
              <w:rPr>
                <w:rFonts w:ascii="仿宋_GB2312" w:eastAsia="仿宋_GB2312" w:hAnsiTheme="minorEastAsia" w:hint="eastAsia"/>
                <w:color w:val="000000"/>
                <w:sz w:val="32"/>
                <w:szCs w:val="32"/>
              </w:rPr>
              <w:t>.光源</w:t>
            </w:r>
            <w:r w:rsidR="006B31CB">
              <w:rPr>
                <w:rFonts w:ascii="仿宋_GB2312" w:eastAsia="仿宋_GB2312" w:hAnsiTheme="minorEastAsia" w:hint="eastAsia"/>
                <w:color w:val="000000"/>
                <w:sz w:val="32"/>
                <w:szCs w:val="32"/>
              </w:rPr>
              <w:t>类型</w:t>
            </w:r>
            <w:r w:rsidR="00326613" w:rsidRPr="004D47DD">
              <w:rPr>
                <w:rFonts w:ascii="仿宋_GB2312" w:eastAsia="仿宋_GB2312" w:hAnsiTheme="minorEastAsia" w:hint="eastAsia"/>
                <w:color w:val="000000"/>
                <w:sz w:val="32"/>
                <w:szCs w:val="32"/>
              </w:rPr>
              <w:t>及功率</w:t>
            </w:r>
          </w:p>
        </w:tc>
      </w:tr>
      <w:tr w:rsidR="00326613" w14:paraId="2B3155D0" w14:textId="77777777" w:rsidTr="00192B77">
        <w:trPr>
          <w:jc w:val="center"/>
        </w:trPr>
        <w:tc>
          <w:tcPr>
            <w:tcW w:w="536" w:type="dxa"/>
            <w:vMerge/>
            <w:tcBorders>
              <w:left w:val="single" w:sz="4" w:space="0" w:color="auto"/>
              <w:right w:val="single" w:sz="4" w:space="0" w:color="auto"/>
            </w:tcBorders>
            <w:vAlign w:val="center"/>
            <w:hideMark/>
          </w:tcPr>
          <w:p w14:paraId="54BF3225" w14:textId="77777777" w:rsidR="00326613" w:rsidRPr="008F2E84" w:rsidRDefault="00326613" w:rsidP="00192B77">
            <w:pPr>
              <w:rPr>
                <w:rFonts w:asciiTheme="minorEastAsia" w:hAnsiTheme="minorEastAsia" w:cs="黑体"/>
                <w:lang w:eastAsia="zh-CN"/>
              </w:rPr>
            </w:pPr>
          </w:p>
        </w:tc>
        <w:tc>
          <w:tcPr>
            <w:tcW w:w="8029" w:type="dxa"/>
            <w:tcBorders>
              <w:top w:val="single" w:sz="4" w:space="0" w:color="auto"/>
              <w:left w:val="single" w:sz="4" w:space="0" w:color="auto"/>
              <w:bottom w:val="single" w:sz="4" w:space="0" w:color="auto"/>
              <w:right w:val="single" w:sz="4" w:space="0" w:color="auto"/>
            </w:tcBorders>
            <w:hideMark/>
          </w:tcPr>
          <w:p w14:paraId="45F38B3C" w14:textId="5A8CF32B" w:rsidR="00326613" w:rsidRPr="004D47DD" w:rsidRDefault="00DF1C8B" w:rsidP="00192B77">
            <w:pPr>
              <w:pStyle w:val="af9"/>
              <w:jc w:val="left"/>
              <w:rPr>
                <w:rFonts w:ascii="仿宋_GB2312" w:eastAsia="仿宋_GB2312" w:hAnsiTheme="minorEastAsia"/>
                <w:color w:val="000000"/>
                <w:sz w:val="32"/>
                <w:szCs w:val="32"/>
              </w:rPr>
            </w:pPr>
            <w:r>
              <w:rPr>
                <w:rFonts w:ascii="仿宋_GB2312" w:eastAsia="仿宋_GB2312" w:hAnsiTheme="minorEastAsia"/>
                <w:color w:val="000000"/>
                <w:sz w:val="32"/>
                <w:szCs w:val="32"/>
              </w:rPr>
              <w:t>4</w:t>
            </w:r>
            <w:r w:rsidR="00326613" w:rsidRPr="004D47DD">
              <w:rPr>
                <w:rFonts w:ascii="仿宋_GB2312" w:eastAsia="仿宋_GB2312" w:hAnsiTheme="minorEastAsia" w:hint="eastAsia"/>
                <w:color w:val="000000"/>
                <w:sz w:val="32"/>
                <w:szCs w:val="32"/>
              </w:rPr>
              <w:t>.核心算法及软件功能</w:t>
            </w:r>
          </w:p>
        </w:tc>
      </w:tr>
      <w:tr w:rsidR="00326613" w14:paraId="21E4D28E" w14:textId="77777777" w:rsidTr="00192B77">
        <w:trPr>
          <w:jc w:val="center"/>
        </w:trPr>
        <w:tc>
          <w:tcPr>
            <w:tcW w:w="536" w:type="dxa"/>
            <w:vMerge/>
            <w:tcBorders>
              <w:left w:val="single" w:sz="4" w:space="0" w:color="auto"/>
              <w:right w:val="single" w:sz="4" w:space="0" w:color="auto"/>
            </w:tcBorders>
            <w:vAlign w:val="center"/>
            <w:hideMark/>
          </w:tcPr>
          <w:p w14:paraId="1EB5DE50"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421E5D0F" w14:textId="6C59AF88" w:rsidR="00326613" w:rsidRPr="004D47DD" w:rsidRDefault="00DF1C8B" w:rsidP="00192B77">
            <w:pPr>
              <w:pStyle w:val="af9"/>
              <w:jc w:val="left"/>
              <w:rPr>
                <w:rFonts w:ascii="仿宋_GB2312" w:eastAsia="仿宋_GB2312" w:hAnsiTheme="minorEastAsia"/>
                <w:color w:val="000000"/>
                <w:sz w:val="32"/>
                <w:szCs w:val="32"/>
              </w:rPr>
            </w:pPr>
            <w:r>
              <w:rPr>
                <w:rFonts w:ascii="仿宋_GB2312" w:eastAsia="仿宋_GB2312" w:hAnsiTheme="minorEastAsia"/>
                <w:color w:val="000000"/>
                <w:sz w:val="32"/>
                <w:szCs w:val="32"/>
              </w:rPr>
              <w:t>5</w:t>
            </w:r>
            <w:r w:rsidR="00326613" w:rsidRPr="004D47DD">
              <w:rPr>
                <w:rFonts w:ascii="仿宋_GB2312" w:eastAsia="仿宋_GB2312" w:hAnsiTheme="minorEastAsia" w:hint="eastAsia"/>
                <w:color w:val="000000"/>
                <w:sz w:val="32"/>
                <w:szCs w:val="32"/>
              </w:rPr>
              <w:t>.</w:t>
            </w:r>
            <w:r w:rsidR="00326613">
              <w:rPr>
                <w:rFonts w:ascii="仿宋_GB2312" w:eastAsia="仿宋_GB2312" w:hAnsiTheme="minorEastAsia" w:hint="eastAsia"/>
                <w:color w:val="000000"/>
                <w:sz w:val="32"/>
                <w:szCs w:val="32"/>
              </w:rPr>
              <w:t>视场角</w:t>
            </w:r>
          </w:p>
        </w:tc>
      </w:tr>
      <w:tr w:rsidR="00326613" w14:paraId="16D3AC78" w14:textId="77777777" w:rsidTr="00192B77">
        <w:trPr>
          <w:trHeight w:val="446"/>
          <w:jc w:val="center"/>
        </w:trPr>
        <w:tc>
          <w:tcPr>
            <w:tcW w:w="536" w:type="dxa"/>
            <w:vMerge/>
            <w:tcBorders>
              <w:left w:val="single" w:sz="4" w:space="0" w:color="auto"/>
              <w:right w:val="single" w:sz="4" w:space="0" w:color="auto"/>
            </w:tcBorders>
            <w:vAlign w:val="center"/>
            <w:hideMark/>
          </w:tcPr>
          <w:p w14:paraId="626E5DB6" w14:textId="77777777" w:rsidR="00326613" w:rsidRPr="008F2E84" w:rsidRDefault="00326613" w:rsidP="00192B77">
            <w:pPr>
              <w:rPr>
                <w:rFonts w:asciiTheme="minorEastAsia" w:hAnsiTheme="minorEastAsia" w:cs="黑体"/>
                <w:lang w:eastAsia="zh-CN"/>
              </w:rPr>
            </w:pPr>
          </w:p>
        </w:tc>
        <w:tc>
          <w:tcPr>
            <w:tcW w:w="8029" w:type="dxa"/>
            <w:tcBorders>
              <w:top w:val="single" w:sz="4" w:space="0" w:color="auto"/>
              <w:left w:val="single" w:sz="4" w:space="0" w:color="auto"/>
              <w:bottom w:val="single" w:sz="4" w:space="0" w:color="auto"/>
              <w:right w:val="single" w:sz="4" w:space="0" w:color="auto"/>
            </w:tcBorders>
            <w:hideMark/>
          </w:tcPr>
          <w:p w14:paraId="3F0DFDF0" w14:textId="47AFD85C" w:rsidR="00326613" w:rsidRPr="004D47DD" w:rsidRDefault="00DF1C8B" w:rsidP="00192B77">
            <w:pPr>
              <w:pStyle w:val="af9"/>
              <w:jc w:val="left"/>
              <w:rPr>
                <w:rFonts w:ascii="仿宋_GB2312" w:eastAsia="仿宋_GB2312" w:hAnsiTheme="minorEastAsia"/>
                <w:color w:val="000000"/>
                <w:sz w:val="32"/>
                <w:szCs w:val="32"/>
              </w:rPr>
            </w:pPr>
            <w:r>
              <w:rPr>
                <w:rFonts w:ascii="仿宋_GB2312" w:eastAsia="仿宋_GB2312" w:hAnsiTheme="minorEastAsia"/>
                <w:color w:val="000000"/>
                <w:sz w:val="32"/>
                <w:szCs w:val="32"/>
              </w:rPr>
              <w:t>6</w:t>
            </w:r>
            <w:r w:rsidR="00326613" w:rsidRPr="004D47DD">
              <w:rPr>
                <w:rFonts w:ascii="仿宋_GB2312" w:eastAsia="仿宋_GB2312" w:hAnsiTheme="minorEastAsia" w:hint="eastAsia"/>
                <w:color w:val="000000"/>
                <w:sz w:val="32"/>
                <w:szCs w:val="32"/>
              </w:rPr>
              <w:t>.</w:t>
            </w:r>
            <w:r w:rsidR="00326613">
              <w:rPr>
                <w:rFonts w:ascii="仿宋_GB2312" w:eastAsia="仿宋_GB2312" w:hAnsiTheme="minorEastAsia" w:hint="eastAsia"/>
                <w:color w:val="000000"/>
                <w:sz w:val="32"/>
                <w:szCs w:val="32"/>
              </w:rPr>
              <w:t>分辨率</w:t>
            </w:r>
          </w:p>
        </w:tc>
      </w:tr>
      <w:tr w:rsidR="00326613" w14:paraId="0475A10A" w14:textId="77777777" w:rsidTr="00192B77">
        <w:trPr>
          <w:trHeight w:val="467"/>
          <w:jc w:val="center"/>
        </w:trPr>
        <w:tc>
          <w:tcPr>
            <w:tcW w:w="536" w:type="dxa"/>
            <w:vMerge/>
            <w:tcBorders>
              <w:left w:val="single" w:sz="4" w:space="0" w:color="auto"/>
              <w:right w:val="single" w:sz="4" w:space="0" w:color="auto"/>
            </w:tcBorders>
            <w:vAlign w:val="center"/>
            <w:hideMark/>
          </w:tcPr>
          <w:p w14:paraId="518C279F" w14:textId="77777777" w:rsidR="00326613" w:rsidRPr="008F2E84" w:rsidRDefault="00326613" w:rsidP="00192B77">
            <w:pPr>
              <w:rPr>
                <w:rFonts w:asciiTheme="minorEastAsia" w:hAnsiTheme="minorEastAsia" w:cs="黑体"/>
                <w:lang w:eastAsia="zh-CN"/>
              </w:rPr>
            </w:pPr>
          </w:p>
        </w:tc>
        <w:tc>
          <w:tcPr>
            <w:tcW w:w="8029" w:type="dxa"/>
            <w:tcBorders>
              <w:top w:val="single" w:sz="4" w:space="0" w:color="auto"/>
              <w:left w:val="single" w:sz="4" w:space="0" w:color="auto"/>
              <w:bottom w:val="single" w:sz="4" w:space="0" w:color="auto"/>
              <w:right w:val="single" w:sz="4" w:space="0" w:color="auto"/>
            </w:tcBorders>
            <w:hideMark/>
          </w:tcPr>
          <w:p w14:paraId="08D8E92A" w14:textId="400C2740" w:rsidR="00326613" w:rsidRPr="004D47DD" w:rsidRDefault="00DF1C8B" w:rsidP="00192B77">
            <w:pPr>
              <w:pStyle w:val="af9"/>
              <w:jc w:val="left"/>
              <w:rPr>
                <w:rFonts w:ascii="仿宋_GB2312" w:eastAsia="仿宋_GB2312" w:hAnsiTheme="minorEastAsia" w:cs="黑体"/>
                <w:sz w:val="32"/>
                <w:szCs w:val="32"/>
              </w:rPr>
            </w:pPr>
            <w:r>
              <w:rPr>
                <w:rFonts w:ascii="仿宋_GB2312" w:eastAsia="仿宋_GB2312" w:hAnsiTheme="minorEastAsia"/>
                <w:color w:val="000000"/>
                <w:sz w:val="32"/>
                <w:szCs w:val="32"/>
              </w:rPr>
              <w:t>7</w:t>
            </w:r>
            <w:r w:rsidR="00326613" w:rsidRPr="004D47DD">
              <w:rPr>
                <w:rFonts w:ascii="仿宋_GB2312" w:eastAsia="仿宋_GB2312" w:hAnsiTheme="minorEastAsia" w:hint="eastAsia"/>
                <w:color w:val="000000"/>
                <w:sz w:val="32"/>
                <w:szCs w:val="32"/>
              </w:rPr>
              <w:t>.</w:t>
            </w:r>
            <w:r w:rsidR="007C48CB">
              <w:rPr>
                <w:rFonts w:hint="eastAsia"/>
              </w:rPr>
              <w:t xml:space="preserve"> </w:t>
            </w:r>
            <w:r w:rsidR="007C48CB" w:rsidRPr="007C48CB">
              <w:rPr>
                <w:rFonts w:ascii="仿宋_GB2312" w:eastAsia="仿宋_GB2312" w:hAnsiTheme="minorEastAsia" w:hint="eastAsia"/>
                <w:color w:val="000000"/>
                <w:sz w:val="32"/>
                <w:szCs w:val="32"/>
              </w:rPr>
              <w:t>摄像闪光的相关色温</w:t>
            </w:r>
          </w:p>
        </w:tc>
      </w:tr>
      <w:tr w:rsidR="00326613" w14:paraId="219D06F9" w14:textId="77777777" w:rsidTr="00192B77">
        <w:trPr>
          <w:trHeight w:val="446"/>
          <w:jc w:val="center"/>
        </w:trPr>
        <w:tc>
          <w:tcPr>
            <w:tcW w:w="536" w:type="dxa"/>
            <w:vMerge/>
            <w:tcBorders>
              <w:left w:val="single" w:sz="4" w:space="0" w:color="auto"/>
              <w:right w:val="single" w:sz="4" w:space="0" w:color="auto"/>
            </w:tcBorders>
            <w:vAlign w:val="center"/>
            <w:hideMark/>
          </w:tcPr>
          <w:p w14:paraId="2FAFB9A0"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0371036C" w14:textId="2D4A9652" w:rsidR="00326613" w:rsidRPr="004D47DD" w:rsidRDefault="00DF1C8B" w:rsidP="00192B77">
            <w:pPr>
              <w:pStyle w:val="af9"/>
              <w:jc w:val="left"/>
              <w:rPr>
                <w:rFonts w:ascii="仿宋_GB2312" w:eastAsia="仿宋_GB2312" w:hAnsiTheme="minorEastAsia"/>
                <w:color w:val="000000"/>
                <w:sz w:val="32"/>
                <w:szCs w:val="32"/>
              </w:rPr>
            </w:pPr>
            <w:r>
              <w:rPr>
                <w:rFonts w:ascii="仿宋_GB2312" w:eastAsia="仿宋_GB2312" w:hAnsiTheme="minorEastAsia"/>
                <w:color w:val="000000"/>
                <w:sz w:val="32"/>
                <w:szCs w:val="32"/>
              </w:rPr>
              <w:t>8</w:t>
            </w:r>
            <w:r w:rsidR="00326613" w:rsidRPr="004D47DD">
              <w:rPr>
                <w:rFonts w:ascii="仿宋_GB2312" w:eastAsia="仿宋_GB2312" w:hAnsiTheme="minorEastAsia" w:hint="eastAsia"/>
                <w:color w:val="000000"/>
                <w:sz w:val="32"/>
                <w:szCs w:val="32"/>
              </w:rPr>
              <w:t>.</w:t>
            </w:r>
            <w:r w:rsidR="00326613" w:rsidRPr="00121EC7">
              <w:rPr>
                <w:rFonts w:ascii="仿宋_GB2312" w:eastAsia="仿宋_GB2312" w:hAnsiTheme="minorEastAsia" w:hint="eastAsia"/>
                <w:color w:val="000000"/>
                <w:sz w:val="32"/>
                <w:szCs w:val="32"/>
              </w:rPr>
              <w:t>眼底像素间距</w:t>
            </w:r>
          </w:p>
        </w:tc>
      </w:tr>
      <w:tr w:rsidR="00326613" w14:paraId="4219C00B" w14:textId="77777777" w:rsidTr="00192B77">
        <w:trPr>
          <w:trHeight w:val="446"/>
          <w:jc w:val="center"/>
        </w:trPr>
        <w:tc>
          <w:tcPr>
            <w:tcW w:w="536" w:type="dxa"/>
            <w:vMerge/>
            <w:tcBorders>
              <w:left w:val="single" w:sz="4" w:space="0" w:color="auto"/>
              <w:right w:val="single" w:sz="4" w:space="0" w:color="auto"/>
            </w:tcBorders>
            <w:vAlign w:val="center"/>
            <w:hideMark/>
          </w:tcPr>
          <w:p w14:paraId="202155E7"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39E9316C" w14:textId="217599FD" w:rsidR="00326613" w:rsidRDefault="00DF1C8B" w:rsidP="007C48CB">
            <w:pPr>
              <w:pStyle w:val="af9"/>
              <w:jc w:val="left"/>
              <w:rPr>
                <w:rFonts w:ascii="仿宋_GB2312" w:eastAsia="仿宋_GB2312" w:hAnsiTheme="minorEastAsia"/>
                <w:color w:val="000000"/>
                <w:sz w:val="32"/>
                <w:szCs w:val="32"/>
              </w:rPr>
            </w:pPr>
            <w:r>
              <w:rPr>
                <w:rFonts w:ascii="仿宋_GB2312" w:eastAsia="仿宋_GB2312" w:hAnsiTheme="minorEastAsia"/>
                <w:color w:val="000000"/>
                <w:sz w:val="32"/>
                <w:szCs w:val="32"/>
              </w:rPr>
              <w:t>9.</w:t>
            </w:r>
            <w:r w:rsidR="00326613" w:rsidRPr="004D47DD">
              <w:rPr>
                <w:rFonts w:ascii="仿宋_GB2312" w:eastAsia="仿宋_GB2312" w:hAnsiTheme="minorEastAsia" w:hint="eastAsia"/>
                <w:color w:val="000000"/>
                <w:sz w:val="32"/>
                <w:szCs w:val="32"/>
              </w:rPr>
              <w:t>屈光度调节范围</w:t>
            </w:r>
            <w:r w:rsidR="007C48CB">
              <w:rPr>
                <w:rFonts w:ascii="仿宋_GB2312" w:eastAsia="仿宋_GB2312" w:hAnsiTheme="minorEastAsia" w:hint="eastAsia"/>
                <w:color w:val="000000"/>
                <w:sz w:val="32"/>
                <w:szCs w:val="32"/>
              </w:rPr>
              <w:t xml:space="preserve"> </w:t>
            </w:r>
          </w:p>
        </w:tc>
      </w:tr>
      <w:tr w:rsidR="00326613" w14:paraId="5BF2266E" w14:textId="77777777" w:rsidTr="00192B77">
        <w:trPr>
          <w:trHeight w:val="363"/>
          <w:jc w:val="center"/>
        </w:trPr>
        <w:tc>
          <w:tcPr>
            <w:tcW w:w="536" w:type="dxa"/>
            <w:vMerge/>
            <w:tcBorders>
              <w:left w:val="single" w:sz="4" w:space="0" w:color="auto"/>
              <w:right w:val="single" w:sz="4" w:space="0" w:color="auto"/>
            </w:tcBorders>
            <w:vAlign w:val="center"/>
            <w:hideMark/>
          </w:tcPr>
          <w:p w14:paraId="70E94E98" w14:textId="77777777" w:rsidR="00326613" w:rsidRPr="008F2E84" w:rsidRDefault="00326613" w:rsidP="00192B77">
            <w:pPr>
              <w:rPr>
                <w:rFonts w:asciiTheme="minorEastAsia" w:hAnsiTheme="minorEastAsia" w:cs="黑体"/>
                <w:lang w:eastAsia="zh-CN"/>
              </w:rPr>
            </w:pPr>
          </w:p>
        </w:tc>
        <w:tc>
          <w:tcPr>
            <w:tcW w:w="8029" w:type="dxa"/>
            <w:tcBorders>
              <w:top w:val="single" w:sz="4" w:space="0" w:color="auto"/>
              <w:left w:val="single" w:sz="4" w:space="0" w:color="auto"/>
              <w:bottom w:val="single" w:sz="4" w:space="0" w:color="auto"/>
              <w:right w:val="single" w:sz="4" w:space="0" w:color="auto"/>
            </w:tcBorders>
            <w:hideMark/>
          </w:tcPr>
          <w:p w14:paraId="41790CF0" w14:textId="3F952070" w:rsidR="00326613" w:rsidRPr="004D47DD" w:rsidRDefault="00DF1C8B">
            <w:pPr>
              <w:pStyle w:val="af9"/>
              <w:jc w:val="left"/>
              <w:rPr>
                <w:rFonts w:ascii="仿宋_GB2312" w:eastAsia="仿宋_GB2312" w:hAnsiTheme="minorEastAsia" w:cs="黑体"/>
                <w:sz w:val="32"/>
                <w:szCs w:val="32"/>
              </w:rPr>
            </w:pPr>
            <w:r w:rsidRPr="004D47DD">
              <w:rPr>
                <w:rFonts w:ascii="仿宋_GB2312" w:eastAsia="仿宋_GB2312" w:hAnsiTheme="minorEastAsia" w:hint="eastAsia"/>
                <w:color w:val="000000"/>
                <w:sz w:val="32"/>
                <w:szCs w:val="32"/>
              </w:rPr>
              <w:t>1</w:t>
            </w:r>
            <w:r>
              <w:rPr>
                <w:rFonts w:ascii="仿宋_GB2312" w:eastAsia="仿宋_GB2312" w:hAnsiTheme="minorEastAsia"/>
                <w:color w:val="000000"/>
                <w:sz w:val="32"/>
                <w:szCs w:val="32"/>
              </w:rPr>
              <w:t>0</w:t>
            </w:r>
            <w:r w:rsidR="00326613" w:rsidRPr="004D47DD">
              <w:rPr>
                <w:rFonts w:ascii="仿宋_GB2312" w:eastAsia="仿宋_GB2312" w:hAnsiTheme="minorEastAsia" w:hint="eastAsia"/>
                <w:color w:val="000000"/>
                <w:sz w:val="32"/>
                <w:szCs w:val="32"/>
              </w:rPr>
              <w:t>.适用范围/预期用途</w:t>
            </w:r>
          </w:p>
        </w:tc>
      </w:tr>
      <w:tr w:rsidR="00326613" w14:paraId="239F02F8" w14:textId="77777777" w:rsidTr="00192B77">
        <w:trPr>
          <w:trHeight w:val="363"/>
          <w:jc w:val="center"/>
        </w:trPr>
        <w:tc>
          <w:tcPr>
            <w:tcW w:w="536" w:type="dxa"/>
            <w:vMerge/>
            <w:tcBorders>
              <w:left w:val="single" w:sz="4" w:space="0" w:color="auto"/>
              <w:right w:val="single" w:sz="4" w:space="0" w:color="auto"/>
            </w:tcBorders>
            <w:vAlign w:val="center"/>
            <w:hideMark/>
          </w:tcPr>
          <w:p w14:paraId="73B94298" w14:textId="77777777" w:rsidR="00326613" w:rsidRPr="008F2E84" w:rsidRDefault="00326613" w:rsidP="00192B77">
            <w:pPr>
              <w:rPr>
                <w:rFonts w:asciiTheme="minorEastAsia" w:hAnsiTheme="minorEastAsia" w:cs="黑体"/>
              </w:rPr>
            </w:pPr>
          </w:p>
        </w:tc>
        <w:tc>
          <w:tcPr>
            <w:tcW w:w="8029" w:type="dxa"/>
            <w:tcBorders>
              <w:top w:val="single" w:sz="4" w:space="0" w:color="auto"/>
              <w:left w:val="single" w:sz="4" w:space="0" w:color="auto"/>
              <w:bottom w:val="single" w:sz="4" w:space="0" w:color="auto"/>
              <w:right w:val="single" w:sz="4" w:space="0" w:color="auto"/>
            </w:tcBorders>
            <w:hideMark/>
          </w:tcPr>
          <w:p w14:paraId="253CABFE" w14:textId="3DEF3A81" w:rsidR="00326613" w:rsidRPr="004D47DD" w:rsidRDefault="00DF1C8B">
            <w:pPr>
              <w:pStyle w:val="af9"/>
              <w:jc w:val="left"/>
              <w:rPr>
                <w:rFonts w:ascii="仿宋_GB2312" w:eastAsia="仿宋_GB2312" w:hAnsiTheme="minorEastAsia"/>
                <w:color w:val="000000"/>
                <w:sz w:val="32"/>
                <w:szCs w:val="32"/>
              </w:rPr>
            </w:pPr>
            <w:r w:rsidRPr="004D47DD">
              <w:rPr>
                <w:rFonts w:ascii="仿宋_GB2312" w:eastAsia="仿宋_GB2312" w:hAnsiTheme="minorEastAsia" w:hint="eastAsia"/>
                <w:color w:val="000000"/>
                <w:sz w:val="32"/>
                <w:szCs w:val="32"/>
              </w:rPr>
              <w:t>1</w:t>
            </w:r>
            <w:r>
              <w:rPr>
                <w:rFonts w:ascii="仿宋_GB2312" w:eastAsia="仿宋_GB2312" w:hAnsiTheme="minorEastAsia"/>
                <w:color w:val="000000"/>
                <w:sz w:val="32"/>
                <w:szCs w:val="32"/>
              </w:rPr>
              <w:t>1</w:t>
            </w:r>
            <w:r w:rsidR="00326613" w:rsidRPr="004D47DD">
              <w:rPr>
                <w:rFonts w:ascii="仿宋_GB2312" w:eastAsia="仿宋_GB2312" w:hAnsiTheme="minorEastAsia" w:hint="eastAsia"/>
                <w:color w:val="000000"/>
                <w:sz w:val="32"/>
                <w:szCs w:val="32"/>
              </w:rPr>
              <w:t>.使用方法</w:t>
            </w:r>
          </w:p>
        </w:tc>
      </w:tr>
      <w:tr w:rsidR="00DF1C8B" w14:paraId="17DC608B" w14:textId="77777777" w:rsidTr="00032E60">
        <w:trPr>
          <w:trHeight w:val="438"/>
          <w:jc w:val="center"/>
        </w:trPr>
        <w:tc>
          <w:tcPr>
            <w:tcW w:w="536" w:type="dxa"/>
            <w:vMerge/>
            <w:tcBorders>
              <w:left w:val="single" w:sz="4" w:space="0" w:color="auto"/>
              <w:right w:val="single" w:sz="4" w:space="0" w:color="auto"/>
            </w:tcBorders>
            <w:vAlign w:val="center"/>
            <w:hideMark/>
          </w:tcPr>
          <w:p w14:paraId="2641B9D0" w14:textId="77777777" w:rsidR="00DF1C8B" w:rsidRPr="008F2E84" w:rsidRDefault="00DF1C8B" w:rsidP="00192B77">
            <w:pPr>
              <w:rPr>
                <w:rFonts w:asciiTheme="minorEastAsia" w:hAnsiTheme="minorEastAsia" w:cs="黑体"/>
              </w:rPr>
            </w:pPr>
          </w:p>
        </w:tc>
        <w:tc>
          <w:tcPr>
            <w:tcW w:w="8029" w:type="dxa"/>
            <w:tcBorders>
              <w:top w:val="single" w:sz="4" w:space="0" w:color="auto"/>
              <w:left w:val="single" w:sz="4" w:space="0" w:color="auto"/>
              <w:right w:val="single" w:sz="4" w:space="0" w:color="auto"/>
            </w:tcBorders>
            <w:hideMark/>
          </w:tcPr>
          <w:p w14:paraId="4282329C" w14:textId="66CFD4C5" w:rsidR="00DF1C8B" w:rsidRPr="004D47DD" w:rsidRDefault="00DF1C8B" w:rsidP="00032E60">
            <w:pPr>
              <w:pStyle w:val="af9"/>
              <w:jc w:val="left"/>
              <w:rPr>
                <w:rFonts w:hAnsiTheme="minorEastAsia"/>
                <w:color w:val="000000"/>
              </w:rPr>
            </w:pPr>
            <w:r w:rsidRPr="004D47DD">
              <w:rPr>
                <w:rFonts w:ascii="仿宋_GB2312" w:eastAsia="仿宋_GB2312" w:hAnsi="仿宋" w:cs="黑体" w:hint="eastAsia"/>
                <w:sz w:val="32"/>
                <w:szCs w:val="32"/>
              </w:rPr>
              <w:t>1</w:t>
            </w:r>
            <w:r>
              <w:rPr>
                <w:rFonts w:ascii="仿宋_GB2312" w:eastAsia="仿宋_GB2312" w:hAnsi="仿宋" w:cs="黑体"/>
                <w:sz w:val="32"/>
                <w:szCs w:val="32"/>
              </w:rPr>
              <w:t>2</w:t>
            </w:r>
            <w:r w:rsidRPr="004D47DD">
              <w:rPr>
                <w:rFonts w:ascii="仿宋_GB2312" w:eastAsia="仿宋_GB2312" w:hAnsi="仿宋" w:cs="黑体" w:hint="eastAsia"/>
                <w:sz w:val="32"/>
                <w:szCs w:val="32"/>
              </w:rPr>
              <w:t>.其他特殊功能:</w:t>
            </w:r>
            <w:r>
              <w:rPr>
                <w:rFonts w:ascii="仿宋_GB2312" w:eastAsia="仿宋_GB2312" w:hAnsi="仿宋" w:cs="黑体" w:hint="eastAsia"/>
                <w:sz w:val="32"/>
                <w:szCs w:val="32"/>
              </w:rPr>
              <w:t>智能辅助诊断</w:t>
            </w:r>
            <w:r w:rsidRPr="004D47DD">
              <w:rPr>
                <w:rFonts w:ascii="仿宋_GB2312" w:eastAsia="仿宋_GB2312" w:hAnsi="仿宋" w:cs="黑体" w:hint="eastAsia"/>
                <w:sz w:val="32"/>
                <w:szCs w:val="32"/>
              </w:rPr>
              <w:t>等</w:t>
            </w:r>
          </w:p>
        </w:tc>
      </w:tr>
    </w:tbl>
    <w:p w14:paraId="59DB5EB9" w14:textId="77777777" w:rsidR="00C266E6" w:rsidRDefault="00C266E6" w:rsidP="00032E60">
      <w:pPr>
        <w:rPr>
          <w:sz w:val="32"/>
          <w:szCs w:val="32"/>
          <w:lang w:eastAsia="zh-CN"/>
        </w:rPr>
      </w:pPr>
    </w:p>
    <w:p w14:paraId="4FCDCC87" w14:textId="77777777" w:rsidR="002B33B0" w:rsidRDefault="002B33B0" w:rsidP="002B33B0">
      <w:pPr>
        <w:pStyle w:val="10"/>
        <w:spacing w:before="0" w:after="0"/>
        <w:rPr>
          <w:rFonts w:ascii="Times New Roman" w:hAnsi="Times New Roman"/>
          <w:sz w:val="24"/>
          <w:szCs w:val="24"/>
          <w:lang w:eastAsia="zh-CN"/>
        </w:rPr>
      </w:pPr>
    </w:p>
    <w:p w14:paraId="252C3169" w14:textId="77777777" w:rsidR="00441DC6" w:rsidRDefault="00441DC6" w:rsidP="002B33B0">
      <w:pPr>
        <w:pStyle w:val="10"/>
        <w:spacing w:before="0" w:after="0"/>
        <w:rPr>
          <w:rFonts w:ascii="Times New Roman" w:hAnsi="Times New Roman"/>
          <w:sz w:val="24"/>
          <w:szCs w:val="24"/>
          <w:lang w:eastAsia="zh-CN"/>
        </w:rPr>
      </w:pPr>
    </w:p>
    <w:sectPr w:rsidR="00441DC6" w:rsidSect="00787458">
      <w:footerReference w:type="default" r:id="rId18"/>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E861A" w14:textId="77777777" w:rsidR="0089621B" w:rsidRDefault="0089621B">
      <w:r>
        <w:separator/>
      </w:r>
    </w:p>
    <w:p w14:paraId="3A1B894F" w14:textId="77777777" w:rsidR="0089621B" w:rsidRDefault="0089621B"/>
  </w:endnote>
  <w:endnote w:type="continuationSeparator" w:id="0">
    <w:p w14:paraId="4661F34C" w14:textId="77777777" w:rsidR="0089621B" w:rsidRDefault="0089621B">
      <w:r>
        <w:continuationSeparator/>
      </w:r>
    </w:p>
    <w:p w14:paraId="36BF91DD" w14:textId="77777777" w:rsidR="0089621B" w:rsidRDefault="00896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323761"/>
      <w:docPartObj>
        <w:docPartGallery w:val="Page Numbers (Bottom of Page)"/>
        <w:docPartUnique/>
      </w:docPartObj>
    </w:sdtPr>
    <w:sdtEndPr/>
    <w:sdtContent>
      <w:p w14:paraId="421E85B0" w14:textId="77777777" w:rsidR="00AA1968" w:rsidRDefault="00AA1968">
        <w:pPr>
          <w:pStyle w:val="a6"/>
          <w:jc w:val="center"/>
        </w:pPr>
        <w:r>
          <w:fldChar w:fldCharType="begin"/>
        </w:r>
        <w:r>
          <w:instrText xml:space="preserve"> PAGE   \* MERGEFORMAT </w:instrText>
        </w:r>
        <w:r>
          <w:fldChar w:fldCharType="separate"/>
        </w:r>
        <w:r w:rsidR="00E0458D" w:rsidRPr="00E0458D">
          <w:rPr>
            <w:noProof/>
            <w:lang w:val="zh-CN"/>
          </w:rPr>
          <w:t>21</w:t>
        </w:r>
        <w:r>
          <w:fldChar w:fldCharType="end"/>
        </w:r>
      </w:p>
    </w:sdtContent>
  </w:sdt>
  <w:p w14:paraId="27FB9558" w14:textId="77777777" w:rsidR="00AA1968" w:rsidRDefault="00AA196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9294F" w14:textId="77777777" w:rsidR="0089621B" w:rsidRDefault="0089621B">
      <w:r>
        <w:separator/>
      </w:r>
    </w:p>
    <w:p w14:paraId="74A26728" w14:textId="77777777" w:rsidR="0089621B" w:rsidRDefault="0089621B"/>
  </w:footnote>
  <w:footnote w:type="continuationSeparator" w:id="0">
    <w:p w14:paraId="1196D986" w14:textId="77777777" w:rsidR="0089621B" w:rsidRDefault="0089621B">
      <w:r>
        <w:continuationSeparator/>
      </w:r>
    </w:p>
    <w:p w14:paraId="632395BC" w14:textId="77777777" w:rsidR="0089621B" w:rsidRDefault="008962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20A7556"/>
    <w:lvl w:ilvl="0">
      <w:start w:val="1"/>
      <w:numFmt w:val="decimal"/>
      <w:pStyle w:val="5"/>
      <w:lvlText w:val="%1."/>
      <w:lvlJc w:val="left"/>
      <w:pPr>
        <w:tabs>
          <w:tab w:val="num" w:pos="1800"/>
        </w:tabs>
        <w:ind w:left="1800" w:hanging="360"/>
      </w:pPr>
      <w:rPr>
        <w:rFonts w:cs="Times New Roman"/>
      </w:rPr>
    </w:lvl>
  </w:abstractNum>
  <w:abstractNum w:abstractNumId="1">
    <w:nsid w:val="FFFFFF7D"/>
    <w:multiLevelType w:val="singleLevel"/>
    <w:tmpl w:val="5B8CA5B8"/>
    <w:lvl w:ilvl="0">
      <w:start w:val="1"/>
      <w:numFmt w:val="decimal"/>
      <w:pStyle w:val="4"/>
      <w:lvlText w:val="%1."/>
      <w:lvlJc w:val="left"/>
      <w:pPr>
        <w:tabs>
          <w:tab w:val="num" w:pos="1440"/>
        </w:tabs>
        <w:ind w:left="1440" w:hanging="360"/>
      </w:pPr>
      <w:rPr>
        <w:rFonts w:cs="Times New Roman"/>
      </w:rPr>
    </w:lvl>
  </w:abstractNum>
  <w:abstractNum w:abstractNumId="2">
    <w:nsid w:val="FFFFFF7E"/>
    <w:multiLevelType w:val="singleLevel"/>
    <w:tmpl w:val="3D7665B4"/>
    <w:lvl w:ilvl="0">
      <w:start w:val="1"/>
      <w:numFmt w:val="decimal"/>
      <w:pStyle w:val="3"/>
      <w:lvlText w:val="%1."/>
      <w:lvlJc w:val="left"/>
      <w:pPr>
        <w:tabs>
          <w:tab w:val="num" w:pos="1080"/>
        </w:tabs>
        <w:ind w:left="1080" w:hanging="360"/>
      </w:pPr>
      <w:rPr>
        <w:rFonts w:cs="Times New Roman"/>
      </w:rPr>
    </w:lvl>
  </w:abstractNum>
  <w:abstractNum w:abstractNumId="3">
    <w:nsid w:val="FFFFFF7F"/>
    <w:multiLevelType w:val="singleLevel"/>
    <w:tmpl w:val="F9D8974C"/>
    <w:lvl w:ilvl="0">
      <w:start w:val="1"/>
      <w:numFmt w:val="decimal"/>
      <w:pStyle w:val="2"/>
      <w:lvlText w:val="%1."/>
      <w:lvlJc w:val="left"/>
      <w:pPr>
        <w:tabs>
          <w:tab w:val="num" w:pos="720"/>
        </w:tabs>
        <w:ind w:left="720" w:hanging="360"/>
      </w:pPr>
      <w:rPr>
        <w:rFonts w:cs="Times New Roman"/>
      </w:rPr>
    </w:lvl>
  </w:abstractNum>
  <w:abstractNum w:abstractNumId="4">
    <w:nsid w:val="FFFFFF80"/>
    <w:multiLevelType w:val="singleLevel"/>
    <w:tmpl w:val="E2D8303E"/>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1A28D9B2"/>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08C0FD38"/>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6382E01E"/>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6F105660"/>
    <w:lvl w:ilvl="0">
      <w:start w:val="1"/>
      <w:numFmt w:val="decimal"/>
      <w:pStyle w:val="a"/>
      <w:lvlText w:val="%1."/>
      <w:lvlJc w:val="left"/>
      <w:pPr>
        <w:tabs>
          <w:tab w:val="num" w:pos="360"/>
        </w:tabs>
        <w:ind w:left="360" w:hanging="360"/>
      </w:pPr>
      <w:rPr>
        <w:rFonts w:cs="Times New Roman"/>
      </w:rPr>
    </w:lvl>
  </w:abstractNum>
  <w:abstractNum w:abstractNumId="9">
    <w:nsid w:val="FFFFFF89"/>
    <w:multiLevelType w:val="singleLevel"/>
    <w:tmpl w:val="ED8C9708"/>
    <w:lvl w:ilvl="0">
      <w:start w:val="1"/>
      <w:numFmt w:val="bullet"/>
      <w:pStyle w:val="a0"/>
      <w:lvlText w:val=""/>
      <w:lvlJc w:val="left"/>
      <w:pPr>
        <w:tabs>
          <w:tab w:val="num" w:pos="360"/>
        </w:tabs>
        <w:ind w:left="360" w:hanging="360"/>
      </w:pPr>
      <w:rPr>
        <w:rFonts w:ascii="Symbol" w:hAnsi="Symbol" w:hint="default"/>
      </w:rPr>
    </w:lvl>
  </w:abstractNum>
  <w:abstractNum w:abstractNumId="10">
    <w:nsid w:val="1C760E3C"/>
    <w:multiLevelType w:val="hybridMultilevel"/>
    <w:tmpl w:val="65201C2C"/>
    <w:lvl w:ilvl="0" w:tplc="58704E3A">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0673EC3"/>
    <w:multiLevelType w:val="hybridMultilevel"/>
    <w:tmpl w:val="4E8CA156"/>
    <w:lvl w:ilvl="0" w:tplc="943E87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6743D95"/>
    <w:multiLevelType w:val="hybridMultilevel"/>
    <w:tmpl w:val="27A6878C"/>
    <w:lvl w:ilvl="0" w:tplc="DF14C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0350E8"/>
    <w:multiLevelType w:val="hybridMultilevel"/>
    <w:tmpl w:val="70947860"/>
    <w:lvl w:ilvl="0" w:tplc="2F2E5B7E">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42A27B3F"/>
    <w:multiLevelType w:val="hybridMultilevel"/>
    <w:tmpl w:val="FBB2853C"/>
    <w:lvl w:ilvl="0" w:tplc="EF1221BE">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2166D34"/>
    <w:multiLevelType w:val="hybridMultilevel"/>
    <w:tmpl w:val="83B8CC4A"/>
    <w:lvl w:ilvl="0" w:tplc="14FC76FE">
      <w:start w:val="3"/>
      <w:numFmt w:val="decimal"/>
      <w:lvlText w:val="（%1）"/>
      <w:lvlJc w:val="left"/>
      <w:pPr>
        <w:ind w:left="2172" w:hanging="816"/>
      </w:pPr>
      <w:rPr>
        <w:rFonts w:hint="default"/>
      </w:rPr>
    </w:lvl>
    <w:lvl w:ilvl="1" w:tplc="04090019" w:tentative="1">
      <w:start w:val="1"/>
      <w:numFmt w:val="lowerLetter"/>
      <w:lvlText w:val="%2)"/>
      <w:lvlJc w:val="left"/>
      <w:pPr>
        <w:ind w:left="2196" w:hanging="420"/>
      </w:pPr>
    </w:lvl>
    <w:lvl w:ilvl="2" w:tplc="0409001B" w:tentative="1">
      <w:start w:val="1"/>
      <w:numFmt w:val="lowerRoman"/>
      <w:lvlText w:val="%3."/>
      <w:lvlJc w:val="right"/>
      <w:pPr>
        <w:ind w:left="2616" w:hanging="420"/>
      </w:pPr>
    </w:lvl>
    <w:lvl w:ilvl="3" w:tplc="0409000F" w:tentative="1">
      <w:start w:val="1"/>
      <w:numFmt w:val="decimal"/>
      <w:lvlText w:val="%4."/>
      <w:lvlJc w:val="left"/>
      <w:pPr>
        <w:ind w:left="3036" w:hanging="420"/>
      </w:pPr>
    </w:lvl>
    <w:lvl w:ilvl="4" w:tplc="04090019" w:tentative="1">
      <w:start w:val="1"/>
      <w:numFmt w:val="lowerLetter"/>
      <w:lvlText w:val="%5)"/>
      <w:lvlJc w:val="left"/>
      <w:pPr>
        <w:ind w:left="3456" w:hanging="420"/>
      </w:pPr>
    </w:lvl>
    <w:lvl w:ilvl="5" w:tplc="0409001B" w:tentative="1">
      <w:start w:val="1"/>
      <w:numFmt w:val="lowerRoman"/>
      <w:lvlText w:val="%6."/>
      <w:lvlJc w:val="right"/>
      <w:pPr>
        <w:ind w:left="3876" w:hanging="420"/>
      </w:pPr>
    </w:lvl>
    <w:lvl w:ilvl="6" w:tplc="0409000F" w:tentative="1">
      <w:start w:val="1"/>
      <w:numFmt w:val="decimal"/>
      <w:lvlText w:val="%7."/>
      <w:lvlJc w:val="left"/>
      <w:pPr>
        <w:ind w:left="4296" w:hanging="420"/>
      </w:pPr>
    </w:lvl>
    <w:lvl w:ilvl="7" w:tplc="04090019" w:tentative="1">
      <w:start w:val="1"/>
      <w:numFmt w:val="lowerLetter"/>
      <w:lvlText w:val="%8)"/>
      <w:lvlJc w:val="left"/>
      <w:pPr>
        <w:ind w:left="4716" w:hanging="420"/>
      </w:pPr>
    </w:lvl>
    <w:lvl w:ilvl="8" w:tplc="0409001B" w:tentative="1">
      <w:start w:val="1"/>
      <w:numFmt w:val="lowerRoman"/>
      <w:lvlText w:val="%9."/>
      <w:lvlJc w:val="right"/>
      <w:pPr>
        <w:ind w:left="5136" w:hanging="420"/>
      </w:pPr>
    </w:lvl>
  </w:abstractNum>
  <w:abstractNum w:abstractNumId="16">
    <w:nsid w:val="561D4EA0"/>
    <w:multiLevelType w:val="hybridMultilevel"/>
    <w:tmpl w:val="B4D25822"/>
    <w:lvl w:ilvl="0" w:tplc="81D8AD3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nsid w:val="5ABF2C4A"/>
    <w:multiLevelType w:val="hybridMultilevel"/>
    <w:tmpl w:val="B42EF626"/>
    <w:lvl w:ilvl="0" w:tplc="3F02A8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D8E579A"/>
    <w:multiLevelType w:val="hybridMultilevel"/>
    <w:tmpl w:val="6B9A714A"/>
    <w:lvl w:ilvl="0" w:tplc="56706266">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F406B3D"/>
    <w:multiLevelType w:val="hybridMultilevel"/>
    <w:tmpl w:val="A8A8C0EA"/>
    <w:lvl w:ilvl="0" w:tplc="66123200">
      <w:start w:val="2"/>
      <w:numFmt w:val="decimal"/>
      <w:lvlText w:val="（%1）"/>
      <w:lvlJc w:val="left"/>
      <w:pPr>
        <w:ind w:left="2004" w:hanging="720"/>
      </w:pPr>
      <w:rPr>
        <w:rFonts w:hint="default"/>
      </w:rPr>
    </w:lvl>
    <w:lvl w:ilvl="1" w:tplc="04090019" w:tentative="1">
      <w:start w:val="1"/>
      <w:numFmt w:val="lowerLetter"/>
      <w:lvlText w:val="%2)"/>
      <w:lvlJc w:val="left"/>
      <w:pPr>
        <w:ind w:left="2124" w:hanging="420"/>
      </w:pPr>
    </w:lvl>
    <w:lvl w:ilvl="2" w:tplc="0409001B" w:tentative="1">
      <w:start w:val="1"/>
      <w:numFmt w:val="lowerRoman"/>
      <w:lvlText w:val="%3."/>
      <w:lvlJc w:val="right"/>
      <w:pPr>
        <w:ind w:left="2544" w:hanging="420"/>
      </w:pPr>
    </w:lvl>
    <w:lvl w:ilvl="3" w:tplc="0409000F" w:tentative="1">
      <w:start w:val="1"/>
      <w:numFmt w:val="decimal"/>
      <w:lvlText w:val="%4."/>
      <w:lvlJc w:val="left"/>
      <w:pPr>
        <w:ind w:left="2964" w:hanging="420"/>
      </w:pPr>
    </w:lvl>
    <w:lvl w:ilvl="4" w:tplc="04090019" w:tentative="1">
      <w:start w:val="1"/>
      <w:numFmt w:val="lowerLetter"/>
      <w:lvlText w:val="%5)"/>
      <w:lvlJc w:val="left"/>
      <w:pPr>
        <w:ind w:left="3384" w:hanging="420"/>
      </w:pPr>
    </w:lvl>
    <w:lvl w:ilvl="5" w:tplc="0409001B" w:tentative="1">
      <w:start w:val="1"/>
      <w:numFmt w:val="lowerRoman"/>
      <w:lvlText w:val="%6."/>
      <w:lvlJc w:val="right"/>
      <w:pPr>
        <w:ind w:left="3804" w:hanging="420"/>
      </w:pPr>
    </w:lvl>
    <w:lvl w:ilvl="6" w:tplc="0409000F" w:tentative="1">
      <w:start w:val="1"/>
      <w:numFmt w:val="decimal"/>
      <w:lvlText w:val="%7."/>
      <w:lvlJc w:val="left"/>
      <w:pPr>
        <w:ind w:left="4224" w:hanging="420"/>
      </w:pPr>
    </w:lvl>
    <w:lvl w:ilvl="7" w:tplc="04090019" w:tentative="1">
      <w:start w:val="1"/>
      <w:numFmt w:val="lowerLetter"/>
      <w:lvlText w:val="%8)"/>
      <w:lvlJc w:val="left"/>
      <w:pPr>
        <w:ind w:left="4644" w:hanging="420"/>
      </w:pPr>
    </w:lvl>
    <w:lvl w:ilvl="8" w:tplc="0409001B" w:tentative="1">
      <w:start w:val="1"/>
      <w:numFmt w:val="lowerRoman"/>
      <w:lvlText w:val="%9."/>
      <w:lvlJc w:val="right"/>
      <w:pPr>
        <w:ind w:left="5064" w:hanging="420"/>
      </w:pPr>
    </w:lvl>
  </w:abstractNum>
  <w:abstractNum w:abstractNumId="20">
    <w:nsid w:val="69622EF9"/>
    <w:multiLevelType w:val="hybridMultilevel"/>
    <w:tmpl w:val="11E02D50"/>
    <w:lvl w:ilvl="0" w:tplc="8B9C4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E719B9"/>
    <w:multiLevelType w:val="hybridMultilevel"/>
    <w:tmpl w:val="F13AD68A"/>
    <w:lvl w:ilvl="0" w:tplc="1DDE51D6">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E660485"/>
    <w:multiLevelType w:val="hybridMultilevel"/>
    <w:tmpl w:val="82685BFE"/>
    <w:lvl w:ilvl="0" w:tplc="9D4AB7BE">
      <w:start w:val="6"/>
      <w:numFmt w:val="decimal"/>
      <w:lvlText w:val="（%1）"/>
      <w:lvlJc w:val="left"/>
      <w:pPr>
        <w:ind w:left="2124" w:hanging="720"/>
      </w:pPr>
      <w:rPr>
        <w:rFonts w:hint="default"/>
      </w:rPr>
    </w:lvl>
    <w:lvl w:ilvl="1" w:tplc="04090019" w:tentative="1">
      <w:start w:val="1"/>
      <w:numFmt w:val="lowerLetter"/>
      <w:lvlText w:val="%2)"/>
      <w:lvlJc w:val="left"/>
      <w:pPr>
        <w:ind w:left="2244" w:hanging="420"/>
      </w:pPr>
    </w:lvl>
    <w:lvl w:ilvl="2" w:tplc="0409001B" w:tentative="1">
      <w:start w:val="1"/>
      <w:numFmt w:val="lowerRoman"/>
      <w:lvlText w:val="%3."/>
      <w:lvlJc w:val="right"/>
      <w:pPr>
        <w:ind w:left="2664" w:hanging="420"/>
      </w:pPr>
    </w:lvl>
    <w:lvl w:ilvl="3" w:tplc="0409000F" w:tentative="1">
      <w:start w:val="1"/>
      <w:numFmt w:val="decimal"/>
      <w:lvlText w:val="%4."/>
      <w:lvlJc w:val="left"/>
      <w:pPr>
        <w:ind w:left="3084" w:hanging="420"/>
      </w:pPr>
    </w:lvl>
    <w:lvl w:ilvl="4" w:tplc="04090019" w:tentative="1">
      <w:start w:val="1"/>
      <w:numFmt w:val="lowerLetter"/>
      <w:lvlText w:val="%5)"/>
      <w:lvlJc w:val="left"/>
      <w:pPr>
        <w:ind w:left="3504" w:hanging="420"/>
      </w:pPr>
    </w:lvl>
    <w:lvl w:ilvl="5" w:tplc="0409001B" w:tentative="1">
      <w:start w:val="1"/>
      <w:numFmt w:val="lowerRoman"/>
      <w:lvlText w:val="%6."/>
      <w:lvlJc w:val="right"/>
      <w:pPr>
        <w:ind w:left="3924" w:hanging="420"/>
      </w:pPr>
    </w:lvl>
    <w:lvl w:ilvl="6" w:tplc="0409000F" w:tentative="1">
      <w:start w:val="1"/>
      <w:numFmt w:val="decimal"/>
      <w:lvlText w:val="%7."/>
      <w:lvlJc w:val="left"/>
      <w:pPr>
        <w:ind w:left="4344" w:hanging="420"/>
      </w:pPr>
    </w:lvl>
    <w:lvl w:ilvl="7" w:tplc="04090019" w:tentative="1">
      <w:start w:val="1"/>
      <w:numFmt w:val="lowerLetter"/>
      <w:lvlText w:val="%8)"/>
      <w:lvlJc w:val="left"/>
      <w:pPr>
        <w:ind w:left="4764" w:hanging="420"/>
      </w:pPr>
    </w:lvl>
    <w:lvl w:ilvl="8" w:tplc="0409001B" w:tentative="1">
      <w:start w:val="1"/>
      <w:numFmt w:val="lowerRoman"/>
      <w:lvlText w:val="%9."/>
      <w:lvlJc w:val="right"/>
      <w:pPr>
        <w:ind w:left="5184" w:hanging="420"/>
      </w:pPr>
    </w:lvl>
  </w:abstractNum>
  <w:abstractNum w:abstractNumId="23">
    <w:nsid w:val="6F0B4C53"/>
    <w:multiLevelType w:val="hybridMultilevel"/>
    <w:tmpl w:val="3B045EEE"/>
    <w:lvl w:ilvl="0" w:tplc="9C5052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75B2205"/>
    <w:multiLevelType w:val="hybridMultilevel"/>
    <w:tmpl w:val="0478D60C"/>
    <w:lvl w:ilvl="0" w:tplc="56706266">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7B622238"/>
    <w:multiLevelType w:val="hybridMultilevel"/>
    <w:tmpl w:val="4A8A27DE"/>
    <w:lvl w:ilvl="0" w:tplc="B68A7322">
      <w:start w:val="1"/>
      <w:numFmt w:val="chineseCountingThousand"/>
      <w:pStyle w:val="21"/>
      <w:lvlText w:val="(%1)"/>
      <w:lvlJc w:val="left"/>
      <w:pPr>
        <w:ind w:left="420" w:hanging="420"/>
      </w:pPr>
      <w:rPr>
        <w:rFonts w:ascii="楷体_GB2312" w:eastAsia="楷体_GB2312"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24"/>
  </w:num>
  <w:num w:numId="14">
    <w:abstractNumId w:val="14"/>
  </w:num>
  <w:num w:numId="15">
    <w:abstractNumId w:val="17"/>
  </w:num>
  <w:num w:numId="16">
    <w:abstractNumId w:val="23"/>
  </w:num>
  <w:num w:numId="17">
    <w:abstractNumId w:val="11"/>
  </w:num>
  <w:num w:numId="18">
    <w:abstractNumId w:val="12"/>
  </w:num>
  <w:num w:numId="19">
    <w:abstractNumId w:val="19"/>
  </w:num>
  <w:num w:numId="20">
    <w:abstractNumId w:val="15"/>
  </w:num>
  <w:num w:numId="21">
    <w:abstractNumId w:val="22"/>
  </w:num>
  <w:num w:numId="22">
    <w:abstractNumId w:val="18"/>
  </w:num>
  <w:num w:numId="23">
    <w:abstractNumId w:val="16"/>
  </w:num>
  <w:num w:numId="24">
    <w:abstractNumId w:val="13"/>
  </w:num>
  <w:num w:numId="25">
    <w:abstractNumId w:val="21"/>
  </w:num>
  <w:num w:numId="26">
    <w:abstractNumId w:val="25"/>
  </w:num>
  <w:num w:numId="27">
    <w:abstractNumId w:val="25"/>
  </w:num>
  <w:num w:numId="2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A0"/>
    <w:rsid w:val="00000947"/>
    <w:rsid w:val="00000B42"/>
    <w:rsid w:val="00001A2F"/>
    <w:rsid w:val="00001EB5"/>
    <w:rsid w:val="000020AB"/>
    <w:rsid w:val="00002961"/>
    <w:rsid w:val="00002A59"/>
    <w:rsid w:val="00003865"/>
    <w:rsid w:val="000038C7"/>
    <w:rsid w:val="00005B14"/>
    <w:rsid w:val="000066A8"/>
    <w:rsid w:val="00006B69"/>
    <w:rsid w:val="00007534"/>
    <w:rsid w:val="00007D3B"/>
    <w:rsid w:val="00007E6D"/>
    <w:rsid w:val="00007F50"/>
    <w:rsid w:val="0001014A"/>
    <w:rsid w:val="0001021D"/>
    <w:rsid w:val="00010436"/>
    <w:rsid w:val="00011FAA"/>
    <w:rsid w:val="00012AFF"/>
    <w:rsid w:val="00012D50"/>
    <w:rsid w:val="00012FF9"/>
    <w:rsid w:val="00016262"/>
    <w:rsid w:val="000168EE"/>
    <w:rsid w:val="000169BE"/>
    <w:rsid w:val="000179FE"/>
    <w:rsid w:val="0002028B"/>
    <w:rsid w:val="000207AB"/>
    <w:rsid w:val="000208E5"/>
    <w:rsid w:val="00020BF9"/>
    <w:rsid w:val="00020E77"/>
    <w:rsid w:val="00020FCA"/>
    <w:rsid w:val="0002182F"/>
    <w:rsid w:val="0002261A"/>
    <w:rsid w:val="00022A86"/>
    <w:rsid w:val="00022B46"/>
    <w:rsid w:val="00023139"/>
    <w:rsid w:val="00023931"/>
    <w:rsid w:val="00023B7F"/>
    <w:rsid w:val="000244AF"/>
    <w:rsid w:val="00024687"/>
    <w:rsid w:val="00024923"/>
    <w:rsid w:val="0002505D"/>
    <w:rsid w:val="00025B7E"/>
    <w:rsid w:val="0002779A"/>
    <w:rsid w:val="00027ABC"/>
    <w:rsid w:val="000300B2"/>
    <w:rsid w:val="000309BC"/>
    <w:rsid w:val="00030A06"/>
    <w:rsid w:val="00030C00"/>
    <w:rsid w:val="00030CB4"/>
    <w:rsid w:val="00030E35"/>
    <w:rsid w:val="00032E60"/>
    <w:rsid w:val="00032EA4"/>
    <w:rsid w:val="000330C0"/>
    <w:rsid w:val="000335FC"/>
    <w:rsid w:val="00033729"/>
    <w:rsid w:val="00033FB2"/>
    <w:rsid w:val="00034C65"/>
    <w:rsid w:val="00035D1F"/>
    <w:rsid w:val="000365A8"/>
    <w:rsid w:val="000366C7"/>
    <w:rsid w:val="000368DD"/>
    <w:rsid w:val="00036D2D"/>
    <w:rsid w:val="00036EBD"/>
    <w:rsid w:val="00037468"/>
    <w:rsid w:val="00040624"/>
    <w:rsid w:val="00041107"/>
    <w:rsid w:val="00041466"/>
    <w:rsid w:val="00042DB3"/>
    <w:rsid w:val="00043056"/>
    <w:rsid w:val="0004526E"/>
    <w:rsid w:val="0004530E"/>
    <w:rsid w:val="00046794"/>
    <w:rsid w:val="00046A73"/>
    <w:rsid w:val="000500C3"/>
    <w:rsid w:val="000501BF"/>
    <w:rsid w:val="00050E05"/>
    <w:rsid w:val="000513BD"/>
    <w:rsid w:val="00051B9A"/>
    <w:rsid w:val="00052100"/>
    <w:rsid w:val="00053003"/>
    <w:rsid w:val="0005311E"/>
    <w:rsid w:val="0005314C"/>
    <w:rsid w:val="000536C3"/>
    <w:rsid w:val="00053A08"/>
    <w:rsid w:val="00054063"/>
    <w:rsid w:val="000553A5"/>
    <w:rsid w:val="000559A0"/>
    <w:rsid w:val="000565ED"/>
    <w:rsid w:val="000579AB"/>
    <w:rsid w:val="00061090"/>
    <w:rsid w:val="0006154A"/>
    <w:rsid w:val="00061716"/>
    <w:rsid w:val="00061822"/>
    <w:rsid w:val="00061C40"/>
    <w:rsid w:val="00061F48"/>
    <w:rsid w:val="00061FA8"/>
    <w:rsid w:val="00063B6E"/>
    <w:rsid w:val="00063CF2"/>
    <w:rsid w:val="00064653"/>
    <w:rsid w:val="000659F6"/>
    <w:rsid w:val="00065B75"/>
    <w:rsid w:val="00065BF1"/>
    <w:rsid w:val="00066117"/>
    <w:rsid w:val="000669B5"/>
    <w:rsid w:val="0006798D"/>
    <w:rsid w:val="00070413"/>
    <w:rsid w:val="0007047C"/>
    <w:rsid w:val="0007130F"/>
    <w:rsid w:val="00072332"/>
    <w:rsid w:val="00072D82"/>
    <w:rsid w:val="00073367"/>
    <w:rsid w:val="0007377A"/>
    <w:rsid w:val="00074BC6"/>
    <w:rsid w:val="00075B1C"/>
    <w:rsid w:val="00076A94"/>
    <w:rsid w:val="00077457"/>
    <w:rsid w:val="000779B9"/>
    <w:rsid w:val="00077C11"/>
    <w:rsid w:val="00080864"/>
    <w:rsid w:val="0008119B"/>
    <w:rsid w:val="00081B75"/>
    <w:rsid w:val="00082AD6"/>
    <w:rsid w:val="00082DCC"/>
    <w:rsid w:val="00082E39"/>
    <w:rsid w:val="000849B7"/>
    <w:rsid w:val="000851DA"/>
    <w:rsid w:val="00085467"/>
    <w:rsid w:val="00085649"/>
    <w:rsid w:val="0008685B"/>
    <w:rsid w:val="00086894"/>
    <w:rsid w:val="00087028"/>
    <w:rsid w:val="0008787A"/>
    <w:rsid w:val="00087F35"/>
    <w:rsid w:val="0009117C"/>
    <w:rsid w:val="000912C0"/>
    <w:rsid w:val="0009431F"/>
    <w:rsid w:val="00094725"/>
    <w:rsid w:val="00095A2D"/>
    <w:rsid w:val="00095EFF"/>
    <w:rsid w:val="00095F17"/>
    <w:rsid w:val="00096779"/>
    <w:rsid w:val="00096C10"/>
    <w:rsid w:val="000A039F"/>
    <w:rsid w:val="000A0643"/>
    <w:rsid w:val="000A168D"/>
    <w:rsid w:val="000A19BF"/>
    <w:rsid w:val="000A20D1"/>
    <w:rsid w:val="000A3209"/>
    <w:rsid w:val="000A3553"/>
    <w:rsid w:val="000A3E24"/>
    <w:rsid w:val="000A3FA1"/>
    <w:rsid w:val="000A4BE3"/>
    <w:rsid w:val="000A4F54"/>
    <w:rsid w:val="000A6DBE"/>
    <w:rsid w:val="000A75AC"/>
    <w:rsid w:val="000B01A7"/>
    <w:rsid w:val="000B16C1"/>
    <w:rsid w:val="000B178D"/>
    <w:rsid w:val="000B1ACE"/>
    <w:rsid w:val="000B216B"/>
    <w:rsid w:val="000B327D"/>
    <w:rsid w:val="000B3A0A"/>
    <w:rsid w:val="000B5081"/>
    <w:rsid w:val="000B51FF"/>
    <w:rsid w:val="000B5E91"/>
    <w:rsid w:val="000B6D0A"/>
    <w:rsid w:val="000B6D95"/>
    <w:rsid w:val="000B7195"/>
    <w:rsid w:val="000C01F2"/>
    <w:rsid w:val="000C064A"/>
    <w:rsid w:val="000C181B"/>
    <w:rsid w:val="000C1D20"/>
    <w:rsid w:val="000C26B0"/>
    <w:rsid w:val="000C2866"/>
    <w:rsid w:val="000C29EC"/>
    <w:rsid w:val="000C2A0F"/>
    <w:rsid w:val="000C321E"/>
    <w:rsid w:val="000C3AB2"/>
    <w:rsid w:val="000C4137"/>
    <w:rsid w:val="000C42DC"/>
    <w:rsid w:val="000C4510"/>
    <w:rsid w:val="000C46B6"/>
    <w:rsid w:val="000C583C"/>
    <w:rsid w:val="000C5E21"/>
    <w:rsid w:val="000C6073"/>
    <w:rsid w:val="000C6A1B"/>
    <w:rsid w:val="000D01D8"/>
    <w:rsid w:val="000D065D"/>
    <w:rsid w:val="000D085A"/>
    <w:rsid w:val="000D0F7E"/>
    <w:rsid w:val="000D1613"/>
    <w:rsid w:val="000D2FB9"/>
    <w:rsid w:val="000D36F6"/>
    <w:rsid w:val="000D4539"/>
    <w:rsid w:val="000D5157"/>
    <w:rsid w:val="000D5BE1"/>
    <w:rsid w:val="000D5D57"/>
    <w:rsid w:val="000D5F93"/>
    <w:rsid w:val="000D6C71"/>
    <w:rsid w:val="000D74CD"/>
    <w:rsid w:val="000E018E"/>
    <w:rsid w:val="000E03F5"/>
    <w:rsid w:val="000E1A7D"/>
    <w:rsid w:val="000E1E77"/>
    <w:rsid w:val="000E1F87"/>
    <w:rsid w:val="000E475B"/>
    <w:rsid w:val="000E4EC6"/>
    <w:rsid w:val="000E50B3"/>
    <w:rsid w:val="000E57C9"/>
    <w:rsid w:val="000E68D2"/>
    <w:rsid w:val="000E7F79"/>
    <w:rsid w:val="000F131A"/>
    <w:rsid w:val="000F15D6"/>
    <w:rsid w:val="000F2F60"/>
    <w:rsid w:val="000F39A5"/>
    <w:rsid w:val="000F475D"/>
    <w:rsid w:val="000F4A3D"/>
    <w:rsid w:val="000F4F73"/>
    <w:rsid w:val="000F74DF"/>
    <w:rsid w:val="000F7619"/>
    <w:rsid w:val="000F7993"/>
    <w:rsid w:val="000F7F5D"/>
    <w:rsid w:val="0010183A"/>
    <w:rsid w:val="00101874"/>
    <w:rsid w:val="00102B15"/>
    <w:rsid w:val="00102D8B"/>
    <w:rsid w:val="00102FD2"/>
    <w:rsid w:val="001034F9"/>
    <w:rsid w:val="00104014"/>
    <w:rsid w:val="001043BC"/>
    <w:rsid w:val="00104409"/>
    <w:rsid w:val="0010475E"/>
    <w:rsid w:val="00105538"/>
    <w:rsid w:val="00105E55"/>
    <w:rsid w:val="001074F3"/>
    <w:rsid w:val="00107834"/>
    <w:rsid w:val="001103DF"/>
    <w:rsid w:val="00110719"/>
    <w:rsid w:val="00111A46"/>
    <w:rsid w:val="0011254C"/>
    <w:rsid w:val="00112734"/>
    <w:rsid w:val="0011320E"/>
    <w:rsid w:val="00114E1A"/>
    <w:rsid w:val="00116206"/>
    <w:rsid w:val="001163AE"/>
    <w:rsid w:val="00116788"/>
    <w:rsid w:val="00116B30"/>
    <w:rsid w:val="00116B9E"/>
    <w:rsid w:val="00116F83"/>
    <w:rsid w:val="0011774B"/>
    <w:rsid w:val="001202C5"/>
    <w:rsid w:val="00121271"/>
    <w:rsid w:val="00121FA4"/>
    <w:rsid w:val="00122365"/>
    <w:rsid w:val="001238ED"/>
    <w:rsid w:val="00123FDA"/>
    <w:rsid w:val="0012467C"/>
    <w:rsid w:val="001249B9"/>
    <w:rsid w:val="0012619B"/>
    <w:rsid w:val="001263AA"/>
    <w:rsid w:val="00126A57"/>
    <w:rsid w:val="001272A0"/>
    <w:rsid w:val="0013013F"/>
    <w:rsid w:val="00131139"/>
    <w:rsid w:val="00131E00"/>
    <w:rsid w:val="00131E9D"/>
    <w:rsid w:val="00132512"/>
    <w:rsid w:val="00132CF1"/>
    <w:rsid w:val="00132E79"/>
    <w:rsid w:val="00132FFC"/>
    <w:rsid w:val="00133F0F"/>
    <w:rsid w:val="001345CF"/>
    <w:rsid w:val="00134F5E"/>
    <w:rsid w:val="00135902"/>
    <w:rsid w:val="00136068"/>
    <w:rsid w:val="001360E0"/>
    <w:rsid w:val="00136799"/>
    <w:rsid w:val="001370A1"/>
    <w:rsid w:val="001372F9"/>
    <w:rsid w:val="0014134A"/>
    <w:rsid w:val="001419CB"/>
    <w:rsid w:val="00142CD9"/>
    <w:rsid w:val="00143C04"/>
    <w:rsid w:val="00143D5E"/>
    <w:rsid w:val="00144002"/>
    <w:rsid w:val="001450FF"/>
    <w:rsid w:val="0014547F"/>
    <w:rsid w:val="00145A1D"/>
    <w:rsid w:val="00146050"/>
    <w:rsid w:val="00146AA1"/>
    <w:rsid w:val="00146F9C"/>
    <w:rsid w:val="00147886"/>
    <w:rsid w:val="00147992"/>
    <w:rsid w:val="00150181"/>
    <w:rsid w:val="001507CD"/>
    <w:rsid w:val="00150E0A"/>
    <w:rsid w:val="00151968"/>
    <w:rsid w:val="001519EF"/>
    <w:rsid w:val="0015242E"/>
    <w:rsid w:val="00153219"/>
    <w:rsid w:val="001555AD"/>
    <w:rsid w:val="00155CBB"/>
    <w:rsid w:val="00156E01"/>
    <w:rsid w:val="0015772D"/>
    <w:rsid w:val="00157D62"/>
    <w:rsid w:val="00157FB5"/>
    <w:rsid w:val="00160B0F"/>
    <w:rsid w:val="001614D5"/>
    <w:rsid w:val="00162061"/>
    <w:rsid w:val="0016348C"/>
    <w:rsid w:val="00163EE4"/>
    <w:rsid w:val="0016445A"/>
    <w:rsid w:val="00164562"/>
    <w:rsid w:val="001653E4"/>
    <w:rsid w:val="001656F8"/>
    <w:rsid w:val="00165B5D"/>
    <w:rsid w:val="00167556"/>
    <w:rsid w:val="00167A62"/>
    <w:rsid w:val="00167EE3"/>
    <w:rsid w:val="00170211"/>
    <w:rsid w:val="00170594"/>
    <w:rsid w:val="0017063B"/>
    <w:rsid w:val="00172EFF"/>
    <w:rsid w:val="00172FB9"/>
    <w:rsid w:val="00173377"/>
    <w:rsid w:val="00173866"/>
    <w:rsid w:val="001739D5"/>
    <w:rsid w:val="00173CC7"/>
    <w:rsid w:val="00174801"/>
    <w:rsid w:val="00175EBD"/>
    <w:rsid w:val="001763D3"/>
    <w:rsid w:val="0017657B"/>
    <w:rsid w:val="001777C6"/>
    <w:rsid w:val="001778C2"/>
    <w:rsid w:val="00180335"/>
    <w:rsid w:val="001805E6"/>
    <w:rsid w:val="00180640"/>
    <w:rsid w:val="00180C3F"/>
    <w:rsid w:val="00180E15"/>
    <w:rsid w:val="001810EE"/>
    <w:rsid w:val="00181811"/>
    <w:rsid w:val="00182662"/>
    <w:rsid w:val="00182723"/>
    <w:rsid w:val="00182847"/>
    <w:rsid w:val="0018285B"/>
    <w:rsid w:val="00183315"/>
    <w:rsid w:val="001835A1"/>
    <w:rsid w:val="00183FD7"/>
    <w:rsid w:val="001851CE"/>
    <w:rsid w:val="001852DC"/>
    <w:rsid w:val="00185CC7"/>
    <w:rsid w:val="00185D70"/>
    <w:rsid w:val="001866E5"/>
    <w:rsid w:val="0018675F"/>
    <w:rsid w:val="0018696A"/>
    <w:rsid w:val="001869E2"/>
    <w:rsid w:val="00187116"/>
    <w:rsid w:val="001871CC"/>
    <w:rsid w:val="0018771A"/>
    <w:rsid w:val="001877C0"/>
    <w:rsid w:val="00187E28"/>
    <w:rsid w:val="00187F02"/>
    <w:rsid w:val="001908C5"/>
    <w:rsid w:val="00190AA6"/>
    <w:rsid w:val="0019285E"/>
    <w:rsid w:val="00192A43"/>
    <w:rsid w:val="00192B77"/>
    <w:rsid w:val="00193000"/>
    <w:rsid w:val="0019337D"/>
    <w:rsid w:val="00193AA9"/>
    <w:rsid w:val="00194617"/>
    <w:rsid w:val="00194832"/>
    <w:rsid w:val="00194B6A"/>
    <w:rsid w:val="001975A6"/>
    <w:rsid w:val="001A018B"/>
    <w:rsid w:val="001A0C49"/>
    <w:rsid w:val="001A1386"/>
    <w:rsid w:val="001A2F8A"/>
    <w:rsid w:val="001A5098"/>
    <w:rsid w:val="001A6004"/>
    <w:rsid w:val="001A602F"/>
    <w:rsid w:val="001A60FB"/>
    <w:rsid w:val="001A73E6"/>
    <w:rsid w:val="001A74C1"/>
    <w:rsid w:val="001B0450"/>
    <w:rsid w:val="001B07F7"/>
    <w:rsid w:val="001B2120"/>
    <w:rsid w:val="001B258E"/>
    <w:rsid w:val="001B32E2"/>
    <w:rsid w:val="001B44E4"/>
    <w:rsid w:val="001B5235"/>
    <w:rsid w:val="001B7641"/>
    <w:rsid w:val="001C16B3"/>
    <w:rsid w:val="001C1B72"/>
    <w:rsid w:val="001C1DAC"/>
    <w:rsid w:val="001C2B27"/>
    <w:rsid w:val="001C3158"/>
    <w:rsid w:val="001C3654"/>
    <w:rsid w:val="001C3AE4"/>
    <w:rsid w:val="001C3CAD"/>
    <w:rsid w:val="001C3DF1"/>
    <w:rsid w:val="001C430A"/>
    <w:rsid w:val="001C4442"/>
    <w:rsid w:val="001C5D95"/>
    <w:rsid w:val="001C626D"/>
    <w:rsid w:val="001C6E07"/>
    <w:rsid w:val="001C7755"/>
    <w:rsid w:val="001C7DB2"/>
    <w:rsid w:val="001D0C72"/>
    <w:rsid w:val="001D0DD5"/>
    <w:rsid w:val="001D2666"/>
    <w:rsid w:val="001D34D5"/>
    <w:rsid w:val="001D3B70"/>
    <w:rsid w:val="001D49ED"/>
    <w:rsid w:val="001D4B20"/>
    <w:rsid w:val="001D601D"/>
    <w:rsid w:val="001D7668"/>
    <w:rsid w:val="001D7B1E"/>
    <w:rsid w:val="001E0438"/>
    <w:rsid w:val="001E0633"/>
    <w:rsid w:val="001E15FF"/>
    <w:rsid w:val="001E2374"/>
    <w:rsid w:val="001E2516"/>
    <w:rsid w:val="001E2C6D"/>
    <w:rsid w:val="001E2CB2"/>
    <w:rsid w:val="001E4779"/>
    <w:rsid w:val="001E54CA"/>
    <w:rsid w:val="001E631E"/>
    <w:rsid w:val="001F099F"/>
    <w:rsid w:val="001F0A41"/>
    <w:rsid w:val="001F0F6D"/>
    <w:rsid w:val="001F163D"/>
    <w:rsid w:val="001F2A9A"/>
    <w:rsid w:val="001F2B84"/>
    <w:rsid w:val="001F3266"/>
    <w:rsid w:val="001F5998"/>
    <w:rsid w:val="001F6802"/>
    <w:rsid w:val="001F6935"/>
    <w:rsid w:val="001F706F"/>
    <w:rsid w:val="001F71FB"/>
    <w:rsid w:val="001F77AD"/>
    <w:rsid w:val="0020024C"/>
    <w:rsid w:val="00200427"/>
    <w:rsid w:val="002021B8"/>
    <w:rsid w:val="00202557"/>
    <w:rsid w:val="00202CD1"/>
    <w:rsid w:val="00202D3D"/>
    <w:rsid w:val="0020388D"/>
    <w:rsid w:val="00203A4D"/>
    <w:rsid w:val="00203C9C"/>
    <w:rsid w:val="00204388"/>
    <w:rsid w:val="00204B85"/>
    <w:rsid w:val="00204E83"/>
    <w:rsid w:val="002055A9"/>
    <w:rsid w:val="00207119"/>
    <w:rsid w:val="00207566"/>
    <w:rsid w:val="0020798E"/>
    <w:rsid w:val="00210E23"/>
    <w:rsid w:val="00211030"/>
    <w:rsid w:val="002125DA"/>
    <w:rsid w:val="00213E75"/>
    <w:rsid w:val="002145B1"/>
    <w:rsid w:val="0021529F"/>
    <w:rsid w:val="00215FE7"/>
    <w:rsid w:val="002167A6"/>
    <w:rsid w:val="00220017"/>
    <w:rsid w:val="00220731"/>
    <w:rsid w:val="00220DEB"/>
    <w:rsid w:val="00222DA8"/>
    <w:rsid w:val="00222E6E"/>
    <w:rsid w:val="00223020"/>
    <w:rsid w:val="002246A7"/>
    <w:rsid w:val="00225208"/>
    <w:rsid w:val="00226E1D"/>
    <w:rsid w:val="0022731C"/>
    <w:rsid w:val="00227CD0"/>
    <w:rsid w:val="00230486"/>
    <w:rsid w:val="002304F5"/>
    <w:rsid w:val="0023083C"/>
    <w:rsid w:val="002311DE"/>
    <w:rsid w:val="00232247"/>
    <w:rsid w:val="0023246E"/>
    <w:rsid w:val="00233340"/>
    <w:rsid w:val="002355C7"/>
    <w:rsid w:val="00235F81"/>
    <w:rsid w:val="002361D5"/>
    <w:rsid w:val="002366D0"/>
    <w:rsid w:val="002376BE"/>
    <w:rsid w:val="00241260"/>
    <w:rsid w:val="00241EA5"/>
    <w:rsid w:val="00242B49"/>
    <w:rsid w:val="00242CBA"/>
    <w:rsid w:val="002440D3"/>
    <w:rsid w:val="0024516E"/>
    <w:rsid w:val="00245313"/>
    <w:rsid w:val="00245AC2"/>
    <w:rsid w:val="00246301"/>
    <w:rsid w:val="00246508"/>
    <w:rsid w:val="002473FB"/>
    <w:rsid w:val="00247456"/>
    <w:rsid w:val="002500E3"/>
    <w:rsid w:val="00250844"/>
    <w:rsid w:val="00250D09"/>
    <w:rsid w:val="00251A6A"/>
    <w:rsid w:val="0025207C"/>
    <w:rsid w:val="0025258E"/>
    <w:rsid w:val="0025304E"/>
    <w:rsid w:val="00253521"/>
    <w:rsid w:val="00253538"/>
    <w:rsid w:val="0025416C"/>
    <w:rsid w:val="00254815"/>
    <w:rsid w:val="002548F7"/>
    <w:rsid w:val="0025500A"/>
    <w:rsid w:val="00255127"/>
    <w:rsid w:val="00255BDA"/>
    <w:rsid w:val="0025665B"/>
    <w:rsid w:val="00256CC4"/>
    <w:rsid w:val="00256D86"/>
    <w:rsid w:val="00257580"/>
    <w:rsid w:val="00257890"/>
    <w:rsid w:val="00257ADC"/>
    <w:rsid w:val="00257F4D"/>
    <w:rsid w:val="00260364"/>
    <w:rsid w:val="00262374"/>
    <w:rsid w:val="002631BA"/>
    <w:rsid w:val="002633A9"/>
    <w:rsid w:val="00263E35"/>
    <w:rsid w:val="0026446C"/>
    <w:rsid w:val="002651E2"/>
    <w:rsid w:val="00265E29"/>
    <w:rsid w:val="0026648D"/>
    <w:rsid w:val="0026673E"/>
    <w:rsid w:val="002667D2"/>
    <w:rsid w:val="00266EA5"/>
    <w:rsid w:val="00266F81"/>
    <w:rsid w:val="002678ED"/>
    <w:rsid w:val="00270638"/>
    <w:rsid w:val="002708AB"/>
    <w:rsid w:val="00270952"/>
    <w:rsid w:val="0027115D"/>
    <w:rsid w:val="0027122D"/>
    <w:rsid w:val="00273075"/>
    <w:rsid w:val="002751F3"/>
    <w:rsid w:val="00275630"/>
    <w:rsid w:val="0027700E"/>
    <w:rsid w:val="0027763F"/>
    <w:rsid w:val="00277FDD"/>
    <w:rsid w:val="00281552"/>
    <w:rsid w:val="00281568"/>
    <w:rsid w:val="002816BB"/>
    <w:rsid w:val="002827FE"/>
    <w:rsid w:val="002843C8"/>
    <w:rsid w:val="0028525F"/>
    <w:rsid w:val="0028584B"/>
    <w:rsid w:val="0028613A"/>
    <w:rsid w:val="002878EA"/>
    <w:rsid w:val="00287C23"/>
    <w:rsid w:val="0029005E"/>
    <w:rsid w:val="00290B26"/>
    <w:rsid w:val="00291108"/>
    <w:rsid w:val="002913CB"/>
    <w:rsid w:val="00291B1C"/>
    <w:rsid w:val="00291BE1"/>
    <w:rsid w:val="00292133"/>
    <w:rsid w:val="002925C7"/>
    <w:rsid w:val="00292B57"/>
    <w:rsid w:val="002931B8"/>
    <w:rsid w:val="0029415D"/>
    <w:rsid w:val="00294330"/>
    <w:rsid w:val="00294370"/>
    <w:rsid w:val="00294643"/>
    <w:rsid w:val="00294A9D"/>
    <w:rsid w:val="00296878"/>
    <w:rsid w:val="00296C25"/>
    <w:rsid w:val="002A0AFE"/>
    <w:rsid w:val="002A1A4C"/>
    <w:rsid w:val="002A1C51"/>
    <w:rsid w:val="002A20D3"/>
    <w:rsid w:val="002A3095"/>
    <w:rsid w:val="002A367A"/>
    <w:rsid w:val="002A3B47"/>
    <w:rsid w:val="002A402D"/>
    <w:rsid w:val="002A42BF"/>
    <w:rsid w:val="002A4D54"/>
    <w:rsid w:val="002A4FE8"/>
    <w:rsid w:val="002A5197"/>
    <w:rsid w:val="002A58A8"/>
    <w:rsid w:val="002A614D"/>
    <w:rsid w:val="002B15B3"/>
    <w:rsid w:val="002B1905"/>
    <w:rsid w:val="002B1966"/>
    <w:rsid w:val="002B2631"/>
    <w:rsid w:val="002B2B95"/>
    <w:rsid w:val="002B2E3E"/>
    <w:rsid w:val="002B2E8A"/>
    <w:rsid w:val="002B2F2A"/>
    <w:rsid w:val="002B2F3E"/>
    <w:rsid w:val="002B33B0"/>
    <w:rsid w:val="002B404A"/>
    <w:rsid w:val="002B417E"/>
    <w:rsid w:val="002B41FA"/>
    <w:rsid w:val="002B5480"/>
    <w:rsid w:val="002B555A"/>
    <w:rsid w:val="002B5894"/>
    <w:rsid w:val="002B5D86"/>
    <w:rsid w:val="002B6274"/>
    <w:rsid w:val="002B62A7"/>
    <w:rsid w:val="002B7B7D"/>
    <w:rsid w:val="002C0150"/>
    <w:rsid w:val="002C0638"/>
    <w:rsid w:val="002C075E"/>
    <w:rsid w:val="002C07D5"/>
    <w:rsid w:val="002C0E61"/>
    <w:rsid w:val="002C10BD"/>
    <w:rsid w:val="002C122D"/>
    <w:rsid w:val="002C2ABF"/>
    <w:rsid w:val="002C2CA4"/>
    <w:rsid w:val="002C35FF"/>
    <w:rsid w:val="002C4450"/>
    <w:rsid w:val="002C4BAC"/>
    <w:rsid w:val="002C4E60"/>
    <w:rsid w:val="002C537D"/>
    <w:rsid w:val="002C5F2C"/>
    <w:rsid w:val="002C5F2E"/>
    <w:rsid w:val="002C5FA4"/>
    <w:rsid w:val="002C6A83"/>
    <w:rsid w:val="002C6AA6"/>
    <w:rsid w:val="002C73AC"/>
    <w:rsid w:val="002C760F"/>
    <w:rsid w:val="002C7CEA"/>
    <w:rsid w:val="002D01C9"/>
    <w:rsid w:val="002D0E52"/>
    <w:rsid w:val="002D1807"/>
    <w:rsid w:val="002D2344"/>
    <w:rsid w:val="002D2E5B"/>
    <w:rsid w:val="002D33CA"/>
    <w:rsid w:val="002D34C4"/>
    <w:rsid w:val="002D3A41"/>
    <w:rsid w:val="002D3D21"/>
    <w:rsid w:val="002D558B"/>
    <w:rsid w:val="002D58E9"/>
    <w:rsid w:val="002D667A"/>
    <w:rsid w:val="002D73C9"/>
    <w:rsid w:val="002D76EB"/>
    <w:rsid w:val="002E0AD3"/>
    <w:rsid w:val="002E1DC6"/>
    <w:rsid w:val="002E2482"/>
    <w:rsid w:val="002E36EB"/>
    <w:rsid w:val="002E3759"/>
    <w:rsid w:val="002E3A83"/>
    <w:rsid w:val="002E3B34"/>
    <w:rsid w:val="002E4445"/>
    <w:rsid w:val="002E48EA"/>
    <w:rsid w:val="002E4AC6"/>
    <w:rsid w:val="002E512E"/>
    <w:rsid w:val="002E5A35"/>
    <w:rsid w:val="002E5E5F"/>
    <w:rsid w:val="002E6148"/>
    <w:rsid w:val="002E66F1"/>
    <w:rsid w:val="002E6C00"/>
    <w:rsid w:val="002E6F2B"/>
    <w:rsid w:val="002E7C8B"/>
    <w:rsid w:val="002F0483"/>
    <w:rsid w:val="002F0B2B"/>
    <w:rsid w:val="002F158F"/>
    <w:rsid w:val="002F1653"/>
    <w:rsid w:val="002F19A1"/>
    <w:rsid w:val="002F296F"/>
    <w:rsid w:val="002F2F17"/>
    <w:rsid w:val="002F3051"/>
    <w:rsid w:val="002F39D3"/>
    <w:rsid w:val="002F3D05"/>
    <w:rsid w:val="002F430F"/>
    <w:rsid w:val="002F5D90"/>
    <w:rsid w:val="002F673C"/>
    <w:rsid w:val="002F708C"/>
    <w:rsid w:val="002F7EC0"/>
    <w:rsid w:val="003004A4"/>
    <w:rsid w:val="00300DC1"/>
    <w:rsid w:val="00300F48"/>
    <w:rsid w:val="0030179D"/>
    <w:rsid w:val="0030184D"/>
    <w:rsid w:val="00301B7B"/>
    <w:rsid w:val="00303504"/>
    <w:rsid w:val="00304B7E"/>
    <w:rsid w:val="00304E0B"/>
    <w:rsid w:val="00304F8B"/>
    <w:rsid w:val="00306345"/>
    <w:rsid w:val="00306530"/>
    <w:rsid w:val="00306AC5"/>
    <w:rsid w:val="00307320"/>
    <w:rsid w:val="0030783F"/>
    <w:rsid w:val="00310D81"/>
    <w:rsid w:val="00311603"/>
    <w:rsid w:val="003117F0"/>
    <w:rsid w:val="00312AC9"/>
    <w:rsid w:val="003134DE"/>
    <w:rsid w:val="00313A31"/>
    <w:rsid w:val="00313C2D"/>
    <w:rsid w:val="00313CC9"/>
    <w:rsid w:val="003143C0"/>
    <w:rsid w:val="00314F06"/>
    <w:rsid w:val="003166A6"/>
    <w:rsid w:val="0031685A"/>
    <w:rsid w:val="00317E54"/>
    <w:rsid w:val="0032009B"/>
    <w:rsid w:val="00321F37"/>
    <w:rsid w:val="00322708"/>
    <w:rsid w:val="00324DFF"/>
    <w:rsid w:val="00325BB8"/>
    <w:rsid w:val="00325DFE"/>
    <w:rsid w:val="00326613"/>
    <w:rsid w:val="003277DC"/>
    <w:rsid w:val="00330706"/>
    <w:rsid w:val="003309CE"/>
    <w:rsid w:val="00330EF5"/>
    <w:rsid w:val="00330F49"/>
    <w:rsid w:val="003330A4"/>
    <w:rsid w:val="003333F8"/>
    <w:rsid w:val="003337ED"/>
    <w:rsid w:val="00334064"/>
    <w:rsid w:val="00334370"/>
    <w:rsid w:val="00335D38"/>
    <w:rsid w:val="003360D8"/>
    <w:rsid w:val="00336B22"/>
    <w:rsid w:val="00336BC6"/>
    <w:rsid w:val="003371D4"/>
    <w:rsid w:val="00337B5B"/>
    <w:rsid w:val="003405E8"/>
    <w:rsid w:val="003416DC"/>
    <w:rsid w:val="00341737"/>
    <w:rsid w:val="0034194E"/>
    <w:rsid w:val="00341C10"/>
    <w:rsid w:val="00342011"/>
    <w:rsid w:val="003427E7"/>
    <w:rsid w:val="0034381C"/>
    <w:rsid w:val="00344CEF"/>
    <w:rsid w:val="00344D65"/>
    <w:rsid w:val="00346C2A"/>
    <w:rsid w:val="00346EFA"/>
    <w:rsid w:val="00347D0A"/>
    <w:rsid w:val="00347E05"/>
    <w:rsid w:val="003501E2"/>
    <w:rsid w:val="00350416"/>
    <w:rsid w:val="003504CE"/>
    <w:rsid w:val="0035100C"/>
    <w:rsid w:val="003516B9"/>
    <w:rsid w:val="003528E3"/>
    <w:rsid w:val="0035375C"/>
    <w:rsid w:val="00353BAB"/>
    <w:rsid w:val="00354D9D"/>
    <w:rsid w:val="00355199"/>
    <w:rsid w:val="0035569C"/>
    <w:rsid w:val="00355D02"/>
    <w:rsid w:val="00356FBF"/>
    <w:rsid w:val="003577E2"/>
    <w:rsid w:val="00360E5D"/>
    <w:rsid w:val="0036160E"/>
    <w:rsid w:val="00361BE1"/>
    <w:rsid w:val="00362279"/>
    <w:rsid w:val="00362F8F"/>
    <w:rsid w:val="003637E1"/>
    <w:rsid w:val="003649E8"/>
    <w:rsid w:val="00364BDD"/>
    <w:rsid w:val="00364F52"/>
    <w:rsid w:val="003658A1"/>
    <w:rsid w:val="0036628A"/>
    <w:rsid w:val="00366651"/>
    <w:rsid w:val="003668D2"/>
    <w:rsid w:val="00366D88"/>
    <w:rsid w:val="0036759B"/>
    <w:rsid w:val="003675D3"/>
    <w:rsid w:val="003716BC"/>
    <w:rsid w:val="003716FE"/>
    <w:rsid w:val="003726B5"/>
    <w:rsid w:val="003727CA"/>
    <w:rsid w:val="00372ACD"/>
    <w:rsid w:val="00372C49"/>
    <w:rsid w:val="00373FCA"/>
    <w:rsid w:val="00375272"/>
    <w:rsid w:val="003756B0"/>
    <w:rsid w:val="0037671F"/>
    <w:rsid w:val="00376B0C"/>
    <w:rsid w:val="00376EC9"/>
    <w:rsid w:val="003771EC"/>
    <w:rsid w:val="00377639"/>
    <w:rsid w:val="00380369"/>
    <w:rsid w:val="003810AB"/>
    <w:rsid w:val="00381B9C"/>
    <w:rsid w:val="00381C42"/>
    <w:rsid w:val="00381FA4"/>
    <w:rsid w:val="00385760"/>
    <w:rsid w:val="003857A1"/>
    <w:rsid w:val="003857A9"/>
    <w:rsid w:val="003858CB"/>
    <w:rsid w:val="00386465"/>
    <w:rsid w:val="00386E79"/>
    <w:rsid w:val="00386F5A"/>
    <w:rsid w:val="00386FE4"/>
    <w:rsid w:val="003871BB"/>
    <w:rsid w:val="00387E2D"/>
    <w:rsid w:val="00390666"/>
    <w:rsid w:val="0039291A"/>
    <w:rsid w:val="00392B40"/>
    <w:rsid w:val="003934AD"/>
    <w:rsid w:val="00393EB7"/>
    <w:rsid w:val="00394622"/>
    <w:rsid w:val="00394A3D"/>
    <w:rsid w:val="00394A67"/>
    <w:rsid w:val="00394C56"/>
    <w:rsid w:val="00395097"/>
    <w:rsid w:val="003951C7"/>
    <w:rsid w:val="00396F48"/>
    <w:rsid w:val="00397288"/>
    <w:rsid w:val="00397BC4"/>
    <w:rsid w:val="003A01CF"/>
    <w:rsid w:val="003A0445"/>
    <w:rsid w:val="003A08B1"/>
    <w:rsid w:val="003A0DA2"/>
    <w:rsid w:val="003A10BA"/>
    <w:rsid w:val="003A1194"/>
    <w:rsid w:val="003A1233"/>
    <w:rsid w:val="003A14D5"/>
    <w:rsid w:val="003A299C"/>
    <w:rsid w:val="003A38B5"/>
    <w:rsid w:val="003B015E"/>
    <w:rsid w:val="003B20DD"/>
    <w:rsid w:val="003B2E9C"/>
    <w:rsid w:val="003B2F25"/>
    <w:rsid w:val="003B3CBB"/>
    <w:rsid w:val="003B5073"/>
    <w:rsid w:val="003B5138"/>
    <w:rsid w:val="003B5210"/>
    <w:rsid w:val="003B5501"/>
    <w:rsid w:val="003B55AB"/>
    <w:rsid w:val="003B5862"/>
    <w:rsid w:val="003B6157"/>
    <w:rsid w:val="003B63FA"/>
    <w:rsid w:val="003B68F8"/>
    <w:rsid w:val="003B6FCF"/>
    <w:rsid w:val="003B77EB"/>
    <w:rsid w:val="003B7BFC"/>
    <w:rsid w:val="003C0135"/>
    <w:rsid w:val="003C0CC1"/>
    <w:rsid w:val="003C0E8A"/>
    <w:rsid w:val="003C1521"/>
    <w:rsid w:val="003C16C2"/>
    <w:rsid w:val="003C1F2A"/>
    <w:rsid w:val="003C243C"/>
    <w:rsid w:val="003C2928"/>
    <w:rsid w:val="003C2EA8"/>
    <w:rsid w:val="003C2FBF"/>
    <w:rsid w:val="003C382E"/>
    <w:rsid w:val="003C3E99"/>
    <w:rsid w:val="003C3ED1"/>
    <w:rsid w:val="003C5CCA"/>
    <w:rsid w:val="003C68EC"/>
    <w:rsid w:val="003C6D5D"/>
    <w:rsid w:val="003C70C4"/>
    <w:rsid w:val="003C7430"/>
    <w:rsid w:val="003C76C3"/>
    <w:rsid w:val="003D0A9F"/>
    <w:rsid w:val="003D0EC3"/>
    <w:rsid w:val="003D1347"/>
    <w:rsid w:val="003D2D5B"/>
    <w:rsid w:val="003D30F5"/>
    <w:rsid w:val="003D54AC"/>
    <w:rsid w:val="003D5D39"/>
    <w:rsid w:val="003D6111"/>
    <w:rsid w:val="003D6D90"/>
    <w:rsid w:val="003E02DE"/>
    <w:rsid w:val="003E0325"/>
    <w:rsid w:val="003E1070"/>
    <w:rsid w:val="003E15C0"/>
    <w:rsid w:val="003E1B58"/>
    <w:rsid w:val="003E1EA7"/>
    <w:rsid w:val="003E32CD"/>
    <w:rsid w:val="003E355B"/>
    <w:rsid w:val="003E35FA"/>
    <w:rsid w:val="003E3756"/>
    <w:rsid w:val="003E440A"/>
    <w:rsid w:val="003E4919"/>
    <w:rsid w:val="003E595F"/>
    <w:rsid w:val="003E6CC9"/>
    <w:rsid w:val="003E6FB1"/>
    <w:rsid w:val="003E79D9"/>
    <w:rsid w:val="003F08E4"/>
    <w:rsid w:val="003F0EA1"/>
    <w:rsid w:val="003F12B4"/>
    <w:rsid w:val="003F196D"/>
    <w:rsid w:val="003F1CCB"/>
    <w:rsid w:val="003F1F0A"/>
    <w:rsid w:val="003F25F8"/>
    <w:rsid w:val="003F325F"/>
    <w:rsid w:val="003F3B6C"/>
    <w:rsid w:val="003F3E2A"/>
    <w:rsid w:val="003F3EDE"/>
    <w:rsid w:val="003F4340"/>
    <w:rsid w:val="003F5A5A"/>
    <w:rsid w:val="003F64C0"/>
    <w:rsid w:val="003F67A6"/>
    <w:rsid w:val="003F6E9B"/>
    <w:rsid w:val="00400C23"/>
    <w:rsid w:val="00400D3E"/>
    <w:rsid w:val="00400F68"/>
    <w:rsid w:val="00403A0C"/>
    <w:rsid w:val="00403DEB"/>
    <w:rsid w:val="004043B8"/>
    <w:rsid w:val="00404DE1"/>
    <w:rsid w:val="004054FE"/>
    <w:rsid w:val="00405A8E"/>
    <w:rsid w:val="004061F2"/>
    <w:rsid w:val="004075E5"/>
    <w:rsid w:val="00407BBD"/>
    <w:rsid w:val="0041286D"/>
    <w:rsid w:val="00412B7D"/>
    <w:rsid w:val="00412CBD"/>
    <w:rsid w:val="00413637"/>
    <w:rsid w:val="00413DD0"/>
    <w:rsid w:val="0041434C"/>
    <w:rsid w:val="0041442C"/>
    <w:rsid w:val="00415392"/>
    <w:rsid w:val="00415751"/>
    <w:rsid w:val="00415C74"/>
    <w:rsid w:val="00415EBC"/>
    <w:rsid w:val="004204E0"/>
    <w:rsid w:val="0042071B"/>
    <w:rsid w:val="00420A95"/>
    <w:rsid w:val="004211AB"/>
    <w:rsid w:val="00421770"/>
    <w:rsid w:val="00422392"/>
    <w:rsid w:val="0042375F"/>
    <w:rsid w:val="00423CE7"/>
    <w:rsid w:val="00423E2E"/>
    <w:rsid w:val="0042432D"/>
    <w:rsid w:val="00424CD1"/>
    <w:rsid w:val="00425AA2"/>
    <w:rsid w:val="00425DA3"/>
    <w:rsid w:val="00426740"/>
    <w:rsid w:val="00427468"/>
    <w:rsid w:val="0042759C"/>
    <w:rsid w:val="00427B76"/>
    <w:rsid w:val="00430286"/>
    <w:rsid w:val="004304DD"/>
    <w:rsid w:val="00430C76"/>
    <w:rsid w:val="0043161A"/>
    <w:rsid w:val="004319EC"/>
    <w:rsid w:val="00431EE9"/>
    <w:rsid w:val="004328E1"/>
    <w:rsid w:val="00433BCA"/>
    <w:rsid w:val="00433E88"/>
    <w:rsid w:val="00433F42"/>
    <w:rsid w:val="00434ACE"/>
    <w:rsid w:val="00434BCD"/>
    <w:rsid w:val="00434DE0"/>
    <w:rsid w:val="00435FCB"/>
    <w:rsid w:val="00440824"/>
    <w:rsid w:val="00440CEC"/>
    <w:rsid w:val="00441BF3"/>
    <w:rsid w:val="00441DC6"/>
    <w:rsid w:val="00442246"/>
    <w:rsid w:val="004426BA"/>
    <w:rsid w:val="00442B29"/>
    <w:rsid w:val="00444F85"/>
    <w:rsid w:val="004458D5"/>
    <w:rsid w:val="004459A7"/>
    <w:rsid w:val="00450037"/>
    <w:rsid w:val="00450049"/>
    <w:rsid w:val="00450084"/>
    <w:rsid w:val="00450C4D"/>
    <w:rsid w:val="00450EC6"/>
    <w:rsid w:val="00451483"/>
    <w:rsid w:val="0045222E"/>
    <w:rsid w:val="0045284B"/>
    <w:rsid w:val="00452B3D"/>
    <w:rsid w:val="00452BD3"/>
    <w:rsid w:val="00452BFB"/>
    <w:rsid w:val="00453538"/>
    <w:rsid w:val="00453EF8"/>
    <w:rsid w:val="004542A3"/>
    <w:rsid w:val="004566CA"/>
    <w:rsid w:val="004568B0"/>
    <w:rsid w:val="004568DD"/>
    <w:rsid w:val="00457001"/>
    <w:rsid w:val="00457809"/>
    <w:rsid w:val="004579B6"/>
    <w:rsid w:val="0046032B"/>
    <w:rsid w:val="00460DA5"/>
    <w:rsid w:val="004615AE"/>
    <w:rsid w:val="00461DF6"/>
    <w:rsid w:val="00463978"/>
    <w:rsid w:val="0046399F"/>
    <w:rsid w:val="00463A47"/>
    <w:rsid w:val="00465566"/>
    <w:rsid w:val="0046794E"/>
    <w:rsid w:val="0047067F"/>
    <w:rsid w:val="00472216"/>
    <w:rsid w:val="004723DD"/>
    <w:rsid w:val="00472933"/>
    <w:rsid w:val="0047299D"/>
    <w:rsid w:val="004740F7"/>
    <w:rsid w:val="004741D0"/>
    <w:rsid w:val="00475821"/>
    <w:rsid w:val="0047646A"/>
    <w:rsid w:val="00476A48"/>
    <w:rsid w:val="00476DDE"/>
    <w:rsid w:val="0047743A"/>
    <w:rsid w:val="0047782E"/>
    <w:rsid w:val="004779F9"/>
    <w:rsid w:val="00481363"/>
    <w:rsid w:val="00481604"/>
    <w:rsid w:val="00481B95"/>
    <w:rsid w:val="00482308"/>
    <w:rsid w:val="00483D62"/>
    <w:rsid w:val="00483DC2"/>
    <w:rsid w:val="0048424A"/>
    <w:rsid w:val="00485412"/>
    <w:rsid w:val="004857AE"/>
    <w:rsid w:val="00485EB1"/>
    <w:rsid w:val="0048602F"/>
    <w:rsid w:val="00487640"/>
    <w:rsid w:val="00487893"/>
    <w:rsid w:val="004903F2"/>
    <w:rsid w:val="00491B68"/>
    <w:rsid w:val="004920B8"/>
    <w:rsid w:val="004920C9"/>
    <w:rsid w:val="00494141"/>
    <w:rsid w:val="00495293"/>
    <w:rsid w:val="00495F89"/>
    <w:rsid w:val="004A01B1"/>
    <w:rsid w:val="004A17F4"/>
    <w:rsid w:val="004A18E9"/>
    <w:rsid w:val="004A1B12"/>
    <w:rsid w:val="004A1DBA"/>
    <w:rsid w:val="004A1FF7"/>
    <w:rsid w:val="004A2990"/>
    <w:rsid w:val="004A33D2"/>
    <w:rsid w:val="004A3889"/>
    <w:rsid w:val="004A39BD"/>
    <w:rsid w:val="004A3F1D"/>
    <w:rsid w:val="004A42EF"/>
    <w:rsid w:val="004A47C1"/>
    <w:rsid w:val="004A6331"/>
    <w:rsid w:val="004A6851"/>
    <w:rsid w:val="004A7BFF"/>
    <w:rsid w:val="004A7CF2"/>
    <w:rsid w:val="004B05D1"/>
    <w:rsid w:val="004B0D8A"/>
    <w:rsid w:val="004B0DDA"/>
    <w:rsid w:val="004B150D"/>
    <w:rsid w:val="004B2A71"/>
    <w:rsid w:val="004B353B"/>
    <w:rsid w:val="004B382E"/>
    <w:rsid w:val="004B3D5E"/>
    <w:rsid w:val="004B469B"/>
    <w:rsid w:val="004B6009"/>
    <w:rsid w:val="004B760E"/>
    <w:rsid w:val="004B7F96"/>
    <w:rsid w:val="004C0176"/>
    <w:rsid w:val="004C0533"/>
    <w:rsid w:val="004C06B2"/>
    <w:rsid w:val="004C13DC"/>
    <w:rsid w:val="004C2D38"/>
    <w:rsid w:val="004C2D71"/>
    <w:rsid w:val="004C3277"/>
    <w:rsid w:val="004C3282"/>
    <w:rsid w:val="004C334B"/>
    <w:rsid w:val="004C34C2"/>
    <w:rsid w:val="004C3A09"/>
    <w:rsid w:val="004C3CE5"/>
    <w:rsid w:val="004C4136"/>
    <w:rsid w:val="004C457D"/>
    <w:rsid w:val="004C4680"/>
    <w:rsid w:val="004C4C3C"/>
    <w:rsid w:val="004C536B"/>
    <w:rsid w:val="004C5B1A"/>
    <w:rsid w:val="004C642B"/>
    <w:rsid w:val="004C6910"/>
    <w:rsid w:val="004C6AD7"/>
    <w:rsid w:val="004C71EE"/>
    <w:rsid w:val="004C732A"/>
    <w:rsid w:val="004C75DD"/>
    <w:rsid w:val="004C7D79"/>
    <w:rsid w:val="004D102F"/>
    <w:rsid w:val="004D12C9"/>
    <w:rsid w:val="004D1DBD"/>
    <w:rsid w:val="004D2317"/>
    <w:rsid w:val="004D28EB"/>
    <w:rsid w:val="004D4410"/>
    <w:rsid w:val="004D4517"/>
    <w:rsid w:val="004D4983"/>
    <w:rsid w:val="004D4A27"/>
    <w:rsid w:val="004D4A44"/>
    <w:rsid w:val="004D5B6C"/>
    <w:rsid w:val="004D601A"/>
    <w:rsid w:val="004D6B19"/>
    <w:rsid w:val="004D6F0E"/>
    <w:rsid w:val="004D7B9C"/>
    <w:rsid w:val="004E02A1"/>
    <w:rsid w:val="004E1133"/>
    <w:rsid w:val="004E1CBC"/>
    <w:rsid w:val="004E1D22"/>
    <w:rsid w:val="004E2821"/>
    <w:rsid w:val="004E2CAD"/>
    <w:rsid w:val="004E46AB"/>
    <w:rsid w:val="004E4A6E"/>
    <w:rsid w:val="004E5B6F"/>
    <w:rsid w:val="004E6F56"/>
    <w:rsid w:val="004E76D9"/>
    <w:rsid w:val="004F0FA7"/>
    <w:rsid w:val="004F1AFD"/>
    <w:rsid w:val="004F1D78"/>
    <w:rsid w:val="004F3045"/>
    <w:rsid w:val="004F3937"/>
    <w:rsid w:val="004F442D"/>
    <w:rsid w:val="004F4799"/>
    <w:rsid w:val="004F483D"/>
    <w:rsid w:val="004F4ACF"/>
    <w:rsid w:val="004F4F96"/>
    <w:rsid w:val="004F5634"/>
    <w:rsid w:val="004F666F"/>
    <w:rsid w:val="004F6A73"/>
    <w:rsid w:val="004F6F31"/>
    <w:rsid w:val="004F7DDF"/>
    <w:rsid w:val="004F7FEC"/>
    <w:rsid w:val="00500AFE"/>
    <w:rsid w:val="00502FB5"/>
    <w:rsid w:val="00503E29"/>
    <w:rsid w:val="0050439C"/>
    <w:rsid w:val="0050443B"/>
    <w:rsid w:val="00504636"/>
    <w:rsid w:val="0050556E"/>
    <w:rsid w:val="0050583C"/>
    <w:rsid w:val="005068EB"/>
    <w:rsid w:val="00506AFA"/>
    <w:rsid w:val="00507067"/>
    <w:rsid w:val="00507F0B"/>
    <w:rsid w:val="005106D4"/>
    <w:rsid w:val="00510B6F"/>
    <w:rsid w:val="00510F08"/>
    <w:rsid w:val="005110CB"/>
    <w:rsid w:val="00511649"/>
    <w:rsid w:val="00511711"/>
    <w:rsid w:val="005125E6"/>
    <w:rsid w:val="00513270"/>
    <w:rsid w:val="00513961"/>
    <w:rsid w:val="00515355"/>
    <w:rsid w:val="00515456"/>
    <w:rsid w:val="00515E25"/>
    <w:rsid w:val="00516729"/>
    <w:rsid w:val="00516A86"/>
    <w:rsid w:val="00517837"/>
    <w:rsid w:val="00517951"/>
    <w:rsid w:val="00517A92"/>
    <w:rsid w:val="0052052C"/>
    <w:rsid w:val="00520E7A"/>
    <w:rsid w:val="005220AF"/>
    <w:rsid w:val="00522155"/>
    <w:rsid w:val="00522465"/>
    <w:rsid w:val="005226CD"/>
    <w:rsid w:val="0052352E"/>
    <w:rsid w:val="00523B98"/>
    <w:rsid w:val="00523F0C"/>
    <w:rsid w:val="005241F7"/>
    <w:rsid w:val="00524FAB"/>
    <w:rsid w:val="005253EA"/>
    <w:rsid w:val="00525562"/>
    <w:rsid w:val="005256A1"/>
    <w:rsid w:val="005261E4"/>
    <w:rsid w:val="0052653C"/>
    <w:rsid w:val="00526E2F"/>
    <w:rsid w:val="00527614"/>
    <w:rsid w:val="005279BC"/>
    <w:rsid w:val="00527CC1"/>
    <w:rsid w:val="005301F8"/>
    <w:rsid w:val="00530842"/>
    <w:rsid w:val="00531A30"/>
    <w:rsid w:val="00531DE7"/>
    <w:rsid w:val="00534015"/>
    <w:rsid w:val="005344A0"/>
    <w:rsid w:val="005355EB"/>
    <w:rsid w:val="00536F1E"/>
    <w:rsid w:val="00537A25"/>
    <w:rsid w:val="00537DF5"/>
    <w:rsid w:val="00537DFE"/>
    <w:rsid w:val="005402DD"/>
    <w:rsid w:val="005406A3"/>
    <w:rsid w:val="00540A1A"/>
    <w:rsid w:val="00541A92"/>
    <w:rsid w:val="00542A06"/>
    <w:rsid w:val="00543720"/>
    <w:rsid w:val="00544DE7"/>
    <w:rsid w:val="00544F20"/>
    <w:rsid w:val="0054584C"/>
    <w:rsid w:val="00546123"/>
    <w:rsid w:val="00547B2D"/>
    <w:rsid w:val="005501F6"/>
    <w:rsid w:val="005521C6"/>
    <w:rsid w:val="00553404"/>
    <w:rsid w:val="005534DD"/>
    <w:rsid w:val="005536CC"/>
    <w:rsid w:val="00553AEF"/>
    <w:rsid w:val="00554230"/>
    <w:rsid w:val="0055453A"/>
    <w:rsid w:val="00554F5D"/>
    <w:rsid w:val="00555912"/>
    <w:rsid w:val="00555D5D"/>
    <w:rsid w:val="005575CE"/>
    <w:rsid w:val="00557700"/>
    <w:rsid w:val="005600BF"/>
    <w:rsid w:val="00560A9E"/>
    <w:rsid w:val="00560E24"/>
    <w:rsid w:val="005611FB"/>
    <w:rsid w:val="005614C2"/>
    <w:rsid w:val="005621F5"/>
    <w:rsid w:val="00563307"/>
    <w:rsid w:val="00563485"/>
    <w:rsid w:val="00563AFB"/>
    <w:rsid w:val="00564B82"/>
    <w:rsid w:val="005659A2"/>
    <w:rsid w:val="00565A2A"/>
    <w:rsid w:val="00565C86"/>
    <w:rsid w:val="005667F9"/>
    <w:rsid w:val="00566EF5"/>
    <w:rsid w:val="0056797E"/>
    <w:rsid w:val="00567A37"/>
    <w:rsid w:val="00567B0F"/>
    <w:rsid w:val="00570231"/>
    <w:rsid w:val="005705DF"/>
    <w:rsid w:val="00570793"/>
    <w:rsid w:val="00570838"/>
    <w:rsid w:val="005715E9"/>
    <w:rsid w:val="00571CF0"/>
    <w:rsid w:val="00572609"/>
    <w:rsid w:val="00573654"/>
    <w:rsid w:val="00573EC9"/>
    <w:rsid w:val="0057468A"/>
    <w:rsid w:val="00576699"/>
    <w:rsid w:val="00577B74"/>
    <w:rsid w:val="00577BB7"/>
    <w:rsid w:val="00581FA5"/>
    <w:rsid w:val="00582175"/>
    <w:rsid w:val="00582968"/>
    <w:rsid w:val="00582C58"/>
    <w:rsid w:val="00582F6B"/>
    <w:rsid w:val="00583598"/>
    <w:rsid w:val="00584FB3"/>
    <w:rsid w:val="0058529D"/>
    <w:rsid w:val="005854F6"/>
    <w:rsid w:val="00585A6C"/>
    <w:rsid w:val="00585C74"/>
    <w:rsid w:val="0058602F"/>
    <w:rsid w:val="00586045"/>
    <w:rsid w:val="00586825"/>
    <w:rsid w:val="00587F12"/>
    <w:rsid w:val="005908AB"/>
    <w:rsid w:val="005917D2"/>
    <w:rsid w:val="005917E0"/>
    <w:rsid w:val="00591FF8"/>
    <w:rsid w:val="00592350"/>
    <w:rsid w:val="005928D8"/>
    <w:rsid w:val="00594B05"/>
    <w:rsid w:val="00594B12"/>
    <w:rsid w:val="00594B26"/>
    <w:rsid w:val="00595B09"/>
    <w:rsid w:val="00595DF7"/>
    <w:rsid w:val="005978B2"/>
    <w:rsid w:val="005A05C6"/>
    <w:rsid w:val="005A0E96"/>
    <w:rsid w:val="005A184C"/>
    <w:rsid w:val="005A2378"/>
    <w:rsid w:val="005A2440"/>
    <w:rsid w:val="005A2832"/>
    <w:rsid w:val="005A2E9A"/>
    <w:rsid w:val="005A432B"/>
    <w:rsid w:val="005A4729"/>
    <w:rsid w:val="005A4F32"/>
    <w:rsid w:val="005A529C"/>
    <w:rsid w:val="005A5FAB"/>
    <w:rsid w:val="005A69BC"/>
    <w:rsid w:val="005B00DE"/>
    <w:rsid w:val="005B0516"/>
    <w:rsid w:val="005B0A7F"/>
    <w:rsid w:val="005B0CAF"/>
    <w:rsid w:val="005B0E6F"/>
    <w:rsid w:val="005B0EC3"/>
    <w:rsid w:val="005B1AB7"/>
    <w:rsid w:val="005B1ABE"/>
    <w:rsid w:val="005B21EE"/>
    <w:rsid w:val="005B237A"/>
    <w:rsid w:val="005B272F"/>
    <w:rsid w:val="005B2BE1"/>
    <w:rsid w:val="005B2EE7"/>
    <w:rsid w:val="005B3357"/>
    <w:rsid w:val="005B36F8"/>
    <w:rsid w:val="005B39EC"/>
    <w:rsid w:val="005B3E1D"/>
    <w:rsid w:val="005B3F81"/>
    <w:rsid w:val="005B4020"/>
    <w:rsid w:val="005B5B4B"/>
    <w:rsid w:val="005B744E"/>
    <w:rsid w:val="005C1381"/>
    <w:rsid w:val="005C2BB6"/>
    <w:rsid w:val="005C2F31"/>
    <w:rsid w:val="005C3745"/>
    <w:rsid w:val="005C43C0"/>
    <w:rsid w:val="005C43C7"/>
    <w:rsid w:val="005C50F8"/>
    <w:rsid w:val="005C6401"/>
    <w:rsid w:val="005C6C9D"/>
    <w:rsid w:val="005C6F52"/>
    <w:rsid w:val="005D0216"/>
    <w:rsid w:val="005D03A7"/>
    <w:rsid w:val="005D042C"/>
    <w:rsid w:val="005D061E"/>
    <w:rsid w:val="005D0F35"/>
    <w:rsid w:val="005D1E5E"/>
    <w:rsid w:val="005D233F"/>
    <w:rsid w:val="005D28CD"/>
    <w:rsid w:val="005D2BCA"/>
    <w:rsid w:val="005D5D3C"/>
    <w:rsid w:val="005D5DB8"/>
    <w:rsid w:val="005D658C"/>
    <w:rsid w:val="005D6CF2"/>
    <w:rsid w:val="005E0604"/>
    <w:rsid w:val="005E1535"/>
    <w:rsid w:val="005E1658"/>
    <w:rsid w:val="005E1A3A"/>
    <w:rsid w:val="005E3F41"/>
    <w:rsid w:val="005E480D"/>
    <w:rsid w:val="005E488F"/>
    <w:rsid w:val="005E4AA4"/>
    <w:rsid w:val="005E5C79"/>
    <w:rsid w:val="005E5CB3"/>
    <w:rsid w:val="005E5D9E"/>
    <w:rsid w:val="005E5E09"/>
    <w:rsid w:val="005E647B"/>
    <w:rsid w:val="005E6795"/>
    <w:rsid w:val="005E67D4"/>
    <w:rsid w:val="005E6C44"/>
    <w:rsid w:val="005E7489"/>
    <w:rsid w:val="005F070C"/>
    <w:rsid w:val="005F12B0"/>
    <w:rsid w:val="005F14C0"/>
    <w:rsid w:val="005F17EC"/>
    <w:rsid w:val="005F235C"/>
    <w:rsid w:val="005F2947"/>
    <w:rsid w:val="005F2C8B"/>
    <w:rsid w:val="005F41EA"/>
    <w:rsid w:val="005F464D"/>
    <w:rsid w:val="005F46BD"/>
    <w:rsid w:val="005F4B62"/>
    <w:rsid w:val="005F4F08"/>
    <w:rsid w:val="005F5A61"/>
    <w:rsid w:val="005F5F95"/>
    <w:rsid w:val="005F6304"/>
    <w:rsid w:val="005F72B9"/>
    <w:rsid w:val="00601247"/>
    <w:rsid w:val="006014AD"/>
    <w:rsid w:val="006025C4"/>
    <w:rsid w:val="00602CA6"/>
    <w:rsid w:val="0060316F"/>
    <w:rsid w:val="00604326"/>
    <w:rsid w:val="00604750"/>
    <w:rsid w:val="00604A26"/>
    <w:rsid w:val="0060547E"/>
    <w:rsid w:val="00605C3F"/>
    <w:rsid w:val="006069E2"/>
    <w:rsid w:val="0060782D"/>
    <w:rsid w:val="0061016B"/>
    <w:rsid w:val="00611254"/>
    <w:rsid w:val="00611904"/>
    <w:rsid w:val="0061245B"/>
    <w:rsid w:val="006125EA"/>
    <w:rsid w:val="00612CF9"/>
    <w:rsid w:val="00613079"/>
    <w:rsid w:val="006138CA"/>
    <w:rsid w:val="00613971"/>
    <w:rsid w:val="00613FB0"/>
    <w:rsid w:val="00613FE1"/>
    <w:rsid w:val="00614D1E"/>
    <w:rsid w:val="00614F10"/>
    <w:rsid w:val="00614F94"/>
    <w:rsid w:val="00614FCD"/>
    <w:rsid w:val="006153D7"/>
    <w:rsid w:val="006155C3"/>
    <w:rsid w:val="00615BDD"/>
    <w:rsid w:val="00616DED"/>
    <w:rsid w:val="006174B9"/>
    <w:rsid w:val="006206BB"/>
    <w:rsid w:val="00620AF0"/>
    <w:rsid w:val="00621141"/>
    <w:rsid w:val="0062383E"/>
    <w:rsid w:val="00623897"/>
    <w:rsid w:val="00623AA6"/>
    <w:rsid w:val="006240E6"/>
    <w:rsid w:val="00624171"/>
    <w:rsid w:val="00624887"/>
    <w:rsid w:val="006249C1"/>
    <w:rsid w:val="0062530B"/>
    <w:rsid w:val="00625384"/>
    <w:rsid w:val="00625406"/>
    <w:rsid w:val="006258F1"/>
    <w:rsid w:val="006261B7"/>
    <w:rsid w:val="006272EF"/>
    <w:rsid w:val="00627D19"/>
    <w:rsid w:val="00630A76"/>
    <w:rsid w:val="0063151F"/>
    <w:rsid w:val="006318B1"/>
    <w:rsid w:val="006336B2"/>
    <w:rsid w:val="00635C78"/>
    <w:rsid w:val="00635DEC"/>
    <w:rsid w:val="00635FC5"/>
    <w:rsid w:val="0063624B"/>
    <w:rsid w:val="006364E8"/>
    <w:rsid w:val="0063715E"/>
    <w:rsid w:val="0063799E"/>
    <w:rsid w:val="00637D15"/>
    <w:rsid w:val="00637F43"/>
    <w:rsid w:val="00640737"/>
    <w:rsid w:val="00640803"/>
    <w:rsid w:val="00644026"/>
    <w:rsid w:val="0064443D"/>
    <w:rsid w:val="00645383"/>
    <w:rsid w:val="00645FF2"/>
    <w:rsid w:val="00650112"/>
    <w:rsid w:val="00650C5B"/>
    <w:rsid w:val="0065103C"/>
    <w:rsid w:val="0065123A"/>
    <w:rsid w:val="00651471"/>
    <w:rsid w:val="006530E4"/>
    <w:rsid w:val="00653512"/>
    <w:rsid w:val="0065453D"/>
    <w:rsid w:val="006554BD"/>
    <w:rsid w:val="00656319"/>
    <w:rsid w:val="0065632E"/>
    <w:rsid w:val="00656471"/>
    <w:rsid w:val="006565AE"/>
    <w:rsid w:val="006566F6"/>
    <w:rsid w:val="0065683E"/>
    <w:rsid w:val="006571B0"/>
    <w:rsid w:val="006572E9"/>
    <w:rsid w:val="00657E1C"/>
    <w:rsid w:val="0066003B"/>
    <w:rsid w:val="00660A15"/>
    <w:rsid w:val="00660E3B"/>
    <w:rsid w:val="00662968"/>
    <w:rsid w:val="00662B0E"/>
    <w:rsid w:val="00662F43"/>
    <w:rsid w:val="00663598"/>
    <w:rsid w:val="0066385D"/>
    <w:rsid w:val="0066416C"/>
    <w:rsid w:val="00664D3F"/>
    <w:rsid w:val="00664E47"/>
    <w:rsid w:val="00665BAC"/>
    <w:rsid w:val="00665F5B"/>
    <w:rsid w:val="00666918"/>
    <w:rsid w:val="00666D17"/>
    <w:rsid w:val="00667E7F"/>
    <w:rsid w:val="006705A2"/>
    <w:rsid w:val="006708DC"/>
    <w:rsid w:val="00670E90"/>
    <w:rsid w:val="00673C64"/>
    <w:rsid w:val="00674C39"/>
    <w:rsid w:val="00674D6F"/>
    <w:rsid w:val="00674E1C"/>
    <w:rsid w:val="00675C6E"/>
    <w:rsid w:val="0067639E"/>
    <w:rsid w:val="00676587"/>
    <w:rsid w:val="00676EBD"/>
    <w:rsid w:val="00680032"/>
    <w:rsid w:val="006815DE"/>
    <w:rsid w:val="00681AB7"/>
    <w:rsid w:val="0068216A"/>
    <w:rsid w:val="00682443"/>
    <w:rsid w:val="00682855"/>
    <w:rsid w:val="006842F9"/>
    <w:rsid w:val="00684F47"/>
    <w:rsid w:val="006857E8"/>
    <w:rsid w:val="00685BDA"/>
    <w:rsid w:val="0068657C"/>
    <w:rsid w:val="00687492"/>
    <w:rsid w:val="00687B73"/>
    <w:rsid w:val="006907F5"/>
    <w:rsid w:val="006909F8"/>
    <w:rsid w:val="006921D2"/>
    <w:rsid w:val="00692B52"/>
    <w:rsid w:val="00692B66"/>
    <w:rsid w:val="00693342"/>
    <w:rsid w:val="00693456"/>
    <w:rsid w:val="006945B5"/>
    <w:rsid w:val="00694EC9"/>
    <w:rsid w:val="00695A5F"/>
    <w:rsid w:val="006968CE"/>
    <w:rsid w:val="0069702C"/>
    <w:rsid w:val="006971BB"/>
    <w:rsid w:val="0069726D"/>
    <w:rsid w:val="00697B58"/>
    <w:rsid w:val="006A39CE"/>
    <w:rsid w:val="006A3A69"/>
    <w:rsid w:val="006A5114"/>
    <w:rsid w:val="006A6EF2"/>
    <w:rsid w:val="006A74BD"/>
    <w:rsid w:val="006A7831"/>
    <w:rsid w:val="006A7F0F"/>
    <w:rsid w:val="006B0075"/>
    <w:rsid w:val="006B0185"/>
    <w:rsid w:val="006B0C9D"/>
    <w:rsid w:val="006B0CDA"/>
    <w:rsid w:val="006B0D37"/>
    <w:rsid w:val="006B1036"/>
    <w:rsid w:val="006B10E9"/>
    <w:rsid w:val="006B1716"/>
    <w:rsid w:val="006B253B"/>
    <w:rsid w:val="006B31CB"/>
    <w:rsid w:val="006B34A5"/>
    <w:rsid w:val="006B3F24"/>
    <w:rsid w:val="006B4497"/>
    <w:rsid w:val="006B4B98"/>
    <w:rsid w:val="006B4F9F"/>
    <w:rsid w:val="006B5CDA"/>
    <w:rsid w:val="006B5E4B"/>
    <w:rsid w:val="006B5FD9"/>
    <w:rsid w:val="006B6430"/>
    <w:rsid w:val="006B6C20"/>
    <w:rsid w:val="006B6DE9"/>
    <w:rsid w:val="006B7FF9"/>
    <w:rsid w:val="006C11A0"/>
    <w:rsid w:val="006C4A68"/>
    <w:rsid w:val="006C4EE0"/>
    <w:rsid w:val="006C4FCD"/>
    <w:rsid w:val="006C6ADE"/>
    <w:rsid w:val="006C725A"/>
    <w:rsid w:val="006C7824"/>
    <w:rsid w:val="006D0D39"/>
    <w:rsid w:val="006D2B39"/>
    <w:rsid w:val="006D2C7D"/>
    <w:rsid w:val="006D35F1"/>
    <w:rsid w:val="006D3A52"/>
    <w:rsid w:val="006D3F78"/>
    <w:rsid w:val="006D4E8F"/>
    <w:rsid w:val="006D53D2"/>
    <w:rsid w:val="006D55B7"/>
    <w:rsid w:val="006D6C7B"/>
    <w:rsid w:val="006D6D19"/>
    <w:rsid w:val="006E1422"/>
    <w:rsid w:val="006E2845"/>
    <w:rsid w:val="006E353C"/>
    <w:rsid w:val="006E3B01"/>
    <w:rsid w:val="006E419F"/>
    <w:rsid w:val="006E5348"/>
    <w:rsid w:val="006E576B"/>
    <w:rsid w:val="006E6057"/>
    <w:rsid w:val="006E6BF1"/>
    <w:rsid w:val="006E7152"/>
    <w:rsid w:val="006F00EF"/>
    <w:rsid w:val="006F014E"/>
    <w:rsid w:val="006F1D31"/>
    <w:rsid w:val="006F1DF7"/>
    <w:rsid w:val="006F210D"/>
    <w:rsid w:val="006F33D2"/>
    <w:rsid w:val="006F414A"/>
    <w:rsid w:val="006F4414"/>
    <w:rsid w:val="006F4701"/>
    <w:rsid w:val="006F499A"/>
    <w:rsid w:val="006F4E2B"/>
    <w:rsid w:val="006F4E56"/>
    <w:rsid w:val="006F55C3"/>
    <w:rsid w:val="006F6261"/>
    <w:rsid w:val="006F6E0B"/>
    <w:rsid w:val="006F7755"/>
    <w:rsid w:val="006F7A16"/>
    <w:rsid w:val="006F7AA1"/>
    <w:rsid w:val="0070021E"/>
    <w:rsid w:val="00700298"/>
    <w:rsid w:val="00700BA1"/>
    <w:rsid w:val="00700DB8"/>
    <w:rsid w:val="00700E1C"/>
    <w:rsid w:val="00701DA6"/>
    <w:rsid w:val="00702306"/>
    <w:rsid w:val="00702CE9"/>
    <w:rsid w:val="007033BA"/>
    <w:rsid w:val="007036BC"/>
    <w:rsid w:val="00703900"/>
    <w:rsid w:val="00704C96"/>
    <w:rsid w:val="0070569D"/>
    <w:rsid w:val="00705936"/>
    <w:rsid w:val="00706061"/>
    <w:rsid w:val="00706478"/>
    <w:rsid w:val="007068D9"/>
    <w:rsid w:val="00707E55"/>
    <w:rsid w:val="00707FB5"/>
    <w:rsid w:val="00710D16"/>
    <w:rsid w:val="00711446"/>
    <w:rsid w:val="00714694"/>
    <w:rsid w:val="00714E1B"/>
    <w:rsid w:val="00717DF7"/>
    <w:rsid w:val="00720FF7"/>
    <w:rsid w:val="00723542"/>
    <w:rsid w:val="00723760"/>
    <w:rsid w:val="00724AC9"/>
    <w:rsid w:val="0072545E"/>
    <w:rsid w:val="00726D0B"/>
    <w:rsid w:val="007310F0"/>
    <w:rsid w:val="0073192A"/>
    <w:rsid w:val="00732100"/>
    <w:rsid w:val="00732EF3"/>
    <w:rsid w:val="007330C4"/>
    <w:rsid w:val="00734173"/>
    <w:rsid w:val="00734236"/>
    <w:rsid w:val="0073440A"/>
    <w:rsid w:val="00734AD4"/>
    <w:rsid w:val="00734D49"/>
    <w:rsid w:val="00734F3A"/>
    <w:rsid w:val="0073538A"/>
    <w:rsid w:val="00735658"/>
    <w:rsid w:val="00736724"/>
    <w:rsid w:val="007374BF"/>
    <w:rsid w:val="00740493"/>
    <w:rsid w:val="00741784"/>
    <w:rsid w:val="00741F87"/>
    <w:rsid w:val="00742005"/>
    <w:rsid w:val="007425F6"/>
    <w:rsid w:val="00743B1B"/>
    <w:rsid w:val="00744BA7"/>
    <w:rsid w:val="00745510"/>
    <w:rsid w:val="00745999"/>
    <w:rsid w:val="00745A43"/>
    <w:rsid w:val="007463C3"/>
    <w:rsid w:val="00746A6A"/>
    <w:rsid w:val="00746DEA"/>
    <w:rsid w:val="00747E2F"/>
    <w:rsid w:val="007504F7"/>
    <w:rsid w:val="00750BA8"/>
    <w:rsid w:val="00751607"/>
    <w:rsid w:val="00751D81"/>
    <w:rsid w:val="00752141"/>
    <w:rsid w:val="00752299"/>
    <w:rsid w:val="0075243F"/>
    <w:rsid w:val="00752FDF"/>
    <w:rsid w:val="007534BA"/>
    <w:rsid w:val="00753BB4"/>
    <w:rsid w:val="00753C44"/>
    <w:rsid w:val="0075476F"/>
    <w:rsid w:val="007547BD"/>
    <w:rsid w:val="00754CC9"/>
    <w:rsid w:val="00754D3B"/>
    <w:rsid w:val="00754DE8"/>
    <w:rsid w:val="007557D5"/>
    <w:rsid w:val="0075721F"/>
    <w:rsid w:val="00757B06"/>
    <w:rsid w:val="007604F1"/>
    <w:rsid w:val="0076101C"/>
    <w:rsid w:val="0076121C"/>
    <w:rsid w:val="00761295"/>
    <w:rsid w:val="00762D86"/>
    <w:rsid w:val="00763951"/>
    <w:rsid w:val="00765657"/>
    <w:rsid w:val="00767BC3"/>
    <w:rsid w:val="0077066B"/>
    <w:rsid w:val="007706A7"/>
    <w:rsid w:val="007711D3"/>
    <w:rsid w:val="00771EF4"/>
    <w:rsid w:val="007724BA"/>
    <w:rsid w:val="0077366C"/>
    <w:rsid w:val="00773F26"/>
    <w:rsid w:val="00774345"/>
    <w:rsid w:val="00774CE9"/>
    <w:rsid w:val="00775163"/>
    <w:rsid w:val="007755F9"/>
    <w:rsid w:val="00776765"/>
    <w:rsid w:val="0077696C"/>
    <w:rsid w:val="00776F61"/>
    <w:rsid w:val="00777BF9"/>
    <w:rsid w:val="007804A5"/>
    <w:rsid w:val="0078072C"/>
    <w:rsid w:val="00780C14"/>
    <w:rsid w:val="00781A58"/>
    <w:rsid w:val="00781BA2"/>
    <w:rsid w:val="00781F8B"/>
    <w:rsid w:val="00782F0C"/>
    <w:rsid w:val="0078349A"/>
    <w:rsid w:val="0078358E"/>
    <w:rsid w:val="00783CA8"/>
    <w:rsid w:val="007849A8"/>
    <w:rsid w:val="00784C96"/>
    <w:rsid w:val="0078507C"/>
    <w:rsid w:val="00786C34"/>
    <w:rsid w:val="00786F92"/>
    <w:rsid w:val="007871D4"/>
    <w:rsid w:val="00787458"/>
    <w:rsid w:val="00787AAB"/>
    <w:rsid w:val="00790413"/>
    <w:rsid w:val="00790C1E"/>
    <w:rsid w:val="007912E7"/>
    <w:rsid w:val="00791775"/>
    <w:rsid w:val="00791B45"/>
    <w:rsid w:val="00792743"/>
    <w:rsid w:val="0079388F"/>
    <w:rsid w:val="0079449F"/>
    <w:rsid w:val="0079563F"/>
    <w:rsid w:val="007959CF"/>
    <w:rsid w:val="00796FB9"/>
    <w:rsid w:val="0079713B"/>
    <w:rsid w:val="007972C9"/>
    <w:rsid w:val="00797BB0"/>
    <w:rsid w:val="00797E71"/>
    <w:rsid w:val="007A13B3"/>
    <w:rsid w:val="007A1D5F"/>
    <w:rsid w:val="007A2625"/>
    <w:rsid w:val="007A2EB0"/>
    <w:rsid w:val="007A336E"/>
    <w:rsid w:val="007A3537"/>
    <w:rsid w:val="007A4461"/>
    <w:rsid w:val="007A46EF"/>
    <w:rsid w:val="007A61EB"/>
    <w:rsid w:val="007A6701"/>
    <w:rsid w:val="007A6CC4"/>
    <w:rsid w:val="007A6E58"/>
    <w:rsid w:val="007A7114"/>
    <w:rsid w:val="007B0642"/>
    <w:rsid w:val="007B07EF"/>
    <w:rsid w:val="007B0D8F"/>
    <w:rsid w:val="007B0F9C"/>
    <w:rsid w:val="007B1E10"/>
    <w:rsid w:val="007B22F3"/>
    <w:rsid w:val="007B2E5D"/>
    <w:rsid w:val="007B31B7"/>
    <w:rsid w:val="007B5080"/>
    <w:rsid w:val="007B542C"/>
    <w:rsid w:val="007B75A5"/>
    <w:rsid w:val="007C0084"/>
    <w:rsid w:val="007C2098"/>
    <w:rsid w:val="007C2297"/>
    <w:rsid w:val="007C3134"/>
    <w:rsid w:val="007C3ECD"/>
    <w:rsid w:val="007C3FB4"/>
    <w:rsid w:val="007C48CB"/>
    <w:rsid w:val="007C4DED"/>
    <w:rsid w:val="007C5BAD"/>
    <w:rsid w:val="007C7990"/>
    <w:rsid w:val="007C7B9D"/>
    <w:rsid w:val="007C7C64"/>
    <w:rsid w:val="007D056D"/>
    <w:rsid w:val="007D08C8"/>
    <w:rsid w:val="007D08EA"/>
    <w:rsid w:val="007D0CB2"/>
    <w:rsid w:val="007D14E4"/>
    <w:rsid w:val="007D2734"/>
    <w:rsid w:val="007D2C27"/>
    <w:rsid w:val="007D3572"/>
    <w:rsid w:val="007D3AA1"/>
    <w:rsid w:val="007D45AD"/>
    <w:rsid w:val="007D45B2"/>
    <w:rsid w:val="007D50F6"/>
    <w:rsid w:val="007D6B72"/>
    <w:rsid w:val="007D7348"/>
    <w:rsid w:val="007D78C7"/>
    <w:rsid w:val="007D7BE0"/>
    <w:rsid w:val="007E04B0"/>
    <w:rsid w:val="007E120F"/>
    <w:rsid w:val="007E1A2A"/>
    <w:rsid w:val="007E1FBE"/>
    <w:rsid w:val="007E216A"/>
    <w:rsid w:val="007E3B7A"/>
    <w:rsid w:val="007E3CA2"/>
    <w:rsid w:val="007E4AFA"/>
    <w:rsid w:val="007E5367"/>
    <w:rsid w:val="007E5A44"/>
    <w:rsid w:val="007E6106"/>
    <w:rsid w:val="007E6167"/>
    <w:rsid w:val="007E625E"/>
    <w:rsid w:val="007E6471"/>
    <w:rsid w:val="007E6D21"/>
    <w:rsid w:val="007E79CE"/>
    <w:rsid w:val="007E7E8C"/>
    <w:rsid w:val="007F025D"/>
    <w:rsid w:val="007F08EC"/>
    <w:rsid w:val="007F0D92"/>
    <w:rsid w:val="007F0EE9"/>
    <w:rsid w:val="007F127B"/>
    <w:rsid w:val="007F2048"/>
    <w:rsid w:val="007F299C"/>
    <w:rsid w:val="007F4104"/>
    <w:rsid w:val="007F437C"/>
    <w:rsid w:val="007F4820"/>
    <w:rsid w:val="007F7F46"/>
    <w:rsid w:val="00801638"/>
    <w:rsid w:val="008024A4"/>
    <w:rsid w:val="00802CE7"/>
    <w:rsid w:val="00802F0A"/>
    <w:rsid w:val="00802F97"/>
    <w:rsid w:val="00804229"/>
    <w:rsid w:val="008042CB"/>
    <w:rsid w:val="00804AD3"/>
    <w:rsid w:val="008068D6"/>
    <w:rsid w:val="00807159"/>
    <w:rsid w:val="00807D8D"/>
    <w:rsid w:val="00810DDA"/>
    <w:rsid w:val="00811836"/>
    <w:rsid w:val="00812C58"/>
    <w:rsid w:val="00813826"/>
    <w:rsid w:val="008140A6"/>
    <w:rsid w:val="008148E7"/>
    <w:rsid w:val="00815823"/>
    <w:rsid w:val="00816043"/>
    <w:rsid w:val="00816C20"/>
    <w:rsid w:val="00816C96"/>
    <w:rsid w:val="00816D14"/>
    <w:rsid w:val="00817022"/>
    <w:rsid w:val="00817910"/>
    <w:rsid w:val="00817F27"/>
    <w:rsid w:val="008204B6"/>
    <w:rsid w:val="008211B3"/>
    <w:rsid w:val="00821E00"/>
    <w:rsid w:val="00823171"/>
    <w:rsid w:val="008231EC"/>
    <w:rsid w:val="00823299"/>
    <w:rsid w:val="00823EEB"/>
    <w:rsid w:val="008243F5"/>
    <w:rsid w:val="008251C9"/>
    <w:rsid w:val="00826B61"/>
    <w:rsid w:val="00826FA4"/>
    <w:rsid w:val="00827C8E"/>
    <w:rsid w:val="00827D15"/>
    <w:rsid w:val="00827E21"/>
    <w:rsid w:val="0083042A"/>
    <w:rsid w:val="0083073A"/>
    <w:rsid w:val="00831BF5"/>
    <w:rsid w:val="00832847"/>
    <w:rsid w:val="008328BD"/>
    <w:rsid w:val="00833DFA"/>
    <w:rsid w:val="008369D2"/>
    <w:rsid w:val="0083720C"/>
    <w:rsid w:val="00837336"/>
    <w:rsid w:val="0083758B"/>
    <w:rsid w:val="008406CC"/>
    <w:rsid w:val="00840A3D"/>
    <w:rsid w:val="00841583"/>
    <w:rsid w:val="00841673"/>
    <w:rsid w:val="00841A66"/>
    <w:rsid w:val="00841BE8"/>
    <w:rsid w:val="008422E9"/>
    <w:rsid w:val="00842440"/>
    <w:rsid w:val="00842A12"/>
    <w:rsid w:val="00842C5E"/>
    <w:rsid w:val="00843B3F"/>
    <w:rsid w:val="0084481E"/>
    <w:rsid w:val="00844F09"/>
    <w:rsid w:val="00845B4A"/>
    <w:rsid w:val="00846466"/>
    <w:rsid w:val="008470EA"/>
    <w:rsid w:val="0084716F"/>
    <w:rsid w:val="0084759D"/>
    <w:rsid w:val="00847628"/>
    <w:rsid w:val="008476D9"/>
    <w:rsid w:val="0085046F"/>
    <w:rsid w:val="00850559"/>
    <w:rsid w:val="00851A23"/>
    <w:rsid w:val="00851AF1"/>
    <w:rsid w:val="008528A4"/>
    <w:rsid w:val="00852E0E"/>
    <w:rsid w:val="00852F2A"/>
    <w:rsid w:val="00853DA1"/>
    <w:rsid w:val="00854862"/>
    <w:rsid w:val="00855346"/>
    <w:rsid w:val="00855813"/>
    <w:rsid w:val="008564BC"/>
    <w:rsid w:val="0085710A"/>
    <w:rsid w:val="00857470"/>
    <w:rsid w:val="00857B46"/>
    <w:rsid w:val="00857B75"/>
    <w:rsid w:val="0086019C"/>
    <w:rsid w:val="00860BFD"/>
    <w:rsid w:val="00860C4B"/>
    <w:rsid w:val="00860DCA"/>
    <w:rsid w:val="008617E0"/>
    <w:rsid w:val="00863868"/>
    <w:rsid w:val="00863BC9"/>
    <w:rsid w:val="00863C3C"/>
    <w:rsid w:val="0086500A"/>
    <w:rsid w:val="00865730"/>
    <w:rsid w:val="00867539"/>
    <w:rsid w:val="008678F5"/>
    <w:rsid w:val="00871496"/>
    <w:rsid w:val="00871827"/>
    <w:rsid w:val="00871D27"/>
    <w:rsid w:val="008724E5"/>
    <w:rsid w:val="00872741"/>
    <w:rsid w:val="00872D78"/>
    <w:rsid w:val="008734C6"/>
    <w:rsid w:val="0087402C"/>
    <w:rsid w:val="00874159"/>
    <w:rsid w:val="00874724"/>
    <w:rsid w:val="0087620A"/>
    <w:rsid w:val="00876BF6"/>
    <w:rsid w:val="00877930"/>
    <w:rsid w:val="00877BE6"/>
    <w:rsid w:val="00877DEC"/>
    <w:rsid w:val="00880315"/>
    <w:rsid w:val="0088045B"/>
    <w:rsid w:val="00881497"/>
    <w:rsid w:val="00881798"/>
    <w:rsid w:val="00881C96"/>
    <w:rsid w:val="0088337C"/>
    <w:rsid w:val="008836FE"/>
    <w:rsid w:val="0088463B"/>
    <w:rsid w:val="00885015"/>
    <w:rsid w:val="00885ED6"/>
    <w:rsid w:val="00886B69"/>
    <w:rsid w:val="0088738E"/>
    <w:rsid w:val="0088781F"/>
    <w:rsid w:val="0088793C"/>
    <w:rsid w:val="00890257"/>
    <w:rsid w:val="00891761"/>
    <w:rsid w:val="00892111"/>
    <w:rsid w:val="00892E8F"/>
    <w:rsid w:val="00893125"/>
    <w:rsid w:val="00893C24"/>
    <w:rsid w:val="0089437E"/>
    <w:rsid w:val="00894483"/>
    <w:rsid w:val="0089455C"/>
    <w:rsid w:val="00895CC5"/>
    <w:rsid w:val="00895F0B"/>
    <w:rsid w:val="0089621B"/>
    <w:rsid w:val="00897697"/>
    <w:rsid w:val="00897C84"/>
    <w:rsid w:val="00897F3E"/>
    <w:rsid w:val="00897F71"/>
    <w:rsid w:val="008A0414"/>
    <w:rsid w:val="008A2050"/>
    <w:rsid w:val="008A2297"/>
    <w:rsid w:val="008A24B9"/>
    <w:rsid w:val="008A2D2C"/>
    <w:rsid w:val="008A43DD"/>
    <w:rsid w:val="008A5861"/>
    <w:rsid w:val="008A6F91"/>
    <w:rsid w:val="008A6FF1"/>
    <w:rsid w:val="008A767C"/>
    <w:rsid w:val="008A7B47"/>
    <w:rsid w:val="008B0FEF"/>
    <w:rsid w:val="008B12F0"/>
    <w:rsid w:val="008B1376"/>
    <w:rsid w:val="008B16CF"/>
    <w:rsid w:val="008B20DA"/>
    <w:rsid w:val="008B3362"/>
    <w:rsid w:val="008B34E7"/>
    <w:rsid w:val="008B3ADC"/>
    <w:rsid w:val="008B416C"/>
    <w:rsid w:val="008B4448"/>
    <w:rsid w:val="008B4AA4"/>
    <w:rsid w:val="008B4DD7"/>
    <w:rsid w:val="008B5147"/>
    <w:rsid w:val="008B5E92"/>
    <w:rsid w:val="008B7FED"/>
    <w:rsid w:val="008C1110"/>
    <w:rsid w:val="008C149F"/>
    <w:rsid w:val="008C380A"/>
    <w:rsid w:val="008C3B37"/>
    <w:rsid w:val="008C3BA2"/>
    <w:rsid w:val="008C3D62"/>
    <w:rsid w:val="008C3E26"/>
    <w:rsid w:val="008C3FB4"/>
    <w:rsid w:val="008C49F2"/>
    <w:rsid w:val="008C4A38"/>
    <w:rsid w:val="008C4C5E"/>
    <w:rsid w:val="008C4F51"/>
    <w:rsid w:val="008C56FE"/>
    <w:rsid w:val="008C6BD3"/>
    <w:rsid w:val="008C6E56"/>
    <w:rsid w:val="008C72D1"/>
    <w:rsid w:val="008C76BC"/>
    <w:rsid w:val="008D0270"/>
    <w:rsid w:val="008D21D5"/>
    <w:rsid w:val="008D2654"/>
    <w:rsid w:val="008D2C57"/>
    <w:rsid w:val="008D3AD8"/>
    <w:rsid w:val="008D430D"/>
    <w:rsid w:val="008D4C7B"/>
    <w:rsid w:val="008D5466"/>
    <w:rsid w:val="008D56AB"/>
    <w:rsid w:val="008D59DB"/>
    <w:rsid w:val="008D6C31"/>
    <w:rsid w:val="008D795F"/>
    <w:rsid w:val="008D7ED5"/>
    <w:rsid w:val="008E00B5"/>
    <w:rsid w:val="008E011B"/>
    <w:rsid w:val="008E1100"/>
    <w:rsid w:val="008E1201"/>
    <w:rsid w:val="008E1A53"/>
    <w:rsid w:val="008E2055"/>
    <w:rsid w:val="008E22C5"/>
    <w:rsid w:val="008E2F96"/>
    <w:rsid w:val="008E3E31"/>
    <w:rsid w:val="008E58DE"/>
    <w:rsid w:val="008E5A0B"/>
    <w:rsid w:val="008E62F7"/>
    <w:rsid w:val="008E7588"/>
    <w:rsid w:val="008E7A87"/>
    <w:rsid w:val="008F045C"/>
    <w:rsid w:val="008F0697"/>
    <w:rsid w:val="008F0C87"/>
    <w:rsid w:val="008F1495"/>
    <w:rsid w:val="008F167C"/>
    <w:rsid w:val="008F1FD6"/>
    <w:rsid w:val="008F2204"/>
    <w:rsid w:val="008F2940"/>
    <w:rsid w:val="008F2CD9"/>
    <w:rsid w:val="008F30EC"/>
    <w:rsid w:val="008F3FD8"/>
    <w:rsid w:val="008F488A"/>
    <w:rsid w:val="008F534F"/>
    <w:rsid w:val="008F6827"/>
    <w:rsid w:val="008F6B4D"/>
    <w:rsid w:val="008F6C8C"/>
    <w:rsid w:val="008F6FFC"/>
    <w:rsid w:val="009000AF"/>
    <w:rsid w:val="00901C5B"/>
    <w:rsid w:val="00902666"/>
    <w:rsid w:val="009026BF"/>
    <w:rsid w:val="00902F00"/>
    <w:rsid w:val="00903906"/>
    <w:rsid w:val="00904260"/>
    <w:rsid w:val="009043AD"/>
    <w:rsid w:val="009043BB"/>
    <w:rsid w:val="00904FC1"/>
    <w:rsid w:val="009050E6"/>
    <w:rsid w:val="00905259"/>
    <w:rsid w:val="009055C0"/>
    <w:rsid w:val="00905BC6"/>
    <w:rsid w:val="00905DB7"/>
    <w:rsid w:val="00905E29"/>
    <w:rsid w:val="009069A2"/>
    <w:rsid w:val="00906ACE"/>
    <w:rsid w:val="00906E41"/>
    <w:rsid w:val="009114E4"/>
    <w:rsid w:val="00911CE2"/>
    <w:rsid w:val="00912326"/>
    <w:rsid w:val="009130E0"/>
    <w:rsid w:val="0091371F"/>
    <w:rsid w:val="009142C0"/>
    <w:rsid w:val="00914407"/>
    <w:rsid w:val="009150E8"/>
    <w:rsid w:val="009151BA"/>
    <w:rsid w:val="00915D20"/>
    <w:rsid w:val="00916C88"/>
    <w:rsid w:val="0091768F"/>
    <w:rsid w:val="00917E9D"/>
    <w:rsid w:val="00921E1B"/>
    <w:rsid w:val="00922A3B"/>
    <w:rsid w:val="00922ADA"/>
    <w:rsid w:val="0092315F"/>
    <w:rsid w:val="009234FE"/>
    <w:rsid w:val="00923CA5"/>
    <w:rsid w:val="00923E93"/>
    <w:rsid w:val="00924A48"/>
    <w:rsid w:val="00924A9D"/>
    <w:rsid w:val="00924DB8"/>
    <w:rsid w:val="00924F47"/>
    <w:rsid w:val="00925097"/>
    <w:rsid w:val="0092592D"/>
    <w:rsid w:val="00925E82"/>
    <w:rsid w:val="00926472"/>
    <w:rsid w:val="00926B94"/>
    <w:rsid w:val="00927F9B"/>
    <w:rsid w:val="009312A2"/>
    <w:rsid w:val="0093174A"/>
    <w:rsid w:val="00933044"/>
    <w:rsid w:val="0093340D"/>
    <w:rsid w:val="00933F37"/>
    <w:rsid w:val="009340D2"/>
    <w:rsid w:val="009357AB"/>
    <w:rsid w:val="00935D48"/>
    <w:rsid w:val="009361F3"/>
    <w:rsid w:val="009366B4"/>
    <w:rsid w:val="00936AB1"/>
    <w:rsid w:val="00937920"/>
    <w:rsid w:val="00937994"/>
    <w:rsid w:val="00940E38"/>
    <w:rsid w:val="00941EDD"/>
    <w:rsid w:val="00941EEB"/>
    <w:rsid w:val="0094248C"/>
    <w:rsid w:val="00942667"/>
    <w:rsid w:val="00943166"/>
    <w:rsid w:val="00943587"/>
    <w:rsid w:val="00943855"/>
    <w:rsid w:val="00943A01"/>
    <w:rsid w:val="00944019"/>
    <w:rsid w:val="00944367"/>
    <w:rsid w:val="0094472D"/>
    <w:rsid w:val="00945211"/>
    <w:rsid w:val="00945DA6"/>
    <w:rsid w:val="00947302"/>
    <w:rsid w:val="00947DE6"/>
    <w:rsid w:val="00947DEC"/>
    <w:rsid w:val="00950B3F"/>
    <w:rsid w:val="00950D13"/>
    <w:rsid w:val="0095207F"/>
    <w:rsid w:val="00953C01"/>
    <w:rsid w:val="0095439F"/>
    <w:rsid w:val="0095520A"/>
    <w:rsid w:val="0095592B"/>
    <w:rsid w:val="009562B0"/>
    <w:rsid w:val="00956A30"/>
    <w:rsid w:val="0095762B"/>
    <w:rsid w:val="00960AF4"/>
    <w:rsid w:val="0096234F"/>
    <w:rsid w:val="0096250F"/>
    <w:rsid w:val="009637A2"/>
    <w:rsid w:val="00964B07"/>
    <w:rsid w:val="00965044"/>
    <w:rsid w:val="009665CE"/>
    <w:rsid w:val="00966694"/>
    <w:rsid w:val="0096695C"/>
    <w:rsid w:val="00966B44"/>
    <w:rsid w:val="00966C45"/>
    <w:rsid w:val="00967848"/>
    <w:rsid w:val="00967F00"/>
    <w:rsid w:val="009709F5"/>
    <w:rsid w:val="00971684"/>
    <w:rsid w:val="00971698"/>
    <w:rsid w:val="00971AED"/>
    <w:rsid w:val="00971CEB"/>
    <w:rsid w:val="00972DA8"/>
    <w:rsid w:val="00972FF9"/>
    <w:rsid w:val="0097367D"/>
    <w:rsid w:val="00974316"/>
    <w:rsid w:val="0097460B"/>
    <w:rsid w:val="00975B76"/>
    <w:rsid w:val="009769AA"/>
    <w:rsid w:val="00981183"/>
    <w:rsid w:val="00981906"/>
    <w:rsid w:val="00981F2F"/>
    <w:rsid w:val="00982C5E"/>
    <w:rsid w:val="00982CA8"/>
    <w:rsid w:val="00982E67"/>
    <w:rsid w:val="00983264"/>
    <w:rsid w:val="00985157"/>
    <w:rsid w:val="0098526F"/>
    <w:rsid w:val="0098571A"/>
    <w:rsid w:val="00985FB0"/>
    <w:rsid w:val="00986138"/>
    <w:rsid w:val="00986428"/>
    <w:rsid w:val="009866BF"/>
    <w:rsid w:val="009866D6"/>
    <w:rsid w:val="009866D9"/>
    <w:rsid w:val="009867F7"/>
    <w:rsid w:val="00987371"/>
    <w:rsid w:val="0098745A"/>
    <w:rsid w:val="00987D3B"/>
    <w:rsid w:val="0099104B"/>
    <w:rsid w:val="0099164B"/>
    <w:rsid w:val="00992E67"/>
    <w:rsid w:val="00992E79"/>
    <w:rsid w:val="0099371D"/>
    <w:rsid w:val="00993E87"/>
    <w:rsid w:val="00994920"/>
    <w:rsid w:val="00994DE6"/>
    <w:rsid w:val="009957A8"/>
    <w:rsid w:val="0099621C"/>
    <w:rsid w:val="009A0095"/>
    <w:rsid w:val="009A0EDE"/>
    <w:rsid w:val="009A1739"/>
    <w:rsid w:val="009A1991"/>
    <w:rsid w:val="009A2C3D"/>
    <w:rsid w:val="009A2CBC"/>
    <w:rsid w:val="009A2CEE"/>
    <w:rsid w:val="009A2F1D"/>
    <w:rsid w:val="009A35C4"/>
    <w:rsid w:val="009A39A3"/>
    <w:rsid w:val="009A452F"/>
    <w:rsid w:val="009A463B"/>
    <w:rsid w:val="009A55E3"/>
    <w:rsid w:val="009A76B1"/>
    <w:rsid w:val="009A7937"/>
    <w:rsid w:val="009A7E1A"/>
    <w:rsid w:val="009B1BEA"/>
    <w:rsid w:val="009B348C"/>
    <w:rsid w:val="009B4065"/>
    <w:rsid w:val="009B4955"/>
    <w:rsid w:val="009B4E1C"/>
    <w:rsid w:val="009B5118"/>
    <w:rsid w:val="009B5950"/>
    <w:rsid w:val="009B5CA4"/>
    <w:rsid w:val="009B602E"/>
    <w:rsid w:val="009B63CF"/>
    <w:rsid w:val="009B640C"/>
    <w:rsid w:val="009B6E12"/>
    <w:rsid w:val="009B7444"/>
    <w:rsid w:val="009C0E06"/>
    <w:rsid w:val="009C15F8"/>
    <w:rsid w:val="009C1E76"/>
    <w:rsid w:val="009C3D6E"/>
    <w:rsid w:val="009C48C2"/>
    <w:rsid w:val="009C4D84"/>
    <w:rsid w:val="009C547B"/>
    <w:rsid w:val="009C5825"/>
    <w:rsid w:val="009C6AE6"/>
    <w:rsid w:val="009C6D57"/>
    <w:rsid w:val="009D0312"/>
    <w:rsid w:val="009D08F0"/>
    <w:rsid w:val="009D0B2A"/>
    <w:rsid w:val="009D0C75"/>
    <w:rsid w:val="009D1820"/>
    <w:rsid w:val="009D1C5F"/>
    <w:rsid w:val="009D2839"/>
    <w:rsid w:val="009D3220"/>
    <w:rsid w:val="009D3786"/>
    <w:rsid w:val="009D3CEF"/>
    <w:rsid w:val="009D3E0F"/>
    <w:rsid w:val="009D3F31"/>
    <w:rsid w:val="009D4E90"/>
    <w:rsid w:val="009D5D07"/>
    <w:rsid w:val="009D7183"/>
    <w:rsid w:val="009D7E3D"/>
    <w:rsid w:val="009E05D0"/>
    <w:rsid w:val="009E0CBB"/>
    <w:rsid w:val="009E0E1E"/>
    <w:rsid w:val="009E1691"/>
    <w:rsid w:val="009E2440"/>
    <w:rsid w:val="009E2CE5"/>
    <w:rsid w:val="009E3C18"/>
    <w:rsid w:val="009E471F"/>
    <w:rsid w:val="009E4F04"/>
    <w:rsid w:val="009E51AB"/>
    <w:rsid w:val="009E56F8"/>
    <w:rsid w:val="009E65C7"/>
    <w:rsid w:val="009E69EF"/>
    <w:rsid w:val="009E6BDD"/>
    <w:rsid w:val="009E765E"/>
    <w:rsid w:val="009F00DF"/>
    <w:rsid w:val="009F14D0"/>
    <w:rsid w:val="009F22AA"/>
    <w:rsid w:val="009F2770"/>
    <w:rsid w:val="009F3506"/>
    <w:rsid w:val="009F3819"/>
    <w:rsid w:val="009F423A"/>
    <w:rsid w:val="009F46C5"/>
    <w:rsid w:val="009F538C"/>
    <w:rsid w:val="009F61AB"/>
    <w:rsid w:val="009F6CE2"/>
    <w:rsid w:val="009F765B"/>
    <w:rsid w:val="00A003C3"/>
    <w:rsid w:val="00A014AF"/>
    <w:rsid w:val="00A01653"/>
    <w:rsid w:val="00A01A32"/>
    <w:rsid w:val="00A01D0F"/>
    <w:rsid w:val="00A01DC1"/>
    <w:rsid w:val="00A02445"/>
    <w:rsid w:val="00A026DE"/>
    <w:rsid w:val="00A03B77"/>
    <w:rsid w:val="00A04D81"/>
    <w:rsid w:val="00A05E4C"/>
    <w:rsid w:val="00A06F1B"/>
    <w:rsid w:val="00A0728A"/>
    <w:rsid w:val="00A1010A"/>
    <w:rsid w:val="00A10608"/>
    <w:rsid w:val="00A11250"/>
    <w:rsid w:val="00A118E6"/>
    <w:rsid w:val="00A11C6F"/>
    <w:rsid w:val="00A130D9"/>
    <w:rsid w:val="00A13C8F"/>
    <w:rsid w:val="00A1555F"/>
    <w:rsid w:val="00A16D32"/>
    <w:rsid w:val="00A16E17"/>
    <w:rsid w:val="00A16F18"/>
    <w:rsid w:val="00A172AB"/>
    <w:rsid w:val="00A20918"/>
    <w:rsid w:val="00A20B79"/>
    <w:rsid w:val="00A20C19"/>
    <w:rsid w:val="00A20E9A"/>
    <w:rsid w:val="00A2179D"/>
    <w:rsid w:val="00A21A62"/>
    <w:rsid w:val="00A226BC"/>
    <w:rsid w:val="00A22DDE"/>
    <w:rsid w:val="00A23004"/>
    <w:rsid w:val="00A23462"/>
    <w:rsid w:val="00A23B79"/>
    <w:rsid w:val="00A242BD"/>
    <w:rsid w:val="00A266CF"/>
    <w:rsid w:val="00A26B53"/>
    <w:rsid w:val="00A271F6"/>
    <w:rsid w:val="00A275F3"/>
    <w:rsid w:val="00A27D06"/>
    <w:rsid w:val="00A27FDD"/>
    <w:rsid w:val="00A3001A"/>
    <w:rsid w:val="00A30A78"/>
    <w:rsid w:val="00A31786"/>
    <w:rsid w:val="00A33154"/>
    <w:rsid w:val="00A3411D"/>
    <w:rsid w:val="00A3454C"/>
    <w:rsid w:val="00A3510E"/>
    <w:rsid w:val="00A35FC8"/>
    <w:rsid w:val="00A3633E"/>
    <w:rsid w:val="00A366ED"/>
    <w:rsid w:val="00A36F0F"/>
    <w:rsid w:val="00A40092"/>
    <w:rsid w:val="00A403BB"/>
    <w:rsid w:val="00A40486"/>
    <w:rsid w:val="00A40AD4"/>
    <w:rsid w:val="00A40B6A"/>
    <w:rsid w:val="00A40D1E"/>
    <w:rsid w:val="00A41B73"/>
    <w:rsid w:val="00A42EA0"/>
    <w:rsid w:val="00A430DE"/>
    <w:rsid w:val="00A436DA"/>
    <w:rsid w:val="00A43A3F"/>
    <w:rsid w:val="00A45019"/>
    <w:rsid w:val="00A45775"/>
    <w:rsid w:val="00A458FD"/>
    <w:rsid w:val="00A45A3B"/>
    <w:rsid w:val="00A45BCF"/>
    <w:rsid w:val="00A463A8"/>
    <w:rsid w:val="00A46462"/>
    <w:rsid w:val="00A4665E"/>
    <w:rsid w:val="00A470B7"/>
    <w:rsid w:val="00A471D0"/>
    <w:rsid w:val="00A477BA"/>
    <w:rsid w:val="00A47C19"/>
    <w:rsid w:val="00A50417"/>
    <w:rsid w:val="00A5049F"/>
    <w:rsid w:val="00A50842"/>
    <w:rsid w:val="00A5088C"/>
    <w:rsid w:val="00A51526"/>
    <w:rsid w:val="00A51BF9"/>
    <w:rsid w:val="00A51C3A"/>
    <w:rsid w:val="00A51EBF"/>
    <w:rsid w:val="00A52AD9"/>
    <w:rsid w:val="00A53590"/>
    <w:rsid w:val="00A54F5A"/>
    <w:rsid w:val="00A56414"/>
    <w:rsid w:val="00A56E75"/>
    <w:rsid w:val="00A57CB5"/>
    <w:rsid w:val="00A60835"/>
    <w:rsid w:val="00A60CF2"/>
    <w:rsid w:val="00A61DF2"/>
    <w:rsid w:val="00A623DA"/>
    <w:rsid w:val="00A62A53"/>
    <w:rsid w:val="00A62A71"/>
    <w:rsid w:val="00A62C2C"/>
    <w:rsid w:val="00A63119"/>
    <w:rsid w:val="00A638A1"/>
    <w:rsid w:val="00A64E4A"/>
    <w:rsid w:val="00A65F96"/>
    <w:rsid w:val="00A660E0"/>
    <w:rsid w:val="00A66250"/>
    <w:rsid w:val="00A66AD2"/>
    <w:rsid w:val="00A67152"/>
    <w:rsid w:val="00A67447"/>
    <w:rsid w:val="00A70020"/>
    <w:rsid w:val="00A712D6"/>
    <w:rsid w:val="00A713F9"/>
    <w:rsid w:val="00A715F1"/>
    <w:rsid w:val="00A715F2"/>
    <w:rsid w:val="00A71951"/>
    <w:rsid w:val="00A71B9B"/>
    <w:rsid w:val="00A71F7A"/>
    <w:rsid w:val="00A733F6"/>
    <w:rsid w:val="00A73419"/>
    <w:rsid w:val="00A73935"/>
    <w:rsid w:val="00A756A2"/>
    <w:rsid w:val="00A76045"/>
    <w:rsid w:val="00A76A14"/>
    <w:rsid w:val="00A77405"/>
    <w:rsid w:val="00A77E96"/>
    <w:rsid w:val="00A80EE3"/>
    <w:rsid w:val="00A82633"/>
    <w:rsid w:val="00A83393"/>
    <w:rsid w:val="00A864F3"/>
    <w:rsid w:val="00A870D1"/>
    <w:rsid w:val="00A87863"/>
    <w:rsid w:val="00A9050B"/>
    <w:rsid w:val="00A93CFC"/>
    <w:rsid w:val="00A93D45"/>
    <w:rsid w:val="00A94602"/>
    <w:rsid w:val="00A94EA9"/>
    <w:rsid w:val="00A95017"/>
    <w:rsid w:val="00A96F73"/>
    <w:rsid w:val="00A96FF4"/>
    <w:rsid w:val="00A970B3"/>
    <w:rsid w:val="00A9758D"/>
    <w:rsid w:val="00A975A4"/>
    <w:rsid w:val="00A97B35"/>
    <w:rsid w:val="00A97BB9"/>
    <w:rsid w:val="00A97BCC"/>
    <w:rsid w:val="00A97E75"/>
    <w:rsid w:val="00AA037C"/>
    <w:rsid w:val="00AA18B4"/>
    <w:rsid w:val="00AA1968"/>
    <w:rsid w:val="00AA222B"/>
    <w:rsid w:val="00AA267C"/>
    <w:rsid w:val="00AA28DB"/>
    <w:rsid w:val="00AA2E9A"/>
    <w:rsid w:val="00AA3480"/>
    <w:rsid w:val="00AA4146"/>
    <w:rsid w:val="00AA4A2B"/>
    <w:rsid w:val="00AA4EC0"/>
    <w:rsid w:val="00AA52E6"/>
    <w:rsid w:val="00AA5FBA"/>
    <w:rsid w:val="00AA6633"/>
    <w:rsid w:val="00AA6D63"/>
    <w:rsid w:val="00AA7FA2"/>
    <w:rsid w:val="00AB0764"/>
    <w:rsid w:val="00AB0C60"/>
    <w:rsid w:val="00AB1570"/>
    <w:rsid w:val="00AB1BA0"/>
    <w:rsid w:val="00AB1D52"/>
    <w:rsid w:val="00AB1DB1"/>
    <w:rsid w:val="00AB1ECF"/>
    <w:rsid w:val="00AB2BAB"/>
    <w:rsid w:val="00AB3135"/>
    <w:rsid w:val="00AB4652"/>
    <w:rsid w:val="00AB4A5B"/>
    <w:rsid w:val="00AB4AF3"/>
    <w:rsid w:val="00AB4DCC"/>
    <w:rsid w:val="00AB4E44"/>
    <w:rsid w:val="00AB6C38"/>
    <w:rsid w:val="00AB6C6A"/>
    <w:rsid w:val="00AC066E"/>
    <w:rsid w:val="00AC0DD5"/>
    <w:rsid w:val="00AC1005"/>
    <w:rsid w:val="00AC13A4"/>
    <w:rsid w:val="00AC220D"/>
    <w:rsid w:val="00AC22F3"/>
    <w:rsid w:val="00AC2DCF"/>
    <w:rsid w:val="00AC3A09"/>
    <w:rsid w:val="00AC3D1E"/>
    <w:rsid w:val="00AC49F0"/>
    <w:rsid w:val="00AC516C"/>
    <w:rsid w:val="00AC51CB"/>
    <w:rsid w:val="00AC54C1"/>
    <w:rsid w:val="00AC58BA"/>
    <w:rsid w:val="00AC60BE"/>
    <w:rsid w:val="00AD00D9"/>
    <w:rsid w:val="00AD0211"/>
    <w:rsid w:val="00AD07B5"/>
    <w:rsid w:val="00AD25FD"/>
    <w:rsid w:val="00AD2912"/>
    <w:rsid w:val="00AD3955"/>
    <w:rsid w:val="00AD4161"/>
    <w:rsid w:val="00AD6C71"/>
    <w:rsid w:val="00AD7812"/>
    <w:rsid w:val="00AE1275"/>
    <w:rsid w:val="00AE1452"/>
    <w:rsid w:val="00AE2B2B"/>
    <w:rsid w:val="00AE3AC6"/>
    <w:rsid w:val="00AE3D85"/>
    <w:rsid w:val="00AE48F6"/>
    <w:rsid w:val="00AE4A8B"/>
    <w:rsid w:val="00AE5261"/>
    <w:rsid w:val="00AE533F"/>
    <w:rsid w:val="00AE600A"/>
    <w:rsid w:val="00AE799B"/>
    <w:rsid w:val="00AF10A9"/>
    <w:rsid w:val="00AF1605"/>
    <w:rsid w:val="00AF175D"/>
    <w:rsid w:val="00AF2157"/>
    <w:rsid w:val="00AF2B10"/>
    <w:rsid w:val="00AF39C1"/>
    <w:rsid w:val="00AF3DC1"/>
    <w:rsid w:val="00AF45BB"/>
    <w:rsid w:val="00AF46CE"/>
    <w:rsid w:val="00AF4CA3"/>
    <w:rsid w:val="00AF4DCB"/>
    <w:rsid w:val="00AF4F4C"/>
    <w:rsid w:val="00AF6329"/>
    <w:rsid w:val="00AF7169"/>
    <w:rsid w:val="00B015F7"/>
    <w:rsid w:val="00B019E3"/>
    <w:rsid w:val="00B01C3A"/>
    <w:rsid w:val="00B02697"/>
    <w:rsid w:val="00B02A00"/>
    <w:rsid w:val="00B02E1C"/>
    <w:rsid w:val="00B03685"/>
    <w:rsid w:val="00B04952"/>
    <w:rsid w:val="00B0553B"/>
    <w:rsid w:val="00B055C3"/>
    <w:rsid w:val="00B070D7"/>
    <w:rsid w:val="00B1047F"/>
    <w:rsid w:val="00B114FD"/>
    <w:rsid w:val="00B1171F"/>
    <w:rsid w:val="00B1181B"/>
    <w:rsid w:val="00B12787"/>
    <w:rsid w:val="00B13233"/>
    <w:rsid w:val="00B163ED"/>
    <w:rsid w:val="00B164C0"/>
    <w:rsid w:val="00B17B7B"/>
    <w:rsid w:val="00B202AF"/>
    <w:rsid w:val="00B2041D"/>
    <w:rsid w:val="00B2165B"/>
    <w:rsid w:val="00B21C7B"/>
    <w:rsid w:val="00B21D1C"/>
    <w:rsid w:val="00B21EAF"/>
    <w:rsid w:val="00B22AF2"/>
    <w:rsid w:val="00B22E5B"/>
    <w:rsid w:val="00B232DA"/>
    <w:rsid w:val="00B23AC9"/>
    <w:rsid w:val="00B25448"/>
    <w:rsid w:val="00B27229"/>
    <w:rsid w:val="00B27516"/>
    <w:rsid w:val="00B30D38"/>
    <w:rsid w:val="00B31168"/>
    <w:rsid w:val="00B322F5"/>
    <w:rsid w:val="00B32D28"/>
    <w:rsid w:val="00B33A5F"/>
    <w:rsid w:val="00B34EF0"/>
    <w:rsid w:val="00B354DB"/>
    <w:rsid w:val="00B35C89"/>
    <w:rsid w:val="00B36A7D"/>
    <w:rsid w:val="00B37E9D"/>
    <w:rsid w:val="00B37F5D"/>
    <w:rsid w:val="00B436C4"/>
    <w:rsid w:val="00B44634"/>
    <w:rsid w:val="00B44852"/>
    <w:rsid w:val="00B4524C"/>
    <w:rsid w:val="00B46163"/>
    <w:rsid w:val="00B46E14"/>
    <w:rsid w:val="00B474B3"/>
    <w:rsid w:val="00B47EB6"/>
    <w:rsid w:val="00B509BC"/>
    <w:rsid w:val="00B50D93"/>
    <w:rsid w:val="00B522E7"/>
    <w:rsid w:val="00B52573"/>
    <w:rsid w:val="00B526B4"/>
    <w:rsid w:val="00B52708"/>
    <w:rsid w:val="00B531CB"/>
    <w:rsid w:val="00B53BCB"/>
    <w:rsid w:val="00B53D04"/>
    <w:rsid w:val="00B54A38"/>
    <w:rsid w:val="00B54B5F"/>
    <w:rsid w:val="00B54B6F"/>
    <w:rsid w:val="00B54B9A"/>
    <w:rsid w:val="00B55610"/>
    <w:rsid w:val="00B55904"/>
    <w:rsid w:val="00B55C3F"/>
    <w:rsid w:val="00B56358"/>
    <w:rsid w:val="00B56419"/>
    <w:rsid w:val="00B60728"/>
    <w:rsid w:val="00B61017"/>
    <w:rsid w:val="00B61B52"/>
    <w:rsid w:val="00B630C3"/>
    <w:rsid w:val="00B64664"/>
    <w:rsid w:val="00B64761"/>
    <w:rsid w:val="00B65488"/>
    <w:rsid w:val="00B66C48"/>
    <w:rsid w:val="00B67621"/>
    <w:rsid w:val="00B67DAD"/>
    <w:rsid w:val="00B715F7"/>
    <w:rsid w:val="00B71F14"/>
    <w:rsid w:val="00B72360"/>
    <w:rsid w:val="00B72C66"/>
    <w:rsid w:val="00B72E19"/>
    <w:rsid w:val="00B7350D"/>
    <w:rsid w:val="00B73839"/>
    <w:rsid w:val="00B73AB7"/>
    <w:rsid w:val="00B73B58"/>
    <w:rsid w:val="00B73E9C"/>
    <w:rsid w:val="00B74E25"/>
    <w:rsid w:val="00B75463"/>
    <w:rsid w:val="00B76811"/>
    <w:rsid w:val="00B776CA"/>
    <w:rsid w:val="00B77879"/>
    <w:rsid w:val="00B77C5E"/>
    <w:rsid w:val="00B77D3B"/>
    <w:rsid w:val="00B77DEC"/>
    <w:rsid w:val="00B803E3"/>
    <w:rsid w:val="00B8063C"/>
    <w:rsid w:val="00B807B1"/>
    <w:rsid w:val="00B8120C"/>
    <w:rsid w:val="00B8142B"/>
    <w:rsid w:val="00B814CA"/>
    <w:rsid w:val="00B81958"/>
    <w:rsid w:val="00B81D10"/>
    <w:rsid w:val="00B827F2"/>
    <w:rsid w:val="00B82C6E"/>
    <w:rsid w:val="00B83E0D"/>
    <w:rsid w:val="00B8401F"/>
    <w:rsid w:val="00B85263"/>
    <w:rsid w:val="00B862C1"/>
    <w:rsid w:val="00B86A0C"/>
    <w:rsid w:val="00B92317"/>
    <w:rsid w:val="00B92C5F"/>
    <w:rsid w:val="00B93708"/>
    <w:rsid w:val="00B9467D"/>
    <w:rsid w:val="00B948A5"/>
    <w:rsid w:val="00B95DAE"/>
    <w:rsid w:val="00B96843"/>
    <w:rsid w:val="00B96CCF"/>
    <w:rsid w:val="00B974B4"/>
    <w:rsid w:val="00BA0DFE"/>
    <w:rsid w:val="00BA12B6"/>
    <w:rsid w:val="00BA1CE3"/>
    <w:rsid w:val="00BA2143"/>
    <w:rsid w:val="00BA2D83"/>
    <w:rsid w:val="00BA345E"/>
    <w:rsid w:val="00BA3784"/>
    <w:rsid w:val="00BA3ECE"/>
    <w:rsid w:val="00BA533F"/>
    <w:rsid w:val="00BA6016"/>
    <w:rsid w:val="00BA6901"/>
    <w:rsid w:val="00BA6A8E"/>
    <w:rsid w:val="00BA76A6"/>
    <w:rsid w:val="00BB15D6"/>
    <w:rsid w:val="00BB1829"/>
    <w:rsid w:val="00BB1B07"/>
    <w:rsid w:val="00BB20CD"/>
    <w:rsid w:val="00BB24C8"/>
    <w:rsid w:val="00BB3B5A"/>
    <w:rsid w:val="00BB4346"/>
    <w:rsid w:val="00BB5536"/>
    <w:rsid w:val="00BB55A1"/>
    <w:rsid w:val="00BB6569"/>
    <w:rsid w:val="00BB6F28"/>
    <w:rsid w:val="00BB745F"/>
    <w:rsid w:val="00BB7744"/>
    <w:rsid w:val="00BB7C7A"/>
    <w:rsid w:val="00BC04D8"/>
    <w:rsid w:val="00BC078F"/>
    <w:rsid w:val="00BC1307"/>
    <w:rsid w:val="00BC278D"/>
    <w:rsid w:val="00BC27F4"/>
    <w:rsid w:val="00BC29C5"/>
    <w:rsid w:val="00BC29C9"/>
    <w:rsid w:val="00BC33EF"/>
    <w:rsid w:val="00BC36A8"/>
    <w:rsid w:val="00BC3C7D"/>
    <w:rsid w:val="00BC4422"/>
    <w:rsid w:val="00BC511F"/>
    <w:rsid w:val="00BC52BA"/>
    <w:rsid w:val="00BC5B29"/>
    <w:rsid w:val="00BC5E15"/>
    <w:rsid w:val="00BC64EE"/>
    <w:rsid w:val="00BC6FA0"/>
    <w:rsid w:val="00BC7849"/>
    <w:rsid w:val="00BC7C91"/>
    <w:rsid w:val="00BD11AA"/>
    <w:rsid w:val="00BD1451"/>
    <w:rsid w:val="00BD21FD"/>
    <w:rsid w:val="00BD232D"/>
    <w:rsid w:val="00BD2F82"/>
    <w:rsid w:val="00BD36BE"/>
    <w:rsid w:val="00BD44D3"/>
    <w:rsid w:val="00BD467A"/>
    <w:rsid w:val="00BD581F"/>
    <w:rsid w:val="00BD5BD5"/>
    <w:rsid w:val="00BD7600"/>
    <w:rsid w:val="00BD7CC2"/>
    <w:rsid w:val="00BD7E21"/>
    <w:rsid w:val="00BE0576"/>
    <w:rsid w:val="00BE11E9"/>
    <w:rsid w:val="00BE2638"/>
    <w:rsid w:val="00BE35BF"/>
    <w:rsid w:val="00BE5E9D"/>
    <w:rsid w:val="00BE5FEA"/>
    <w:rsid w:val="00BE7241"/>
    <w:rsid w:val="00BE75FE"/>
    <w:rsid w:val="00BE7E6B"/>
    <w:rsid w:val="00BF00EA"/>
    <w:rsid w:val="00BF0B43"/>
    <w:rsid w:val="00BF1309"/>
    <w:rsid w:val="00BF1865"/>
    <w:rsid w:val="00BF19B9"/>
    <w:rsid w:val="00BF211A"/>
    <w:rsid w:val="00BF2234"/>
    <w:rsid w:val="00BF2805"/>
    <w:rsid w:val="00BF2A68"/>
    <w:rsid w:val="00BF307F"/>
    <w:rsid w:val="00BF37EF"/>
    <w:rsid w:val="00BF3C19"/>
    <w:rsid w:val="00BF4C92"/>
    <w:rsid w:val="00BF4D19"/>
    <w:rsid w:val="00BF4DCC"/>
    <w:rsid w:val="00BF5F7A"/>
    <w:rsid w:val="00BF6CCD"/>
    <w:rsid w:val="00BF6DEA"/>
    <w:rsid w:val="00BF70CC"/>
    <w:rsid w:val="00BF7257"/>
    <w:rsid w:val="00BF7261"/>
    <w:rsid w:val="00BF7B51"/>
    <w:rsid w:val="00C00B29"/>
    <w:rsid w:val="00C01B0A"/>
    <w:rsid w:val="00C04116"/>
    <w:rsid w:val="00C041C0"/>
    <w:rsid w:val="00C06CC3"/>
    <w:rsid w:val="00C07F9D"/>
    <w:rsid w:val="00C1021A"/>
    <w:rsid w:val="00C1070A"/>
    <w:rsid w:val="00C11F59"/>
    <w:rsid w:val="00C12232"/>
    <w:rsid w:val="00C1282E"/>
    <w:rsid w:val="00C1323C"/>
    <w:rsid w:val="00C13C69"/>
    <w:rsid w:val="00C159B3"/>
    <w:rsid w:val="00C15E3C"/>
    <w:rsid w:val="00C16CB8"/>
    <w:rsid w:val="00C16FFC"/>
    <w:rsid w:val="00C17BCE"/>
    <w:rsid w:val="00C203E5"/>
    <w:rsid w:val="00C20AC5"/>
    <w:rsid w:val="00C20B4C"/>
    <w:rsid w:val="00C216EA"/>
    <w:rsid w:val="00C21947"/>
    <w:rsid w:val="00C22916"/>
    <w:rsid w:val="00C229CA"/>
    <w:rsid w:val="00C22D6C"/>
    <w:rsid w:val="00C22E5D"/>
    <w:rsid w:val="00C22F3F"/>
    <w:rsid w:val="00C25A0D"/>
    <w:rsid w:val="00C26384"/>
    <w:rsid w:val="00C266E6"/>
    <w:rsid w:val="00C27377"/>
    <w:rsid w:val="00C27846"/>
    <w:rsid w:val="00C307F2"/>
    <w:rsid w:val="00C30967"/>
    <w:rsid w:val="00C30B0B"/>
    <w:rsid w:val="00C30E8F"/>
    <w:rsid w:val="00C311B3"/>
    <w:rsid w:val="00C311FF"/>
    <w:rsid w:val="00C318B1"/>
    <w:rsid w:val="00C324A6"/>
    <w:rsid w:val="00C327A9"/>
    <w:rsid w:val="00C33FEE"/>
    <w:rsid w:val="00C34324"/>
    <w:rsid w:val="00C34B71"/>
    <w:rsid w:val="00C35279"/>
    <w:rsid w:val="00C35E95"/>
    <w:rsid w:val="00C35FF1"/>
    <w:rsid w:val="00C37A49"/>
    <w:rsid w:val="00C405F7"/>
    <w:rsid w:val="00C40FF7"/>
    <w:rsid w:val="00C411FB"/>
    <w:rsid w:val="00C416B9"/>
    <w:rsid w:val="00C4199F"/>
    <w:rsid w:val="00C42256"/>
    <w:rsid w:val="00C42E92"/>
    <w:rsid w:val="00C439C7"/>
    <w:rsid w:val="00C443BD"/>
    <w:rsid w:val="00C451EE"/>
    <w:rsid w:val="00C45AAF"/>
    <w:rsid w:val="00C46318"/>
    <w:rsid w:val="00C46D1B"/>
    <w:rsid w:val="00C47045"/>
    <w:rsid w:val="00C475BE"/>
    <w:rsid w:val="00C504BE"/>
    <w:rsid w:val="00C5057C"/>
    <w:rsid w:val="00C512D1"/>
    <w:rsid w:val="00C51D98"/>
    <w:rsid w:val="00C52330"/>
    <w:rsid w:val="00C52BD4"/>
    <w:rsid w:val="00C53F05"/>
    <w:rsid w:val="00C54196"/>
    <w:rsid w:val="00C547E9"/>
    <w:rsid w:val="00C54812"/>
    <w:rsid w:val="00C54D98"/>
    <w:rsid w:val="00C5533A"/>
    <w:rsid w:val="00C578B7"/>
    <w:rsid w:val="00C57BBC"/>
    <w:rsid w:val="00C57DE8"/>
    <w:rsid w:val="00C6014B"/>
    <w:rsid w:val="00C6046A"/>
    <w:rsid w:val="00C60EA4"/>
    <w:rsid w:val="00C6118E"/>
    <w:rsid w:val="00C63602"/>
    <w:rsid w:val="00C64F0B"/>
    <w:rsid w:val="00C65342"/>
    <w:rsid w:val="00C6565C"/>
    <w:rsid w:val="00C656C2"/>
    <w:rsid w:val="00C6625F"/>
    <w:rsid w:val="00C6778B"/>
    <w:rsid w:val="00C6781A"/>
    <w:rsid w:val="00C70114"/>
    <w:rsid w:val="00C70792"/>
    <w:rsid w:val="00C717B9"/>
    <w:rsid w:val="00C721DE"/>
    <w:rsid w:val="00C7283B"/>
    <w:rsid w:val="00C7283E"/>
    <w:rsid w:val="00C728D3"/>
    <w:rsid w:val="00C72DBF"/>
    <w:rsid w:val="00C72E3F"/>
    <w:rsid w:val="00C732CB"/>
    <w:rsid w:val="00C73934"/>
    <w:rsid w:val="00C7545C"/>
    <w:rsid w:val="00C775F9"/>
    <w:rsid w:val="00C77BF4"/>
    <w:rsid w:val="00C77D96"/>
    <w:rsid w:val="00C77EEB"/>
    <w:rsid w:val="00C80262"/>
    <w:rsid w:val="00C80687"/>
    <w:rsid w:val="00C80892"/>
    <w:rsid w:val="00C82AEE"/>
    <w:rsid w:val="00C8397F"/>
    <w:rsid w:val="00C8452B"/>
    <w:rsid w:val="00C84575"/>
    <w:rsid w:val="00C846E9"/>
    <w:rsid w:val="00C85790"/>
    <w:rsid w:val="00C85AE7"/>
    <w:rsid w:val="00C86297"/>
    <w:rsid w:val="00C862A5"/>
    <w:rsid w:val="00C87278"/>
    <w:rsid w:val="00C879D0"/>
    <w:rsid w:val="00C90715"/>
    <w:rsid w:val="00C91267"/>
    <w:rsid w:val="00C91560"/>
    <w:rsid w:val="00C91A34"/>
    <w:rsid w:val="00C91B3D"/>
    <w:rsid w:val="00C91CE8"/>
    <w:rsid w:val="00C921AB"/>
    <w:rsid w:val="00C92ABF"/>
    <w:rsid w:val="00C92CFE"/>
    <w:rsid w:val="00C9327D"/>
    <w:rsid w:val="00C9361C"/>
    <w:rsid w:val="00C93AD7"/>
    <w:rsid w:val="00C93F97"/>
    <w:rsid w:val="00C94AE5"/>
    <w:rsid w:val="00C94BEF"/>
    <w:rsid w:val="00C94C4C"/>
    <w:rsid w:val="00C95BCE"/>
    <w:rsid w:val="00C9602F"/>
    <w:rsid w:val="00C9788C"/>
    <w:rsid w:val="00C9799C"/>
    <w:rsid w:val="00C97B2E"/>
    <w:rsid w:val="00C97DEE"/>
    <w:rsid w:val="00CA0156"/>
    <w:rsid w:val="00CA021C"/>
    <w:rsid w:val="00CA04AB"/>
    <w:rsid w:val="00CA04B0"/>
    <w:rsid w:val="00CA0533"/>
    <w:rsid w:val="00CA098D"/>
    <w:rsid w:val="00CA161F"/>
    <w:rsid w:val="00CA175A"/>
    <w:rsid w:val="00CA1886"/>
    <w:rsid w:val="00CA1925"/>
    <w:rsid w:val="00CA218B"/>
    <w:rsid w:val="00CA266D"/>
    <w:rsid w:val="00CA29B9"/>
    <w:rsid w:val="00CA4932"/>
    <w:rsid w:val="00CA50C2"/>
    <w:rsid w:val="00CA5B35"/>
    <w:rsid w:val="00CA5C11"/>
    <w:rsid w:val="00CA6695"/>
    <w:rsid w:val="00CA6869"/>
    <w:rsid w:val="00CA68B3"/>
    <w:rsid w:val="00CA69FE"/>
    <w:rsid w:val="00CB0578"/>
    <w:rsid w:val="00CB128E"/>
    <w:rsid w:val="00CB1EF2"/>
    <w:rsid w:val="00CB21DC"/>
    <w:rsid w:val="00CB2D6B"/>
    <w:rsid w:val="00CB32A1"/>
    <w:rsid w:val="00CB330C"/>
    <w:rsid w:val="00CB3590"/>
    <w:rsid w:val="00CB3E1C"/>
    <w:rsid w:val="00CB4772"/>
    <w:rsid w:val="00CB5021"/>
    <w:rsid w:val="00CB786D"/>
    <w:rsid w:val="00CB78E7"/>
    <w:rsid w:val="00CC0826"/>
    <w:rsid w:val="00CC0E38"/>
    <w:rsid w:val="00CC2143"/>
    <w:rsid w:val="00CC2DAC"/>
    <w:rsid w:val="00CC2DEA"/>
    <w:rsid w:val="00CC4016"/>
    <w:rsid w:val="00CC4CFF"/>
    <w:rsid w:val="00CC5274"/>
    <w:rsid w:val="00CC52B7"/>
    <w:rsid w:val="00CC535B"/>
    <w:rsid w:val="00CC568B"/>
    <w:rsid w:val="00CC659C"/>
    <w:rsid w:val="00CC6F54"/>
    <w:rsid w:val="00CC73BE"/>
    <w:rsid w:val="00CC7713"/>
    <w:rsid w:val="00CC77C2"/>
    <w:rsid w:val="00CC7D64"/>
    <w:rsid w:val="00CC7E6E"/>
    <w:rsid w:val="00CD1E86"/>
    <w:rsid w:val="00CD265C"/>
    <w:rsid w:val="00CD2BA4"/>
    <w:rsid w:val="00CD2C18"/>
    <w:rsid w:val="00CD2DED"/>
    <w:rsid w:val="00CD2F72"/>
    <w:rsid w:val="00CD2FEB"/>
    <w:rsid w:val="00CD3E6F"/>
    <w:rsid w:val="00CD41CD"/>
    <w:rsid w:val="00CD4CD5"/>
    <w:rsid w:val="00CD6B70"/>
    <w:rsid w:val="00CD7623"/>
    <w:rsid w:val="00CE01AB"/>
    <w:rsid w:val="00CE0766"/>
    <w:rsid w:val="00CE0AEC"/>
    <w:rsid w:val="00CE0E70"/>
    <w:rsid w:val="00CE1B5A"/>
    <w:rsid w:val="00CE2643"/>
    <w:rsid w:val="00CE2D1A"/>
    <w:rsid w:val="00CE3DFC"/>
    <w:rsid w:val="00CE4C45"/>
    <w:rsid w:val="00CE55C4"/>
    <w:rsid w:val="00CE5C7E"/>
    <w:rsid w:val="00CE6A9B"/>
    <w:rsid w:val="00CE6C7F"/>
    <w:rsid w:val="00CE71DF"/>
    <w:rsid w:val="00CE7436"/>
    <w:rsid w:val="00CE74EA"/>
    <w:rsid w:val="00CE7907"/>
    <w:rsid w:val="00CE7E20"/>
    <w:rsid w:val="00CF02BC"/>
    <w:rsid w:val="00CF0CF5"/>
    <w:rsid w:val="00CF1581"/>
    <w:rsid w:val="00CF1830"/>
    <w:rsid w:val="00CF2B4E"/>
    <w:rsid w:val="00CF2B65"/>
    <w:rsid w:val="00CF2DFC"/>
    <w:rsid w:val="00CF5E21"/>
    <w:rsid w:val="00CF735F"/>
    <w:rsid w:val="00CF7D64"/>
    <w:rsid w:val="00D004B6"/>
    <w:rsid w:val="00D008AF"/>
    <w:rsid w:val="00D01662"/>
    <w:rsid w:val="00D0177F"/>
    <w:rsid w:val="00D017DE"/>
    <w:rsid w:val="00D027B2"/>
    <w:rsid w:val="00D02BA4"/>
    <w:rsid w:val="00D02FAF"/>
    <w:rsid w:val="00D031A0"/>
    <w:rsid w:val="00D033F1"/>
    <w:rsid w:val="00D03416"/>
    <w:rsid w:val="00D035EB"/>
    <w:rsid w:val="00D0390D"/>
    <w:rsid w:val="00D03AE0"/>
    <w:rsid w:val="00D04255"/>
    <w:rsid w:val="00D046CC"/>
    <w:rsid w:val="00D04CC8"/>
    <w:rsid w:val="00D05608"/>
    <w:rsid w:val="00D05AE7"/>
    <w:rsid w:val="00D0709F"/>
    <w:rsid w:val="00D07163"/>
    <w:rsid w:val="00D07D1B"/>
    <w:rsid w:val="00D07D49"/>
    <w:rsid w:val="00D106D9"/>
    <w:rsid w:val="00D10805"/>
    <w:rsid w:val="00D11103"/>
    <w:rsid w:val="00D11180"/>
    <w:rsid w:val="00D11327"/>
    <w:rsid w:val="00D116E5"/>
    <w:rsid w:val="00D12116"/>
    <w:rsid w:val="00D1271A"/>
    <w:rsid w:val="00D12E4F"/>
    <w:rsid w:val="00D130D8"/>
    <w:rsid w:val="00D13478"/>
    <w:rsid w:val="00D152DE"/>
    <w:rsid w:val="00D153E5"/>
    <w:rsid w:val="00D1592D"/>
    <w:rsid w:val="00D15DB2"/>
    <w:rsid w:val="00D15FEB"/>
    <w:rsid w:val="00D204CD"/>
    <w:rsid w:val="00D20E1D"/>
    <w:rsid w:val="00D212F9"/>
    <w:rsid w:val="00D21B59"/>
    <w:rsid w:val="00D223D9"/>
    <w:rsid w:val="00D230C4"/>
    <w:rsid w:val="00D23205"/>
    <w:rsid w:val="00D23537"/>
    <w:rsid w:val="00D23580"/>
    <w:rsid w:val="00D23E69"/>
    <w:rsid w:val="00D2415E"/>
    <w:rsid w:val="00D247AA"/>
    <w:rsid w:val="00D24E53"/>
    <w:rsid w:val="00D259AC"/>
    <w:rsid w:val="00D26D31"/>
    <w:rsid w:val="00D2771B"/>
    <w:rsid w:val="00D27842"/>
    <w:rsid w:val="00D309BF"/>
    <w:rsid w:val="00D3245B"/>
    <w:rsid w:val="00D32F6C"/>
    <w:rsid w:val="00D33D8D"/>
    <w:rsid w:val="00D34A33"/>
    <w:rsid w:val="00D3509E"/>
    <w:rsid w:val="00D35C71"/>
    <w:rsid w:val="00D35EC8"/>
    <w:rsid w:val="00D363E0"/>
    <w:rsid w:val="00D364B1"/>
    <w:rsid w:val="00D36E08"/>
    <w:rsid w:val="00D37E8D"/>
    <w:rsid w:val="00D401D3"/>
    <w:rsid w:val="00D4020C"/>
    <w:rsid w:val="00D402EA"/>
    <w:rsid w:val="00D4137E"/>
    <w:rsid w:val="00D41915"/>
    <w:rsid w:val="00D426F8"/>
    <w:rsid w:val="00D42E67"/>
    <w:rsid w:val="00D4412F"/>
    <w:rsid w:val="00D44489"/>
    <w:rsid w:val="00D445F0"/>
    <w:rsid w:val="00D455C4"/>
    <w:rsid w:val="00D45FBE"/>
    <w:rsid w:val="00D47DAD"/>
    <w:rsid w:val="00D50A28"/>
    <w:rsid w:val="00D51069"/>
    <w:rsid w:val="00D51DD7"/>
    <w:rsid w:val="00D51F1D"/>
    <w:rsid w:val="00D5240F"/>
    <w:rsid w:val="00D524DD"/>
    <w:rsid w:val="00D5298F"/>
    <w:rsid w:val="00D52F54"/>
    <w:rsid w:val="00D53A05"/>
    <w:rsid w:val="00D53DFF"/>
    <w:rsid w:val="00D5403F"/>
    <w:rsid w:val="00D60772"/>
    <w:rsid w:val="00D6128C"/>
    <w:rsid w:val="00D6135A"/>
    <w:rsid w:val="00D613FE"/>
    <w:rsid w:val="00D61B9E"/>
    <w:rsid w:val="00D61C70"/>
    <w:rsid w:val="00D62742"/>
    <w:rsid w:val="00D62FAA"/>
    <w:rsid w:val="00D6328A"/>
    <w:rsid w:val="00D638FA"/>
    <w:rsid w:val="00D65122"/>
    <w:rsid w:val="00D65545"/>
    <w:rsid w:val="00D66A3C"/>
    <w:rsid w:val="00D66CB0"/>
    <w:rsid w:val="00D679BD"/>
    <w:rsid w:val="00D7064B"/>
    <w:rsid w:val="00D70796"/>
    <w:rsid w:val="00D720E8"/>
    <w:rsid w:val="00D72286"/>
    <w:rsid w:val="00D7286B"/>
    <w:rsid w:val="00D73D35"/>
    <w:rsid w:val="00D73DAA"/>
    <w:rsid w:val="00D74AEF"/>
    <w:rsid w:val="00D74BEA"/>
    <w:rsid w:val="00D74D4A"/>
    <w:rsid w:val="00D74E19"/>
    <w:rsid w:val="00D75EE4"/>
    <w:rsid w:val="00D76345"/>
    <w:rsid w:val="00D76B24"/>
    <w:rsid w:val="00D77D8E"/>
    <w:rsid w:val="00D77F0A"/>
    <w:rsid w:val="00D809A3"/>
    <w:rsid w:val="00D816C7"/>
    <w:rsid w:val="00D822C3"/>
    <w:rsid w:val="00D82A09"/>
    <w:rsid w:val="00D83290"/>
    <w:rsid w:val="00D83445"/>
    <w:rsid w:val="00D83C5A"/>
    <w:rsid w:val="00D844FA"/>
    <w:rsid w:val="00D8461E"/>
    <w:rsid w:val="00D86688"/>
    <w:rsid w:val="00D86FD6"/>
    <w:rsid w:val="00D872EE"/>
    <w:rsid w:val="00D87D9F"/>
    <w:rsid w:val="00D906B7"/>
    <w:rsid w:val="00D90D02"/>
    <w:rsid w:val="00D918B5"/>
    <w:rsid w:val="00D919C4"/>
    <w:rsid w:val="00D92405"/>
    <w:rsid w:val="00D92851"/>
    <w:rsid w:val="00D92D14"/>
    <w:rsid w:val="00D93379"/>
    <w:rsid w:val="00D93DB0"/>
    <w:rsid w:val="00D93F10"/>
    <w:rsid w:val="00D94910"/>
    <w:rsid w:val="00D95238"/>
    <w:rsid w:val="00D95356"/>
    <w:rsid w:val="00D953EE"/>
    <w:rsid w:val="00D95435"/>
    <w:rsid w:val="00D95E29"/>
    <w:rsid w:val="00D9698D"/>
    <w:rsid w:val="00D96FD3"/>
    <w:rsid w:val="00D9718C"/>
    <w:rsid w:val="00D979E5"/>
    <w:rsid w:val="00DA147F"/>
    <w:rsid w:val="00DA194A"/>
    <w:rsid w:val="00DA2547"/>
    <w:rsid w:val="00DA26CC"/>
    <w:rsid w:val="00DA2D59"/>
    <w:rsid w:val="00DA3864"/>
    <w:rsid w:val="00DA3AB6"/>
    <w:rsid w:val="00DA4845"/>
    <w:rsid w:val="00DA6935"/>
    <w:rsid w:val="00DA69E0"/>
    <w:rsid w:val="00DA6FF7"/>
    <w:rsid w:val="00DB02C8"/>
    <w:rsid w:val="00DB033B"/>
    <w:rsid w:val="00DB1192"/>
    <w:rsid w:val="00DB11AE"/>
    <w:rsid w:val="00DB1B2A"/>
    <w:rsid w:val="00DB2A4E"/>
    <w:rsid w:val="00DB3875"/>
    <w:rsid w:val="00DB52A7"/>
    <w:rsid w:val="00DB5DA5"/>
    <w:rsid w:val="00DB648D"/>
    <w:rsid w:val="00DB6504"/>
    <w:rsid w:val="00DB66BE"/>
    <w:rsid w:val="00DB74D9"/>
    <w:rsid w:val="00DC03B6"/>
    <w:rsid w:val="00DC261F"/>
    <w:rsid w:val="00DC263E"/>
    <w:rsid w:val="00DC2A33"/>
    <w:rsid w:val="00DC38A8"/>
    <w:rsid w:val="00DC4128"/>
    <w:rsid w:val="00DC5FD9"/>
    <w:rsid w:val="00DC769C"/>
    <w:rsid w:val="00DC7D41"/>
    <w:rsid w:val="00DD0CB2"/>
    <w:rsid w:val="00DD1C50"/>
    <w:rsid w:val="00DD1F1B"/>
    <w:rsid w:val="00DD39E1"/>
    <w:rsid w:val="00DD49B9"/>
    <w:rsid w:val="00DD4CF1"/>
    <w:rsid w:val="00DD4F3B"/>
    <w:rsid w:val="00DD5694"/>
    <w:rsid w:val="00DD5CC0"/>
    <w:rsid w:val="00DD604B"/>
    <w:rsid w:val="00DD7A63"/>
    <w:rsid w:val="00DD7FE6"/>
    <w:rsid w:val="00DE0E46"/>
    <w:rsid w:val="00DE11AC"/>
    <w:rsid w:val="00DE2340"/>
    <w:rsid w:val="00DE47E5"/>
    <w:rsid w:val="00DE49EE"/>
    <w:rsid w:val="00DE4C87"/>
    <w:rsid w:val="00DE5105"/>
    <w:rsid w:val="00DE65F7"/>
    <w:rsid w:val="00DE75C6"/>
    <w:rsid w:val="00DE7FC3"/>
    <w:rsid w:val="00DF04F8"/>
    <w:rsid w:val="00DF0B23"/>
    <w:rsid w:val="00DF1C8B"/>
    <w:rsid w:val="00DF5050"/>
    <w:rsid w:val="00DF6B90"/>
    <w:rsid w:val="00DF74AE"/>
    <w:rsid w:val="00DF7531"/>
    <w:rsid w:val="00DF7805"/>
    <w:rsid w:val="00E00078"/>
    <w:rsid w:val="00E001D8"/>
    <w:rsid w:val="00E002D2"/>
    <w:rsid w:val="00E01D82"/>
    <w:rsid w:val="00E01F4C"/>
    <w:rsid w:val="00E028C9"/>
    <w:rsid w:val="00E0311A"/>
    <w:rsid w:val="00E03742"/>
    <w:rsid w:val="00E037FE"/>
    <w:rsid w:val="00E03D10"/>
    <w:rsid w:val="00E04060"/>
    <w:rsid w:val="00E04063"/>
    <w:rsid w:val="00E0458D"/>
    <w:rsid w:val="00E10AB4"/>
    <w:rsid w:val="00E10EA9"/>
    <w:rsid w:val="00E11E74"/>
    <w:rsid w:val="00E11FAC"/>
    <w:rsid w:val="00E1262B"/>
    <w:rsid w:val="00E12669"/>
    <w:rsid w:val="00E12B00"/>
    <w:rsid w:val="00E1300C"/>
    <w:rsid w:val="00E131E3"/>
    <w:rsid w:val="00E14175"/>
    <w:rsid w:val="00E14645"/>
    <w:rsid w:val="00E15048"/>
    <w:rsid w:val="00E15BAB"/>
    <w:rsid w:val="00E15CD3"/>
    <w:rsid w:val="00E175B6"/>
    <w:rsid w:val="00E21E8A"/>
    <w:rsid w:val="00E22544"/>
    <w:rsid w:val="00E2254C"/>
    <w:rsid w:val="00E22A25"/>
    <w:rsid w:val="00E22CC5"/>
    <w:rsid w:val="00E23A1D"/>
    <w:rsid w:val="00E241AA"/>
    <w:rsid w:val="00E24672"/>
    <w:rsid w:val="00E247BC"/>
    <w:rsid w:val="00E24C9F"/>
    <w:rsid w:val="00E26781"/>
    <w:rsid w:val="00E304D3"/>
    <w:rsid w:val="00E308C8"/>
    <w:rsid w:val="00E30BF8"/>
    <w:rsid w:val="00E30C2A"/>
    <w:rsid w:val="00E326B2"/>
    <w:rsid w:val="00E33350"/>
    <w:rsid w:val="00E335F0"/>
    <w:rsid w:val="00E33B07"/>
    <w:rsid w:val="00E33B22"/>
    <w:rsid w:val="00E34384"/>
    <w:rsid w:val="00E3485E"/>
    <w:rsid w:val="00E34F25"/>
    <w:rsid w:val="00E35403"/>
    <w:rsid w:val="00E35D91"/>
    <w:rsid w:val="00E35FF7"/>
    <w:rsid w:val="00E36C05"/>
    <w:rsid w:val="00E371DA"/>
    <w:rsid w:val="00E37929"/>
    <w:rsid w:val="00E37975"/>
    <w:rsid w:val="00E37C34"/>
    <w:rsid w:val="00E37DEF"/>
    <w:rsid w:val="00E418E0"/>
    <w:rsid w:val="00E41C27"/>
    <w:rsid w:val="00E423CD"/>
    <w:rsid w:val="00E424A4"/>
    <w:rsid w:val="00E436EA"/>
    <w:rsid w:val="00E446C5"/>
    <w:rsid w:val="00E4485F"/>
    <w:rsid w:val="00E4507E"/>
    <w:rsid w:val="00E452DE"/>
    <w:rsid w:val="00E47A49"/>
    <w:rsid w:val="00E502B6"/>
    <w:rsid w:val="00E50D5D"/>
    <w:rsid w:val="00E51DA5"/>
    <w:rsid w:val="00E522CE"/>
    <w:rsid w:val="00E5287F"/>
    <w:rsid w:val="00E5289B"/>
    <w:rsid w:val="00E531C2"/>
    <w:rsid w:val="00E5320D"/>
    <w:rsid w:val="00E53547"/>
    <w:rsid w:val="00E54B36"/>
    <w:rsid w:val="00E54B3D"/>
    <w:rsid w:val="00E54C7D"/>
    <w:rsid w:val="00E553F8"/>
    <w:rsid w:val="00E555D3"/>
    <w:rsid w:val="00E56A3E"/>
    <w:rsid w:val="00E56EA0"/>
    <w:rsid w:val="00E56FF7"/>
    <w:rsid w:val="00E57E0E"/>
    <w:rsid w:val="00E60136"/>
    <w:rsid w:val="00E60749"/>
    <w:rsid w:val="00E61B13"/>
    <w:rsid w:val="00E61FF9"/>
    <w:rsid w:val="00E64070"/>
    <w:rsid w:val="00E64992"/>
    <w:rsid w:val="00E64FAB"/>
    <w:rsid w:val="00E65949"/>
    <w:rsid w:val="00E66864"/>
    <w:rsid w:val="00E66D5C"/>
    <w:rsid w:val="00E674B0"/>
    <w:rsid w:val="00E70EFE"/>
    <w:rsid w:val="00E72251"/>
    <w:rsid w:val="00E72259"/>
    <w:rsid w:val="00E728EC"/>
    <w:rsid w:val="00E729AC"/>
    <w:rsid w:val="00E72EB5"/>
    <w:rsid w:val="00E733CB"/>
    <w:rsid w:val="00E73F1E"/>
    <w:rsid w:val="00E74F31"/>
    <w:rsid w:val="00E74F4A"/>
    <w:rsid w:val="00E74F9B"/>
    <w:rsid w:val="00E75409"/>
    <w:rsid w:val="00E75D35"/>
    <w:rsid w:val="00E75DB1"/>
    <w:rsid w:val="00E765E8"/>
    <w:rsid w:val="00E7702F"/>
    <w:rsid w:val="00E773D8"/>
    <w:rsid w:val="00E77B3F"/>
    <w:rsid w:val="00E811F5"/>
    <w:rsid w:val="00E81FAC"/>
    <w:rsid w:val="00E824EA"/>
    <w:rsid w:val="00E82BBE"/>
    <w:rsid w:val="00E834B9"/>
    <w:rsid w:val="00E83822"/>
    <w:rsid w:val="00E85FDB"/>
    <w:rsid w:val="00E860B6"/>
    <w:rsid w:val="00E8653E"/>
    <w:rsid w:val="00E8678F"/>
    <w:rsid w:val="00E90E2B"/>
    <w:rsid w:val="00E9112C"/>
    <w:rsid w:val="00E9117E"/>
    <w:rsid w:val="00E9121B"/>
    <w:rsid w:val="00E915BA"/>
    <w:rsid w:val="00E918E4"/>
    <w:rsid w:val="00E91901"/>
    <w:rsid w:val="00E933A2"/>
    <w:rsid w:val="00E9341B"/>
    <w:rsid w:val="00E94059"/>
    <w:rsid w:val="00E954A3"/>
    <w:rsid w:val="00E96687"/>
    <w:rsid w:val="00E9769B"/>
    <w:rsid w:val="00E97708"/>
    <w:rsid w:val="00EA0766"/>
    <w:rsid w:val="00EA0BC6"/>
    <w:rsid w:val="00EA0EB8"/>
    <w:rsid w:val="00EA115A"/>
    <w:rsid w:val="00EA2E8C"/>
    <w:rsid w:val="00EA355C"/>
    <w:rsid w:val="00EA3972"/>
    <w:rsid w:val="00EA4C48"/>
    <w:rsid w:val="00EA4DAC"/>
    <w:rsid w:val="00EA4DED"/>
    <w:rsid w:val="00EA4F1A"/>
    <w:rsid w:val="00EA751B"/>
    <w:rsid w:val="00EB0EFD"/>
    <w:rsid w:val="00EB1F1A"/>
    <w:rsid w:val="00EB2DB5"/>
    <w:rsid w:val="00EB3381"/>
    <w:rsid w:val="00EB3DA7"/>
    <w:rsid w:val="00EB3F3B"/>
    <w:rsid w:val="00EB4765"/>
    <w:rsid w:val="00EB5F05"/>
    <w:rsid w:val="00EB6375"/>
    <w:rsid w:val="00EB63A8"/>
    <w:rsid w:val="00EB6835"/>
    <w:rsid w:val="00EB6A91"/>
    <w:rsid w:val="00EB6D02"/>
    <w:rsid w:val="00EB7868"/>
    <w:rsid w:val="00EB7AE2"/>
    <w:rsid w:val="00EC0008"/>
    <w:rsid w:val="00EC0095"/>
    <w:rsid w:val="00EC0331"/>
    <w:rsid w:val="00EC3EB8"/>
    <w:rsid w:val="00EC3FDD"/>
    <w:rsid w:val="00EC44CF"/>
    <w:rsid w:val="00EC4A57"/>
    <w:rsid w:val="00EC59AA"/>
    <w:rsid w:val="00EC5AD1"/>
    <w:rsid w:val="00EC63E3"/>
    <w:rsid w:val="00EC684D"/>
    <w:rsid w:val="00EC706C"/>
    <w:rsid w:val="00EC7CC3"/>
    <w:rsid w:val="00ED17A0"/>
    <w:rsid w:val="00ED17F2"/>
    <w:rsid w:val="00ED1ED1"/>
    <w:rsid w:val="00ED30E9"/>
    <w:rsid w:val="00ED344E"/>
    <w:rsid w:val="00ED3EAE"/>
    <w:rsid w:val="00ED55CC"/>
    <w:rsid w:val="00ED5924"/>
    <w:rsid w:val="00ED72FF"/>
    <w:rsid w:val="00ED7598"/>
    <w:rsid w:val="00ED79D2"/>
    <w:rsid w:val="00EE0F9B"/>
    <w:rsid w:val="00EE1623"/>
    <w:rsid w:val="00EE184D"/>
    <w:rsid w:val="00EE2FDC"/>
    <w:rsid w:val="00EE3D61"/>
    <w:rsid w:val="00EE3DE1"/>
    <w:rsid w:val="00EE3F47"/>
    <w:rsid w:val="00EE3FF9"/>
    <w:rsid w:val="00EE402D"/>
    <w:rsid w:val="00EE54F4"/>
    <w:rsid w:val="00EE5897"/>
    <w:rsid w:val="00EE5989"/>
    <w:rsid w:val="00EE67FA"/>
    <w:rsid w:val="00EE7208"/>
    <w:rsid w:val="00EE77C3"/>
    <w:rsid w:val="00EE7DDC"/>
    <w:rsid w:val="00EE7EC4"/>
    <w:rsid w:val="00EF01F2"/>
    <w:rsid w:val="00EF0B46"/>
    <w:rsid w:val="00EF0D75"/>
    <w:rsid w:val="00EF14BE"/>
    <w:rsid w:val="00EF1A1A"/>
    <w:rsid w:val="00EF1C11"/>
    <w:rsid w:val="00EF1C2A"/>
    <w:rsid w:val="00EF1E3D"/>
    <w:rsid w:val="00EF2038"/>
    <w:rsid w:val="00EF2475"/>
    <w:rsid w:val="00EF2E7D"/>
    <w:rsid w:val="00EF3224"/>
    <w:rsid w:val="00EF4594"/>
    <w:rsid w:val="00EF5D7E"/>
    <w:rsid w:val="00EF60D5"/>
    <w:rsid w:val="00EF67E1"/>
    <w:rsid w:val="00EF7D6B"/>
    <w:rsid w:val="00F01637"/>
    <w:rsid w:val="00F02FC3"/>
    <w:rsid w:val="00F034AB"/>
    <w:rsid w:val="00F03801"/>
    <w:rsid w:val="00F03F41"/>
    <w:rsid w:val="00F04B2B"/>
    <w:rsid w:val="00F04E09"/>
    <w:rsid w:val="00F04EA1"/>
    <w:rsid w:val="00F06874"/>
    <w:rsid w:val="00F0779C"/>
    <w:rsid w:val="00F07F9D"/>
    <w:rsid w:val="00F10436"/>
    <w:rsid w:val="00F108EF"/>
    <w:rsid w:val="00F10A49"/>
    <w:rsid w:val="00F119A7"/>
    <w:rsid w:val="00F11E00"/>
    <w:rsid w:val="00F12085"/>
    <w:rsid w:val="00F12E8A"/>
    <w:rsid w:val="00F13164"/>
    <w:rsid w:val="00F13387"/>
    <w:rsid w:val="00F14138"/>
    <w:rsid w:val="00F1489F"/>
    <w:rsid w:val="00F16386"/>
    <w:rsid w:val="00F16456"/>
    <w:rsid w:val="00F16639"/>
    <w:rsid w:val="00F16CF9"/>
    <w:rsid w:val="00F16FED"/>
    <w:rsid w:val="00F1733A"/>
    <w:rsid w:val="00F17CC4"/>
    <w:rsid w:val="00F20143"/>
    <w:rsid w:val="00F2163B"/>
    <w:rsid w:val="00F21FA9"/>
    <w:rsid w:val="00F2257C"/>
    <w:rsid w:val="00F22EA7"/>
    <w:rsid w:val="00F23565"/>
    <w:rsid w:val="00F23962"/>
    <w:rsid w:val="00F24D6B"/>
    <w:rsid w:val="00F259A4"/>
    <w:rsid w:val="00F25FF7"/>
    <w:rsid w:val="00F26537"/>
    <w:rsid w:val="00F27734"/>
    <w:rsid w:val="00F27768"/>
    <w:rsid w:val="00F303AA"/>
    <w:rsid w:val="00F3071B"/>
    <w:rsid w:val="00F3084F"/>
    <w:rsid w:val="00F30D8E"/>
    <w:rsid w:val="00F30FFF"/>
    <w:rsid w:val="00F3105F"/>
    <w:rsid w:val="00F32A3C"/>
    <w:rsid w:val="00F32CF4"/>
    <w:rsid w:val="00F32E22"/>
    <w:rsid w:val="00F330E0"/>
    <w:rsid w:val="00F33BA2"/>
    <w:rsid w:val="00F33DA2"/>
    <w:rsid w:val="00F341B8"/>
    <w:rsid w:val="00F344D9"/>
    <w:rsid w:val="00F35F02"/>
    <w:rsid w:val="00F3606A"/>
    <w:rsid w:val="00F36973"/>
    <w:rsid w:val="00F36B0B"/>
    <w:rsid w:val="00F36D33"/>
    <w:rsid w:val="00F4086D"/>
    <w:rsid w:val="00F42E7D"/>
    <w:rsid w:val="00F444AA"/>
    <w:rsid w:val="00F45192"/>
    <w:rsid w:val="00F45600"/>
    <w:rsid w:val="00F45ABC"/>
    <w:rsid w:val="00F45D69"/>
    <w:rsid w:val="00F5128A"/>
    <w:rsid w:val="00F51A57"/>
    <w:rsid w:val="00F51FC7"/>
    <w:rsid w:val="00F52442"/>
    <w:rsid w:val="00F52AD3"/>
    <w:rsid w:val="00F52BEE"/>
    <w:rsid w:val="00F5367B"/>
    <w:rsid w:val="00F53FAA"/>
    <w:rsid w:val="00F55EB3"/>
    <w:rsid w:val="00F55FC6"/>
    <w:rsid w:val="00F56429"/>
    <w:rsid w:val="00F56EBE"/>
    <w:rsid w:val="00F5715A"/>
    <w:rsid w:val="00F57397"/>
    <w:rsid w:val="00F57BE3"/>
    <w:rsid w:val="00F61BC4"/>
    <w:rsid w:val="00F625E8"/>
    <w:rsid w:val="00F62696"/>
    <w:rsid w:val="00F62C12"/>
    <w:rsid w:val="00F65D07"/>
    <w:rsid w:val="00F66044"/>
    <w:rsid w:val="00F66396"/>
    <w:rsid w:val="00F66784"/>
    <w:rsid w:val="00F70295"/>
    <w:rsid w:val="00F70405"/>
    <w:rsid w:val="00F704E6"/>
    <w:rsid w:val="00F70AFF"/>
    <w:rsid w:val="00F70B35"/>
    <w:rsid w:val="00F715F3"/>
    <w:rsid w:val="00F7164F"/>
    <w:rsid w:val="00F72477"/>
    <w:rsid w:val="00F72E32"/>
    <w:rsid w:val="00F734BC"/>
    <w:rsid w:val="00F736DF"/>
    <w:rsid w:val="00F73A73"/>
    <w:rsid w:val="00F74931"/>
    <w:rsid w:val="00F74B3F"/>
    <w:rsid w:val="00F74D85"/>
    <w:rsid w:val="00F74DFD"/>
    <w:rsid w:val="00F75B09"/>
    <w:rsid w:val="00F75D4E"/>
    <w:rsid w:val="00F7622F"/>
    <w:rsid w:val="00F7631A"/>
    <w:rsid w:val="00F76ED2"/>
    <w:rsid w:val="00F77114"/>
    <w:rsid w:val="00F7782F"/>
    <w:rsid w:val="00F7793D"/>
    <w:rsid w:val="00F77A90"/>
    <w:rsid w:val="00F803F9"/>
    <w:rsid w:val="00F8183C"/>
    <w:rsid w:val="00F819D4"/>
    <w:rsid w:val="00F822A1"/>
    <w:rsid w:val="00F82B3F"/>
    <w:rsid w:val="00F83274"/>
    <w:rsid w:val="00F84050"/>
    <w:rsid w:val="00F8412D"/>
    <w:rsid w:val="00F84393"/>
    <w:rsid w:val="00F85CF3"/>
    <w:rsid w:val="00F86146"/>
    <w:rsid w:val="00F869D2"/>
    <w:rsid w:val="00F876D8"/>
    <w:rsid w:val="00F87C93"/>
    <w:rsid w:val="00F90441"/>
    <w:rsid w:val="00F9192C"/>
    <w:rsid w:val="00F92141"/>
    <w:rsid w:val="00F92C40"/>
    <w:rsid w:val="00F93B70"/>
    <w:rsid w:val="00F93B97"/>
    <w:rsid w:val="00F94159"/>
    <w:rsid w:val="00F945DC"/>
    <w:rsid w:val="00F94AE1"/>
    <w:rsid w:val="00F952FF"/>
    <w:rsid w:val="00F95E17"/>
    <w:rsid w:val="00F96A8B"/>
    <w:rsid w:val="00F97317"/>
    <w:rsid w:val="00F9777B"/>
    <w:rsid w:val="00F97A73"/>
    <w:rsid w:val="00F97ABE"/>
    <w:rsid w:val="00F97D9D"/>
    <w:rsid w:val="00FA00C5"/>
    <w:rsid w:val="00FA0159"/>
    <w:rsid w:val="00FA0F5A"/>
    <w:rsid w:val="00FA34B1"/>
    <w:rsid w:val="00FA34BA"/>
    <w:rsid w:val="00FA3512"/>
    <w:rsid w:val="00FA40DB"/>
    <w:rsid w:val="00FA4414"/>
    <w:rsid w:val="00FA4A03"/>
    <w:rsid w:val="00FA50B9"/>
    <w:rsid w:val="00FA54BD"/>
    <w:rsid w:val="00FA5CEE"/>
    <w:rsid w:val="00FA5E82"/>
    <w:rsid w:val="00FA67C9"/>
    <w:rsid w:val="00FA6930"/>
    <w:rsid w:val="00FA6981"/>
    <w:rsid w:val="00FA6A5A"/>
    <w:rsid w:val="00FA772F"/>
    <w:rsid w:val="00FB05C2"/>
    <w:rsid w:val="00FB0CDA"/>
    <w:rsid w:val="00FB1483"/>
    <w:rsid w:val="00FB299C"/>
    <w:rsid w:val="00FB2E13"/>
    <w:rsid w:val="00FB3F33"/>
    <w:rsid w:val="00FB4677"/>
    <w:rsid w:val="00FB561A"/>
    <w:rsid w:val="00FB5BE0"/>
    <w:rsid w:val="00FB6DAC"/>
    <w:rsid w:val="00FC0496"/>
    <w:rsid w:val="00FC0CF5"/>
    <w:rsid w:val="00FC113F"/>
    <w:rsid w:val="00FC11D3"/>
    <w:rsid w:val="00FC19E0"/>
    <w:rsid w:val="00FC1E7F"/>
    <w:rsid w:val="00FC1F60"/>
    <w:rsid w:val="00FC250C"/>
    <w:rsid w:val="00FC294A"/>
    <w:rsid w:val="00FC3A4A"/>
    <w:rsid w:val="00FC3FC2"/>
    <w:rsid w:val="00FC49DC"/>
    <w:rsid w:val="00FC4FA2"/>
    <w:rsid w:val="00FC5102"/>
    <w:rsid w:val="00FC57D3"/>
    <w:rsid w:val="00FC6434"/>
    <w:rsid w:val="00FC64A8"/>
    <w:rsid w:val="00FC652F"/>
    <w:rsid w:val="00FC69D4"/>
    <w:rsid w:val="00FD034A"/>
    <w:rsid w:val="00FD0819"/>
    <w:rsid w:val="00FD08E2"/>
    <w:rsid w:val="00FD0CE4"/>
    <w:rsid w:val="00FD0DCB"/>
    <w:rsid w:val="00FD1D88"/>
    <w:rsid w:val="00FD289C"/>
    <w:rsid w:val="00FD2F2E"/>
    <w:rsid w:val="00FD35C6"/>
    <w:rsid w:val="00FD48D8"/>
    <w:rsid w:val="00FD59E0"/>
    <w:rsid w:val="00FD5D58"/>
    <w:rsid w:val="00FD660B"/>
    <w:rsid w:val="00FD6C62"/>
    <w:rsid w:val="00FD6D42"/>
    <w:rsid w:val="00FD7ABC"/>
    <w:rsid w:val="00FE188C"/>
    <w:rsid w:val="00FE1B61"/>
    <w:rsid w:val="00FE3258"/>
    <w:rsid w:val="00FE3558"/>
    <w:rsid w:val="00FE3759"/>
    <w:rsid w:val="00FE39AF"/>
    <w:rsid w:val="00FE523A"/>
    <w:rsid w:val="00FE52B9"/>
    <w:rsid w:val="00FE59C7"/>
    <w:rsid w:val="00FE6715"/>
    <w:rsid w:val="00FE6819"/>
    <w:rsid w:val="00FE7ED6"/>
    <w:rsid w:val="00FF03B1"/>
    <w:rsid w:val="00FF042C"/>
    <w:rsid w:val="00FF0595"/>
    <w:rsid w:val="00FF0882"/>
    <w:rsid w:val="00FF0C49"/>
    <w:rsid w:val="00FF0C8D"/>
    <w:rsid w:val="00FF0CF9"/>
    <w:rsid w:val="00FF2891"/>
    <w:rsid w:val="00FF2A12"/>
    <w:rsid w:val="00FF351E"/>
    <w:rsid w:val="00FF396C"/>
    <w:rsid w:val="00FF49EC"/>
    <w:rsid w:val="00FF5D9A"/>
    <w:rsid w:val="00FF7744"/>
    <w:rsid w:val="00FF7F88"/>
    <w:rsid w:val="00FF7F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30AF0"/>
  <w15:docId w15:val="{9EF1BE99-D100-4304-ACEF-8009281D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3D04"/>
    <w:rPr>
      <w:sz w:val="24"/>
      <w:szCs w:val="24"/>
    </w:rPr>
  </w:style>
  <w:style w:type="paragraph" w:styleId="1">
    <w:name w:val="heading 1"/>
    <w:basedOn w:val="a1"/>
    <w:next w:val="a1"/>
    <w:link w:val="1Char"/>
    <w:qFormat/>
    <w:rsid w:val="00C46D1B"/>
    <w:pPr>
      <w:keepNext/>
      <w:numPr>
        <w:numId w:val="25"/>
      </w:numPr>
      <w:spacing w:before="240" w:after="60"/>
      <w:outlineLvl w:val="0"/>
    </w:pPr>
    <w:rPr>
      <w:rFonts w:ascii="Arial" w:eastAsia="黑体" w:hAnsi="Arial" w:cs="Arial"/>
      <w:bCs/>
      <w:kern w:val="32"/>
      <w:sz w:val="32"/>
      <w:szCs w:val="32"/>
    </w:rPr>
  </w:style>
  <w:style w:type="paragraph" w:styleId="21">
    <w:name w:val="heading 2"/>
    <w:basedOn w:val="a1"/>
    <w:next w:val="a1"/>
    <w:link w:val="2Char"/>
    <w:qFormat/>
    <w:rsid w:val="00D0709F"/>
    <w:pPr>
      <w:keepNext/>
      <w:numPr>
        <w:numId w:val="26"/>
      </w:numPr>
      <w:spacing w:before="240" w:after="60"/>
      <w:outlineLvl w:val="1"/>
    </w:pPr>
    <w:rPr>
      <w:rFonts w:ascii="Arial" w:eastAsia="楷体_GB2312" w:hAnsi="Arial" w:cs="Arial"/>
      <w:bCs/>
      <w:iCs/>
      <w:sz w:val="32"/>
      <w:szCs w:val="28"/>
    </w:rPr>
  </w:style>
  <w:style w:type="paragraph" w:styleId="31">
    <w:name w:val="heading 3"/>
    <w:basedOn w:val="a1"/>
    <w:next w:val="a1"/>
    <w:link w:val="3Char"/>
    <w:qFormat/>
    <w:rsid w:val="00B53D04"/>
    <w:pPr>
      <w:keepNext/>
      <w:outlineLvl w:val="2"/>
    </w:pPr>
    <w:rPr>
      <w:rFonts w:ascii="Arial" w:hAnsi="Arial"/>
      <w:b/>
      <w:bCs/>
      <w:sz w:val="16"/>
    </w:rPr>
  </w:style>
  <w:style w:type="paragraph" w:styleId="41">
    <w:name w:val="heading 4"/>
    <w:basedOn w:val="a1"/>
    <w:next w:val="a1"/>
    <w:link w:val="4Char"/>
    <w:qFormat/>
    <w:rsid w:val="00926B94"/>
    <w:pPr>
      <w:keepNext/>
      <w:spacing w:before="60" w:after="60"/>
      <w:ind w:left="4320" w:firstLine="720"/>
      <w:outlineLvl w:val="3"/>
    </w:pPr>
    <w:rPr>
      <w:rFonts w:ascii="Arial" w:hAnsi="Arial"/>
      <w:b/>
      <w:sz w:val="20"/>
    </w:rPr>
  </w:style>
  <w:style w:type="paragraph" w:styleId="51">
    <w:name w:val="heading 5"/>
    <w:basedOn w:val="a1"/>
    <w:next w:val="a1"/>
    <w:link w:val="5Char"/>
    <w:qFormat/>
    <w:rsid w:val="00220731"/>
    <w:pPr>
      <w:keepNext/>
      <w:spacing w:before="60" w:after="60"/>
      <w:outlineLvl w:val="4"/>
    </w:pPr>
    <w:rPr>
      <w:rFonts w:ascii="Arial" w:hAnsi="Arial" w:cs="Arial"/>
      <w:b/>
      <w:bCs/>
      <w:sz w:val="20"/>
      <w:szCs w:val="16"/>
    </w:rPr>
  </w:style>
  <w:style w:type="paragraph" w:styleId="6">
    <w:name w:val="heading 6"/>
    <w:basedOn w:val="a1"/>
    <w:next w:val="a1"/>
    <w:link w:val="6Char"/>
    <w:qFormat/>
    <w:rsid w:val="00B53D04"/>
    <w:pPr>
      <w:keepNext/>
      <w:jc w:val="center"/>
      <w:outlineLvl w:val="5"/>
    </w:pPr>
    <w:rPr>
      <w:rFonts w:ascii="Arial" w:hAnsi="Arial" w:cs="Arial"/>
      <w:b/>
      <w:bCs/>
      <w:sz w:val="40"/>
    </w:rPr>
  </w:style>
  <w:style w:type="paragraph" w:styleId="7">
    <w:name w:val="heading 7"/>
    <w:basedOn w:val="a1"/>
    <w:next w:val="a1"/>
    <w:link w:val="7Char"/>
    <w:qFormat/>
    <w:rsid w:val="00B53D04"/>
    <w:pPr>
      <w:keepNext/>
      <w:jc w:val="center"/>
      <w:outlineLvl w:val="6"/>
    </w:pPr>
    <w:rPr>
      <w:rFonts w:ascii="Arial" w:hAnsi="Arial" w:cs="Arial"/>
      <w:sz w:val="40"/>
    </w:rPr>
  </w:style>
  <w:style w:type="paragraph" w:styleId="8">
    <w:name w:val="heading 8"/>
    <w:basedOn w:val="a1"/>
    <w:next w:val="a1"/>
    <w:link w:val="8Char"/>
    <w:qFormat/>
    <w:rsid w:val="00926B94"/>
    <w:pPr>
      <w:keepNext/>
      <w:spacing w:before="60" w:after="60"/>
      <w:ind w:left="-270"/>
      <w:jc w:val="center"/>
      <w:outlineLvl w:val="7"/>
    </w:pPr>
    <w:rPr>
      <w:rFonts w:ascii="Arial" w:hAnsi="Arial"/>
      <w:b/>
      <w:bCs/>
      <w:color w:val="000000"/>
      <w:sz w:val="20"/>
    </w:rPr>
  </w:style>
  <w:style w:type="paragraph" w:styleId="9">
    <w:name w:val="heading 9"/>
    <w:basedOn w:val="a1"/>
    <w:next w:val="a1"/>
    <w:link w:val="9Char"/>
    <w:unhideWhenUsed/>
    <w:qFormat/>
    <w:rsid w:val="00B53D0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Kopfzeile VA"/>
    <w:basedOn w:val="a1"/>
    <w:link w:val="Char"/>
    <w:rsid w:val="00B53D04"/>
    <w:pPr>
      <w:tabs>
        <w:tab w:val="center" w:pos="4320"/>
        <w:tab w:val="right" w:pos="8640"/>
      </w:tabs>
    </w:pPr>
  </w:style>
  <w:style w:type="paragraph" w:styleId="a6">
    <w:name w:val="footer"/>
    <w:basedOn w:val="a1"/>
    <w:link w:val="Char0"/>
    <w:uiPriority w:val="99"/>
    <w:rsid w:val="00B53D04"/>
    <w:pPr>
      <w:tabs>
        <w:tab w:val="center" w:pos="4320"/>
        <w:tab w:val="right" w:pos="8640"/>
      </w:tabs>
    </w:pPr>
  </w:style>
  <w:style w:type="paragraph" w:styleId="a7">
    <w:name w:val="Body Text"/>
    <w:aliases w:val="Body Text Char1,Body Text Char Char,Body Text Char1 Char Char,Body Text Char Char Char Char,Body Text Char1 Char Char Char Char,Body Text Char Char Char Char Char Char,Body Text Char1 Char Char Char Char Char Char,Body Text Char Char1 Char"/>
    <w:basedOn w:val="a1"/>
    <w:link w:val="Char1"/>
    <w:rsid w:val="00B53D04"/>
    <w:pPr>
      <w:spacing w:after="160"/>
    </w:pPr>
    <w:rPr>
      <w:sz w:val="20"/>
      <w:szCs w:val="20"/>
    </w:rPr>
  </w:style>
  <w:style w:type="paragraph" w:customStyle="1" w:styleId="BodyTextKeep">
    <w:name w:val="Body Text Keep"/>
    <w:basedOn w:val="a7"/>
    <w:rsid w:val="00B53D04"/>
    <w:pPr>
      <w:keepNext/>
    </w:pPr>
  </w:style>
  <w:style w:type="paragraph" w:styleId="22">
    <w:name w:val="Body Text 2"/>
    <w:basedOn w:val="a1"/>
    <w:link w:val="2Char0"/>
    <w:rsid w:val="00B53D04"/>
    <w:pPr>
      <w:jc w:val="center"/>
    </w:pPr>
    <w:rPr>
      <w:sz w:val="20"/>
    </w:rPr>
  </w:style>
  <w:style w:type="paragraph" w:styleId="a8">
    <w:name w:val="Body Text Indent"/>
    <w:basedOn w:val="a1"/>
    <w:link w:val="Char2"/>
    <w:rsid w:val="00B53D04"/>
    <w:pPr>
      <w:widowControl w:val="0"/>
      <w:ind w:left="375" w:hanging="360"/>
    </w:pPr>
    <w:rPr>
      <w:rFonts w:ascii="Arial" w:hAnsi="Arial"/>
      <w:sz w:val="20"/>
      <w:szCs w:val="20"/>
    </w:rPr>
  </w:style>
  <w:style w:type="paragraph" w:styleId="32">
    <w:name w:val="Body Text 3"/>
    <w:basedOn w:val="a1"/>
    <w:link w:val="3Char0"/>
    <w:rsid w:val="00B53D04"/>
    <w:rPr>
      <w:b/>
      <w:bCs/>
      <w:sz w:val="20"/>
    </w:rPr>
  </w:style>
  <w:style w:type="paragraph" w:styleId="10">
    <w:name w:val="toc 1"/>
    <w:basedOn w:val="a1"/>
    <w:semiHidden/>
    <w:rsid w:val="000C2A0F"/>
    <w:pPr>
      <w:tabs>
        <w:tab w:val="right" w:leader="dot" w:pos="8640"/>
      </w:tabs>
      <w:spacing w:before="180" w:after="120"/>
    </w:pPr>
    <w:rPr>
      <w:rFonts w:ascii="Arial" w:hAnsi="Arial"/>
      <w:b/>
      <w:sz w:val="20"/>
      <w:szCs w:val="20"/>
    </w:rPr>
  </w:style>
  <w:style w:type="character" w:styleId="a9">
    <w:name w:val="page number"/>
    <w:basedOn w:val="a2"/>
    <w:rsid w:val="000066A8"/>
  </w:style>
  <w:style w:type="paragraph" w:styleId="aa">
    <w:name w:val="Balloon Text"/>
    <w:basedOn w:val="a1"/>
    <w:link w:val="Char3"/>
    <w:semiHidden/>
    <w:rsid w:val="00B53D04"/>
    <w:rPr>
      <w:rFonts w:ascii="Tahoma" w:hAnsi="Tahoma" w:cs="Tahoma"/>
      <w:sz w:val="16"/>
      <w:szCs w:val="16"/>
    </w:rPr>
  </w:style>
  <w:style w:type="paragraph" w:styleId="ab">
    <w:name w:val="Plain Text"/>
    <w:basedOn w:val="a1"/>
    <w:link w:val="Char4"/>
    <w:rsid w:val="00B53D04"/>
    <w:rPr>
      <w:rFonts w:ascii="Courier New" w:hAnsi="Courier New" w:cs="Courier New"/>
      <w:sz w:val="20"/>
      <w:szCs w:val="20"/>
    </w:rPr>
  </w:style>
  <w:style w:type="character" w:styleId="ac">
    <w:name w:val="annotation reference"/>
    <w:basedOn w:val="a2"/>
    <w:rsid w:val="00682855"/>
    <w:rPr>
      <w:sz w:val="16"/>
      <w:szCs w:val="16"/>
    </w:rPr>
  </w:style>
  <w:style w:type="paragraph" w:styleId="ad">
    <w:name w:val="annotation text"/>
    <w:basedOn w:val="a1"/>
    <w:link w:val="Char5"/>
    <w:rsid w:val="00B53D04"/>
    <w:rPr>
      <w:sz w:val="20"/>
      <w:szCs w:val="20"/>
    </w:rPr>
  </w:style>
  <w:style w:type="character" w:customStyle="1" w:styleId="Char5">
    <w:name w:val="批注文字 Char"/>
    <w:basedOn w:val="a2"/>
    <w:link w:val="ad"/>
    <w:rsid w:val="00682855"/>
  </w:style>
  <w:style w:type="paragraph" w:styleId="ae">
    <w:name w:val="annotation subject"/>
    <w:basedOn w:val="ad"/>
    <w:next w:val="ad"/>
    <w:link w:val="Char6"/>
    <w:rsid w:val="00B53D04"/>
    <w:rPr>
      <w:b/>
      <w:bCs/>
    </w:rPr>
  </w:style>
  <w:style w:type="character" w:customStyle="1" w:styleId="Char6">
    <w:name w:val="批注主题 Char"/>
    <w:basedOn w:val="Char5"/>
    <w:link w:val="ae"/>
    <w:rsid w:val="00682855"/>
    <w:rPr>
      <w:b/>
      <w:bCs/>
    </w:rPr>
  </w:style>
  <w:style w:type="paragraph" w:styleId="af">
    <w:name w:val="List Paragraph"/>
    <w:basedOn w:val="a1"/>
    <w:uiPriority w:val="34"/>
    <w:qFormat/>
    <w:rsid w:val="00B53D04"/>
    <w:pPr>
      <w:ind w:left="720"/>
      <w:contextualSpacing/>
    </w:pPr>
  </w:style>
  <w:style w:type="table" w:styleId="af0">
    <w:name w:val="Table Grid"/>
    <w:basedOn w:val="a3"/>
    <w:rsid w:val="00A47C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Char0">
    <w:name w:val="正文文本 3 Char"/>
    <w:basedOn w:val="a2"/>
    <w:link w:val="32"/>
    <w:rsid w:val="00F7793D"/>
    <w:rPr>
      <w:b/>
      <w:bCs/>
      <w:szCs w:val="24"/>
    </w:rPr>
  </w:style>
  <w:style w:type="character" w:customStyle="1" w:styleId="5Char">
    <w:name w:val="标题 5 Char"/>
    <w:basedOn w:val="a2"/>
    <w:link w:val="51"/>
    <w:rsid w:val="00220731"/>
    <w:rPr>
      <w:rFonts w:ascii="Arial" w:hAnsi="Arial" w:cs="Arial"/>
      <w:b/>
      <w:bCs/>
      <w:szCs w:val="16"/>
    </w:rPr>
  </w:style>
  <w:style w:type="character" w:customStyle="1" w:styleId="Char1">
    <w:name w:val="正文文本 Char"/>
    <w:aliases w:val="Body Text Char1 Char,Body Text Char Char Char,Body Text Char1 Char Char Char,Body Text Char Char Char Char Char,Body Text Char1 Char Char Char Char Char,Body Text Char Char Char Char Char Char Char,Body Text Char Char1 Char Char"/>
    <w:basedOn w:val="a2"/>
    <w:link w:val="a7"/>
    <w:locked/>
    <w:rsid w:val="006A39CE"/>
  </w:style>
  <w:style w:type="paragraph" w:styleId="af1">
    <w:name w:val="Revision"/>
    <w:hidden/>
    <w:uiPriority w:val="99"/>
    <w:semiHidden/>
    <w:rsid w:val="00B53D04"/>
    <w:rPr>
      <w:sz w:val="24"/>
      <w:szCs w:val="24"/>
    </w:rPr>
  </w:style>
  <w:style w:type="character" w:customStyle="1" w:styleId="9Char">
    <w:name w:val="标题 9 Char"/>
    <w:basedOn w:val="a2"/>
    <w:link w:val="9"/>
    <w:rsid w:val="00926B94"/>
    <w:rPr>
      <w:rFonts w:asciiTheme="majorHAnsi" w:eastAsiaTheme="majorEastAsia" w:hAnsiTheme="majorHAnsi" w:cstheme="majorBidi"/>
      <w:i/>
      <w:iCs/>
      <w:color w:val="404040" w:themeColor="text1" w:themeTint="BF"/>
    </w:rPr>
  </w:style>
  <w:style w:type="character" w:customStyle="1" w:styleId="4Char">
    <w:name w:val="标题 4 Char"/>
    <w:basedOn w:val="a2"/>
    <w:link w:val="41"/>
    <w:rsid w:val="00926B94"/>
    <w:rPr>
      <w:rFonts w:ascii="Arial" w:hAnsi="Arial"/>
      <w:b/>
      <w:szCs w:val="24"/>
    </w:rPr>
  </w:style>
  <w:style w:type="character" w:customStyle="1" w:styleId="8Char">
    <w:name w:val="标题 8 Char"/>
    <w:basedOn w:val="a2"/>
    <w:link w:val="8"/>
    <w:rsid w:val="00926B94"/>
    <w:rPr>
      <w:rFonts w:ascii="Arial" w:hAnsi="Arial"/>
      <w:b/>
      <w:bCs/>
      <w:color w:val="000000"/>
      <w:szCs w:val="24"/>
    </w:rPr>
  </w:style>
  <w:style w:type="paragraph" w:styleId="a0">
    <w:name w:val="List Bullet"/>
    <w:basedOn w:val="a1"/>
    <w:autoRedefine/>
    <w:rsid w:val="00926B94"/>
    <w:pPr>
      <w:numPr>
        <w:numId w:val="1"/>
      </w:numPr>
      <w:spacing w:before="60" w:after="60"/>
    </w:pPr>
    <w:rPr>
      <w:rFonts w:ascii="Arial" w:hAnsi="Arial"/>
      <w:sz w:val="20"/>
    </w:rPr>
  </w:style>
  <w:style w:type="paragraph" w:styleId="20">
    <w:name w:val="List Bullet 2"/>
    <w:basedOn w:val="a1"/>
    <w:rsid w:val="00926B94"/>
    <w:pPr>
      <w:numPr>
        <w:numId w:val="2"/>
      </w:numPr>
      <w:spacing w:before="60" w:after="60"/>
    </w:pPr>
    <w:rPr>
      <w:rFonts w:ascii="Arial" w:hAnsi="Arial"/>
      <w:sz w:val="20"/>
    </w:rPr>
  </w:style>
  <w:style w:type="paragraph" w:styleId="30">
    <w:name w:val="List Bullet 3"/>
    <w:basedOn w:val="a1"/>
    <w:rsid w:val="00926B94"/>
    <w:pPr>
      <w:numPr>
        <w:numId w:val="3"/>
      </w:numPr>
      <w:spacing w:before="60" w:after="60"/>
    </w:pPr>
    <w:rPr>
      <w:rFonts w:ascii="Arial" w:hAnsi="Arial"/>
      <w:sz w:val="20"/>
    </w:rPr>
  </w:style>
  <w:style w:type="paragraph" w:styleId="40">
    <w:name w:val="List Bullet 4"/>
    <w:basedOn w:val="a1"/>
    <w:rsid w:val="00926B94"/>
    <w:pPr>
      <w:numPr>
        <w:numId w:val="4"/>
      </w:numPr>
      <w:spacing w:before="60" w:after="60"/>
    </w:pPr>
    <w:rPr>
      <w:rFonts w:ascii="Arial" w:hAnsi="Arial"/>
      <w:sz w:val="20"/>
    </w:rPr>
  </w:style>
  <w:style w:type="paragraph" w:styleId="50">
    <w:name w:val="List Bullet 5"/>
    <w:basedOn w:val="a1"/>
    <w:rsid w:val="00926B94"/>
    <w:pPr>
      <w:numPr>
        <w:numId w:val="5"/>
      </w:numPr>
      <w:spacing w:before="60" w:after="60"/>
    </w:pPr>
    <w:rPr>
      <w:rFonts w:ascii="Arial" w:hAnsi="Arial"/>
      <w:sz w:val="20"/>
    </w:rPr>
  </w:style>
  <w:style w:type="paragraph" w:styleId="a">
    <w:name w:val="List Number"/>
    <w:basedOn w:val="a1"/>
    <w:rsid w:val="00926B94"/>
    <w:pPr>
      <w:numPr>
        <w:numId w:val="6"/>
      </w:numPr>
      <w:spacing w:before="60" w:after="60"/>
    </w:pPr>
    <w:rPr>
      <w:rFonts w:ascii="Arial" w:hAnsi="Arial"/>
      <w:sz w:val="20"/>
    </w:rPr>
  </w:style>
  <w:style w:type="paragraph" w:styleId="2">
    <w:name w:val="List Number 2"/>
    <w:basedOn w:val="a1"/>
    <w:rsid w:val="00926B94"/>
    <w:pPr>
      <w:numPr>
        <w:numId w:val="7"/>
      </w:numPr>
      <w:spacing w:before="60" w:after="60"/>
    </w:pPr>
    <w:rPr>
      <w:rFonts w:ascii="Arial" w:hAnsi="Arial"/>
      <w:sz w:val="20"/>
    </w:rPr>
  </w:style>
  <w:style w:type="paragraph" w:styleId="3">
    <w:name w:val="List Number 3"/>
    <w:basedOn w:val="a1"/>
    <w:rsid w:val="00926B94"/>
    <w:pPr>
      <w:numPr>
        <w:numId w:val="8"/>
      </w:numPr>
      <w:spacing w:before="60" w:after="60"/>
    </w:pPr>
    <w:rPr>
      <w:rFonts w:ascii="Arial" w:hAnsi="Arial"/>
      <w:sz w:val="20"/>
    </w:rPr>
  </w:style>
  <w:style w:type="paragraph" w:styleId="4">
    <w:name w:val="List Number 4"/>
    <w:basedOn w:val="a1"/>
    <w:rsid w:val="00926B94"/>
    <w:pPr>
      <w:numPr>
        <w:numId w:val="9"/>
      </w:numPr>
      <w:spacing w:before="60" w:after="60"/>
    </w:pPr>
    <w:rPr>
      <w:rFonts w:ascii="Arial" w:hAnsi="Arial"/>
      <w:sz w:val="20"/>
    </w:rPr>
  </w:style>
  <w:style w:type="paragraph" w:styleId="5">
    <w:name w:val="List Number 5"/>
    <w:basedOn w:val="a1"/>
    <w:rsid w:val="00926B94"/>
    <w:pPr>
      <w:numPr>
        <w:numId w:val="10"/>
      </w:numPr>
      <w:spacing w:before="60" w:after="60"/>
    </w:pPr>
    <w:rPr>
      <w:rFonts w:ascii="Arial" w:hAnsi="Arial"/>
      <w:sz w:val="20"/>
    </w:rPr>
  </w:style>
  <w:style w:type="character" w:styleId="af2">
    <w:name w:val="footnote reference"/>
    <w:basedOn w:val="a2"/>
    <w:qFormat/>
    <w:rsid w:val="00926B94"/>
    <w:rPr>
      <w:vertAlign w:val="superscript"/>
    </w:rPr>
  </w:style>
  <w:style w:type="character" w:styleId="af3">
    <w:name w:val="Hyperlink"/>
    <w:basedOn w:val="a2"/>
    <w:rsid w:val="00926B94"/>
    <w:rPr>
      <w:rFonts w:cs="Times New Roman"/>
      <w:color w:val="0000FF"/>
      <w:u w:val="single"/>
    </w:rPr>
  </w:style>
  <w:style w:type="character" w:customStyle="1" w:styleId="titleobjecttext">
    <w:name w:val="titleobjecttext"/>
    <w:basedOn w:val="a2"/>
    <w:rsid w:val="00926B94"/>
    <w:rPr>
      <w:rFonts w:cs="Times New Roman"/>
    </w:rPr>
  </w:style>
  <w:style w:type="character" w:customStyle="1" w:styleId="normal1">
    <w:name w:val="normal1"/>
    <w:basedOn w:val="a2"/>
    <w:rsid w:val="00926B94"/>
    <w:rPr>
      <w:rFonts w:ascii="Arial" w:hAnsi="Arial" w:cs="Arial" w:hint="default"/>
      <w:strike w:val="0"/>
      <w:dstrike w:val="0"/>
      <w:color w:val="000000"/>
      <w:sz w:val="20"/>
      <w:szCs w:val="20"/>
      <w:u w:val="none"/>
      <w:effect w:val="none"/>
    </w:rPr>
  </w:style>
  <w:style w:type="paragraph" w:customStyle="1" w:styleId="HeaderOdd">
    <w:name w:val="Header Odd"/>
    <w:basedOn w:val="a5"/>
    <w:rsid w:val="00926B94"/>
    <w:pPr>
      <w:keepLines/>
      <w:tabs>
        <w:tab w:val="right" w:pos="0"/>
      </w:tabs>
      <w:spacing w:after="120"/>
      <w:jc w:val="right"/>
    </w:pPr>
    <w:rPr>
      <w:sz w:val="20"/>
      <w:szCs w:val="20"/>
    </w:rPr>
  </w:style>
  <w:style w:type="character" w:styleId="af4">
    <w:name w:val="Placeholder Text"/>
    <w:basedOn w:val="a2"/>
    <w:uiPriority w:val="99"/>
    <w:semiHidden/>
    <w:rsid w:val="000A4F54"/>
    <w:rPr>
      <w:color w:val="808080"/>
    </w:rPr>
  </w:style>
  <w:style w:type="paragraph" w:customStyle="1" w:styleId="11">
    <w:name w:val="正文文本1"/>
    <w:basedOn w:val="a1"/>
    <w:rsid w:val="00281552"/>
    <w:pPr>
      <w:spacing w:after="160"/>
    </w:pPr>
    <w:rPr>
      <w:rFonts w:eastAsia="Times New Roman"/>
    </w:rPr>
  </w:style>
  <w:style w:type="paragraph" w:customStyle="1" w:styleId="p0">
    <w:name w:val="p0"/>
    <w:basedOn w:val="a1"/>
    <w:rsid w:val="00281552"/>
    <w:rPr>
      <w:rFonts w:eastAsia="Times New Roman" w:hint="eastAsia"/>
    </w:rPr>
  </w:style>
  <w:style w:type="paragraph" w:customStyle="1" w:styleId="p17">
    <w:name w:val="p17"/>
    <w:basedOn w:val="a1"/>
    <w:rsid w:val="00F11E00"/>
    <w:pPr>
      <w:spacing w:before="180" w:after="120"/>
    </w:pPr>
    <w:rPr>
      <w:rFonts w:ascii="Arial" w:eastAsia="Times New Roman" w:hAnsi="Arial" w:hint="eastAsia"/>
      <w:b/>
      <w:sz w:val="20"/>
    </w:rPr>
  </w:style>
  <w:style w:type="paragraph" w:customStyle="1" w:styleId="p18">
    <w:name w:val="p18"/>
    <w:basedOn w:val="a1"/>
    <w:rsid w:val="00F11E00"/>
    <w:rPr>
      <w:rFonts w:eastAsia="Times New Roman" w:hint="eastAsia"/>
    </w:rPr>
  </w:style>
  <w:style w:type="paragraph" w:customStyle="1" w:styleId="p16">
    <w:name w:val="p16"/>
    <w:basedOn w:val="a1"/>
    <w:rsid w:val="00F11E00"/>
    <w:pPr>
      <w:ind w:left="720"/>
    </w:pPr>
    <w:rPr>
      <w:rFonts w:eastAsia="Times New Roman" w:hint="eastAsia"/>
    </w:rPr>
  </w:style>
  <w:style w:type="paragraph" w:customStyle="1" w:styleId="p15">
    <w:name w:val="p15"/>
    <w:basedOn w:val="a1"/>
    <w:rsid w:val="00F11E00"/>
    <w:rPr>
      <w:rFonts w:eastAsia="Times New Roman" w:hint="eastAsia"/>
    </w:rPr>
  </w:style>
  <w:style w:type="paragraph" w:customStyle="1" w:styleId="af5">
    <w:name w:val=":("/>
    <w:rsid w:val="002B33B0"/>
    <w:pPr>
      <w:overflowPunct w:val="0"/>
      <w:autoSpaceDE w:val="0"/>
      <w:autoSpaceDN w:val="0"/>
      <w:adjustRightInd w:val="0"/>
      <w:textAlignment w:val="baseline"/>
    </w:pPr>
    <w:rPr>
      <w:rFonts w:eastAsia="宋体"/>
      <w:lang w:val="en-GB" w:eastAsia="zh-CN"/>
    </w:rPr>
  </w:style>
  <w:style w:type="character" w:customStyle="1" w:styleId="Char0">
    <w:name w:val="页脚 Char"/>
    <w:basedOn w:val="a2"/>
    <w:link w:val="a6"/>
    <w:uiPriority w:val="99"/>
    <w:rsid w:val="00CB3590"/>
    <w:rPr>
      <w:sz w:val="24"/>
      <w:szCs w:val="24"/>
    </w:rPr>
  </w:style>
  <w:style w:type="character" w:customStyle="1" w:styleId="1Char">
    <w:name w:val="标题 1 Char"/>
    <w:basedOn w:val="a2"/>
    <w:link w:val="1"/>
    <w:rsid w:val="00C46D1B"/>
    <w:rPr>
      <w:rFonts w:ascii="Arial" w:eastAsia="黑体" w:hAnsi="Arial" w:cs="Arial"/>
      <w:bCs/>
      <w:kern w:val="32"/>
      <w:sz w:val="32"/>
      <w:szCs w:val="32"/>
    </w:rPr>
  </w:style>
  <w:style w:type="character" w:customStyle="1" w:styleId="2Char">
    <w:name w:val="标题 2 Char"/>
    <w:basedOn w:val="a2"/>
    <w:link w:val="21"/>
    <w:rsid w:val="00D0709F"/>
    <w:rPr>
      <w:rFonts w:ascii="Arial" w:eastAsia="楷体_GB2312" w:hAnsi="Arial" w:cs="Arial"/>
      <w:bCs/>
      <w:iCs/>
      <w:sz w:val="32"/>
      <w:szCs w:val="28"/>
    </w:rPr>
  </w:style>
  <w:style w:type="character" w:customStyle="1" w:styleId="3Char">
    <w:name w:val="标题 3 Char"/>
    <w:basedOn w:val="a2"/>
    <w:link w:val="31"/>
    <w:rsid w:val="00BA1CE3"/>
    <w:rPr>
      <w:rFonts w:ascii="Arial" w:hAnsi="Arial"/>
      <w:b/>
      <w:bCs/>
      <w:sz w:val="16"/>
      <w:szCs w:val="24"/>
    </w:rPr>
  </w:style>
  <w:style w:type="character" w:customStyle="1" w:styleId="6Char">
    <w:name w:val="标题 6 Char"/>
    <w:basedOn w:val="a2"/>
    <w:link w:val="6"/>
    <w:rsid w:val="00BA1CE3"/>
    <w:rPr>
      <w:rFonts w:ascii="Arial" w:hAnsi="Arial" w:cs="Arial"/>
      <w:b/>
      <w:bCs/>
      <w:sz w:val="40"/>
      <w:szCs w:val="24"/>
    </w:rPr>
  </w:style>
  <w:style w:type="character" w:customStyle="1" w:styleId="7Char">
    <w:name w:val="标题 7 Char"/>
    <w:basedOn w:val="a2"/>
    <w:link w:val="7"/>
    <w:rsid w:val="00BA1CE3"/>
    <w:rPr>
      <w:rFonts w:ascii="Arial" w:hAnsi="Arial" w:cs="Arial"/>
      <w:sz w:val="40"/>
      <w:szCs w:val="24"/>
    </w:rPr>
  </w:style>
  <w:style w:type="character" w:customStyle="1" w:styleId="Char">
    <w:name w:val="页眉 Char"/>
    <w:aliases w:val="Kopfzeile VA Char"/>
    <w:basedOn w:val="a2"/>
    <w:link w:val="a5"/>
    <w:rsid w:val="00BA1CE3"/>
    <w:rPr>
      <w:sz w:val="24"/>
      <w:szCs w:val="24"/>
    </w:rPr>
  </w:style>
  <w:style w:type="character" w:customStyle="1" w:styleId="2Char0">
    <w:name w:val="正文文本 2 Char"/>
    <w:basedOn w:val="a2"/>
    <w:link w:val="22"/>
    <w:rsid w:val="00BA1CE3"/>
    <w:rPr>
      <w:szCs w:val="24"/>
    </w:rPr>
  </w:style>
  <w:style w:type="character" w:customStyle="1" w:styleId="Char2">
    <w:name w:val="正文文本缩进 Char"/>
    <w:basedOn w:val="a2"/>
    <w:link w:val="a8"/>
    <w:rsid w:val="00BA1CE3"/>
    <w:rPr>
      <w:rFonts w:ascii="Arial" w:hAnsi="Arial"/>
    </w:rPr>
  </w:style>
  <w:style w:type="character" w:customStyle="1" w:styleId="Char3">
    <w:name w:val="批注框文本 Char"/>
    <w:basedOn w:val="a2"/>
    <w:link w:val="aa"/>
    <w:semiHidden/>
    <w:rsid w:val="00BA1CE3"/>
    <w:rPr>
      <w:rFonts w:ascii="Tahoma" w:hAnsi="Tahoma" w:cs="Tahoma"/>
      <w:sz w:val="16"/>
      <w:szCs w:val="16"/>
    </w:rPr>
  </w:style>
  <w:style w:type="character" w:customStyle="1" w:styleId="Char4">
    <w:name w:val="纯文本 Char"/>
    <w:basedOn w:val="a2"/>
    <w:link w:val="ab"/>
    <w:rsid w:val="00BA1CE3"/>
    <w:rPr>
      <w:rFonts w:ascii="Courier New" w:hAnsi="Courier New" w:cs="Courier New"/>
    </w:rPr>
  </w:style>
  <w:style w:type="paragraph" w:customStyle="1" w:styleId="af6">
    <w:name w:val="リスト段落"/>
    <w:basedOn w:val="a1"/>
    <w:qFormat/>
    <w:rsid w:val="00C266E6"/>
    <w:pPr>
      <w:widowControl w:val="0"/>
      <w:ind w:firstLineChars="200" w:firstLine="200"/>
      <w:jc w:val="both"/>
    </w:pPr>
    <w:rPr>
      <w:rFonts w:ascii="Calibri" w:eastAsia="宋体" w:hAnsi="Calibri"/>
      <w:kern w:val="2"/>
      <w:sz w:val="21"/>
      <w:szCs w:val="22"/>
      <w:lang w:eastAsia="zh-CN"/>
    </w:rPr>
  </w:style>
  <w:style w:type="paragraph" w:customStyle="1" w:styleId="af7">
    <w:name w:val="调查项目"/>
    <w:basedOn w:val="a1"/>
    <w:rsid w:val="00C266E6"/>
    <w:pPr>
      <w:outlineLvl w:val="1"/>
    </w:pPr>
    <w:rPr>
      <w:rFonts w:ascii="Tahoma" w:eastAsia="黑体" w:hAnsi="Tahoma"/>
      <w:bCs/>
      <w:color w:val="333399"/>
      <w:sz w:val="18"/>
      <w:szCs w:val="18"/>
      <w:lang w:eastAsia="zh-CN"/>
    </w:rPr>
  </w:style>
  <w:style w:type="paragraph" w:customStyle="1" w:styleId="af8">
    <w:name w:val="列标题"/>
    <w:basedOn w:val="21"/>
    <w:rsid w:val="00C266E6"/>
    <w:pPr>
      <w:keepNext w:val="0"/>
      <w:spacing w:before="0" w:after="0"/>
      <w:jc w:val="center"/>
    </w:pPr>
    <w:rPr>
      <w:rFonts w:ascii="Tahoma" w:eastAsia="黑体" w:hAnsi="Tahoma" w:cs="Times New Roman"/>
      <w:b/>
      <w:i/>
      <w:iCs w:val="0"/>
      <w:color w:val="333399"/>
      <w:sz w:val="18"/>
      <w:szCs w:val="18"/>
      <w:lang w:eastAsia="zh-CN"/>
    </w:rPr>
  </w:style>
  <w:style w:type="paragraph" w:customStyle="1" w:styleId="af9">
    <w:name w:val="表格正文文本"/>
    <w:basedOn w:val="a1"/>
    <w:rsid w:val="00C266E6"/>
    <w:pPr>
      <w:jc w:val="center"/>
    </w:pPr>
    <w:rPr>
      <w:rFonts w:ascii="Tahoma" w:eastAsia="宋体" w:hAnsi="Tahoma"/>
      <w:sz w:val="18"/>
      <w:szCs w:val="20"/>
      <w:lang w:eastAsia="zh-CN"/>
    </w:rPr>
  </w:style>
  <w:style w:type="character" w:customStyle="1" w:styleId="f101">
    <w:name w:val="f101"/>
    <w:basedOn w:val="a2"/>
    <w:rsid w:val="00E423CD"/>
    <w:rPr>
      <w:i w:val="0"/>
      <w:iCs w:val="0"/>
      <w:spacing w:val="5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05865">
      <w:bodyDiv w:val="1"/>
      <w:marLeft w:val="0"/>
      <w:marRight w:val="0"/>
      <w:marTop w:val="0"/>
      <w:marBottom w:val="0"/>
      <w:divBdr>
        <w:top w:val="none" w:sz="0" w:space="0" w:color="auto"/>
        <w:left w:val="none" w:sz="0" w:space="0" w:color="auto"/>
        <w:bottom w:val="none" w:sz="0" w:space="0" w:color="auto"/>
        <w:right w:val="none" w:sz="0" w:space="0" w:color="auto"/>
      </w:divBdr>
    </w:div>
    <w:div w:id="48918491">
      <w:bodyDiv w:val="1"/>
      <w:marLeft w:val="0"/>
      <w:marRight w:val="0"/>
      <w:marTop w:val="0"/>
      <w:marBottom w:val="0"/>
      <w:divBdr>
        <w:top w:val="none" w:sz="0" w:space="0" w:color="auto"/>
        <w:left w:val="none" w:sz="0" w:space="0" w:color="auto"/>
        <w:bottom w:val="none" w:sz="0" w:space="0" w:color="auto"/>
        <w:right w:val="none" w:sz="0" w:space="0" w:color="auto"/>
      </w:divBdr>
    </w:div>
    <w:div w:id="532497854">
      <w:bodyDiv w:val="1"/>
      <w:marLeft w:val="0"/>
      <w:marRight w:val="0"/>
      <w:marTop w:val="0"/>
      <w:marBottom w:val="0"/>
      <w:divBdr>
        <w:top w:val="none" w:sz="0" w:space="0" w:color="auto"/>
        <w:left w:val="none" w:sz="0" w:space="0" w:color="auto"/>
        <w:bottom w:val="none" w:sz="0" w:space="0" w:color="auto"/>
        <w:right w:val="none" w:sz="0" w:space="0" w:color="auto"/>
      </w:divBdr>
      <w:divsChild>
        <w:div w:id="1493835712">
          <w:marLeft w:val="0"/>
          <w:marRight w:val="0"/>
          <w:marTop w:val="0"/>
          <w:marBottom w:val="0"/>
          <w:divBdr>
            <w:top w:val="none" w:sz="0" w:space="0" w:color="auto"/>
            <w:left w:val="none" w:sz="0" w:space="0" w:color="auto"/>
            <w:bottom w:val="none" w:sz="0" w:space="0" w:color="auto"/>
            <w:right w:val="none" w:sz="0" w:space="0" w:color="auto"/>
          </w:divBdr>
        </w:div>
      </w:divsChild>
    </w:div>
    <w:div w:id="668561651">
      <w:bodyDiv w:val="1"/>
      <w:marLeft w:val="0"/>
      <w:marRight w:val="0"/>
      <w:marTop w:val="0"/>
      <w:marBottom w:val="0"/>
      <w:divBdr>
        <w:top w:val="none" w:sz="0" w:space="0" w:color="auto"/>
        <w:left w:val="none" w:sz="0" w:space="0" w:color="auto"/>
        <w:bottom w:val="none" w:sz="0" w:space="0" w:color="auto"/>
        <w:right w:val="none" w:sz="0" w:space="0" w:color="auto"/>
      </w:divBdr>
    </w:div>
    <w:div w:id="873809868">
      <w:bodyDiv w:val="1"/>
      <w:marLeft w:val="0"/>
      <w:marRight w:val="0"/>
      <w:marTop w:val="0"/>
      <w:marBottom w:val="0"/>
      <w:divBdr>
        <w:top w:val="none" w:sz="0" w:space="0" w:color="auto"/>
        <w:left w:val="none" w:sz="0" w:space="0" w:color="auto"/>
        <w:bottom w:val="none" w:sz="0" w:space="0" w:color="auto"/>
        <w:right w:val="none" w:sz="0" w:space="0" w:color="auto"/>
      </w:divBdr>
    </w:div>
    <w:div w:id="1571036973">
      <w:bodyDiv w:val="1"/>
      <w:marLeft w:val="0"/>
      <w:marRight w:val="0"/>
      <w:marTop w:val="0"/>
      <w:marBottom w:val="0"/>
      <w:divBdr>
        <w:top w:val="none" w:sz="0" w:space="0" w:color="auto"/>
        <w:left w:val="none" w:sz="0" w:space="0" w:color="auto"/>
        <w:bottom w:val="none" w:sz="0" w:space="0" w:color="auto"/>
        <w:right w:val="none" w:sz="0" w:space="0" w:color="auto"/>
      </w:divBdr>
      <w:divsChild>
        <w:div w:id="967590228">
          <w:marLeft w:val="0"/>
          <w:marRight w:val="0"/>
          <w:marTop w:val="0"/>
          <w:marBottom w:val="0"/>
          <w:divBdr>
            <w:top w:val="none" w:sz="0" w:space="0" w:color="auto"/>
            <w:left w:val="none" w:sz="0" w:space="0" w:color="auto"/>
            <w:bottom w:val="none" w:sz="0" w:space="0" w:color="auto"/>
            <w:right w:val="none" w:sz="0" w:space="0" w:color="auto"/>
          </w:divBdr>
        </w:div>
      </w:divsChild>
    </w:div>
    <w:div w:id="1802570976">
      <w:bodyDiv w:val="1"/>
      <w:marLeft w:val="0"/>
      <w:marRight w:val="0"/>
      <w:marTop w:val="0"/>
      <w:marBottom w:val="0"/>
      <w:divBdr>
        <w:top w:val="none" w:sz="0" w:space="0" w:color="auto"/>
        <w:left w:val="none" w:sz="0" w:space="0" w:color="auto"/>
        <w:bottom w:val="none" w:sz="0" w:space="0" w:color="auto"/>
        <w:right w:val="none" w:sz="0" w:space="0" w:color="auto"/>
      </w:divBdr>
    </w:div>
    <w:div w:id="203896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le.gb168.cn/Saleagent/Customer/Shopping/StandardDetails.aspx?StandNo=GB%209706.15-1999"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E0AE3-CF9B-492E-879C-62B35E4161C1}">
  <ds:schemaRefs>
    <ds:schemaRef ds:uri="http://schemas.openxmlformats.org/officeDocument/2006/bibliography"/>
  </ds:schemaRefs>
</ds:datastoreItem>
</file>

<file path=customXml/itemProps2.xml><?xml version="1.0" encoding="utf-8"?>
<ds:datastoreItem xmlns:ds="http://schemas.openxmlformats.org/officeDocument/2006/customXml" ds:itemID="{7F13B7CB-7B46-4D41-97B5-022C79B96F13}">
  <ds:schemaRefs>
    <ds:schemaRef ds:uri="http://schemas.openxmlformats.org/officeDocument/2006/bibliography"/>
  </ds:schemaRefs>
</ds:datastoreItem>
</file>

<file path=customXml/itemProps3.xml><?xml version="1.0" encoding="utf-8"?>
<ds:datastoreItem xmlns:ds="http://schemas.openxmlformats.org/officeDocument/2006/customXml" ds:itemID="{9A7CB008-FC73-4884-8FC0-5F56F442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29</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Risk Analysis</vt:lpstr>
    </vt:vector>
  </TitlesOfParts>
  <Company>CZMI</Company>
  <LinksUpToDate>false</LinksUpToDate>
  <CharactersWithSpaces>14838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Analysis</dc:title>
  <dc:creator>Tzeng, Hueyming</dc:creator>
  <dc:description>ZX</dc:description>
  <cp:lastModifiedBy>曹越</cp:lastModifiedBy>
  <cp:revision>9</cp:revision>
  <cp:lastPrinted>2017-09-20T07:04:00Z</cp:lastPrinted>
  <dcterms:created xsi:type="dcterms:W3CDTF">2019-11-05T07:30:00Z</dcterms:created>
  <dcterms:modified xsi:type="dcterms:W3CDTF">2019-11-06T03:11:00Z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62894</vt:lpwstr>
  </property>
  <property fmtid="{D5CDD505-2E9C-101B-9397-08002B2CF9AE}" pid="3" name="Revision">
    <vt:lpwstr>ZA</vt:lpwstr>
  </property>
</Properties>
</file>