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CA" w:rsidRDefault="008827CA" w:rsidP="008827CA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</w:p>
    <w:p w:rsidR="008827CA" w:rsidRPr="001E609B" w:rsidRDefault="008827CA" w:rsidP="008827CA">
      <w:pPr>
        <w:jc w:val="center"/>
        <w:rPr>
          <w:b/>
          <w:sz w:val="36"/>
          <w:szCs w:val="36"/>
        </w:rPr>
      </w:pPr>
      <w:r w:rsidRPr="001E609B">
        <w:rPr>
          <w:rFonts w:ascii="仿宋_GB2312" w:eastAsia="仿宋_GB2312" w:hint="eastAsia"/>
          <w:b/>
          <w:sz w:val="36"/>
          <w:szCs w:val="36"/>
        </w:rPr>
        <w:t>生产企业信息征集要求</w:t>
      </w:r>
    </w:p>
    <w:p w:rsidR="008827CA" w:rsidRPr="001E609B" w:rsidRDefault="008827CA" w:rsidP="008827C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E609B">
        <w:rPr>
          <w:rFonts w:ascii="仿宋_GB2312" w:eastAsia="仿宋_GB2312" w:hint="eastAsia"/>
          <w:sz w:val="28"/>
          <w:szCs w:val="28"/>
        </w:rPr>
        <w:t>征集资料的内容包括企业全称、企业地址、联系人、联系电话（固定电话及移动电话）、电子邮件、企业已有或预期从事</w:t>
      </w:r>
      <w:r w:rsidR="00D55540">
        <w:rPr>
          <w:rFonts w:ascii="仿宋_GB2312" w:eastAsia="仿宋_GB2312" w:hint="eastAsia"/>
          <w:sz w:val="28"/>
          <w:szCs w:val="28"/>
        </w:rPr>
        <w:t>开发</w:t>
      </w:r>
      <w:r w:rsidR="00BB0979">
        <w:rPr>
          <w:rFonts w:ascii="仿宋_GB2312" w:eastAsia="仿宋_GB2312" w:hint="eastAsia"/>
          <w:sz w:val="28"/>
          <w:szCs w:val="28"/>
        </w:rPr>
        <w:t>血液病流式细胞学人工智能分析软件</w:t>
      </w:r>
      <w:r w:rsidRPr="001E609B">
        <w:rPr>
          <w:rFonts w:ascii="仿宋_GB2312" w:eastAsia="仿宋_GB2312" w:hint="eastAsia"/>
          <w:sz w:val="28"/>
          <w:szCs w:val="28"/>
        </w:rPr>
        <w:t>相关情况</w:t>
      </w:r>
      <w:r>
        <w:rPr>
          <w:rFonts w:ascii="仿宋_GB2312" w:eastAsia="仿宋_GB2312" w:hint="eastAsia"/>
          <w:sz w:val="28"/>
          <w:szCs w:val="28"/>
        </w:rPr>
        <w:t>（见表一）</w:t>
      </w:r>
      <w:r w:rsidRPr="001E609B">
        <w:rPr>
          <w:rFonts w:ascii="仿宋_GB2312" w:eastAsia="仿宋_GB2312" w:hint="eastAsia"/>
          <w:sz w:val="28"/>
          <w:szCs w:val="28"/>
        </w:rPr>
        <w:t>；境外生产企业还应提供代理</w:t>
      </w:r>
      <w:r w:rsidR="00D55540">
        <w:rPr>
          <w:rFonts w:ascii="仿宋_GB2312" w:eastAsia="仿宋_GB2312" w:hint="eastAsia"/>
          <w:sz w:val="28"/>
          <w:szCs w:val="28"/>
        </w:rPr>
        <w:t>人</w:t>
      </w:r>
      <w:r w:rsidRPr="001E609B">
        <w:rPr>
          <w:rFonts w:ascii="仿宋_GB2312" w:eastAsia="仿宋_GB2312" w:hint="eastAsia"/>
          <w:sz w:val="28"/>
          <w:szCs w:val="28"/>
        </w:rPr>
        <w:t>相关信息及联系方式（见表二），</w:t>
      </w:r>
      <w:r w:rsidR="00D55540">
        <w:rPr>
          <w:rFonts w:ascii="仿宋_GB2312" w:eastAsia="仿宋_GB2312" w:hint="eastAsia"/>
          <w:sz w:val="28"/>
          <w:szCs w:val="28"/>
        </w:rPr>
        <w:t>请申请人详细介绍企业预期研发的产品情况，可附相关资料。</w:t>
      </w:r>
      <w:r w:rsidRPr="001E609B">
        <w:rPr>
          <w:rFonts w:ascii="仿宋_GB2312" w:eastAsia="仿宋_GB2312" w:hint="eastAsia"/>
          <w:sz w:val="28"/>
          <w:szCs w:val="28"/>
        </w:rPr>
        <w:t>征集的信息统一以</w:t>
      </w:r>
      <w:r w:rsidRPr="001E609B">
        <w:rPr>
          <w:rFonts w:ascii="仿宋_GB2312" w:eastAsia="仿宋_GB2312"/>
          <w:sz w:val="28"/>
          <w:szCs w:val="28"/>
        </w:rPr>
        <w:t>word</w:t>
      </w:r>
      <w:r w:rsidRPr="001E609B">
        <w:rPr>
          <w:rFonts w:ascii="仿宋_GB2312" w:eastAsia="仿宋_GB2312" w:hint="eastAsia"/>
          <w:sz w:val="28"/>
          <w:szCs w:val="28"/>
        </w:rPr>
        <w:t>文档格式通过电子邮件方式报送，报送格式如下：</w:t>
      </w: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rPr>
          <w:rFonts w:ascii="仿宋_GB2312" w:eastAsia="仿宋_GB2312"/>
          <w:sz w:val="32"/>
          <w:szCs w:val="32"/>
        </w:rPr>
      </w:pPr>
    </w:p>
    <w:p w:rsidR="008827CA" w:rsidRDefault="008827CA" w:rsidP="008827C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表一</w:t>
      </w:r>
    </w:p>
    <w:p w:rsidR="008827CA" w:rsidRDefault="008827CA" w:rsidP="008827C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境内生产企业：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4"/>
        <w:gridCol w:w="2219"/>
        <w:gridCol w:w="5399"/>
      </w:tblGrid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*企业地址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rPr>
          <w:trHeight w:val="2728"/>
        </w:trPr>
        <w:tc>
          <w:tcPr>
            <w:tcW w:w="904" w:type="dxa"/>
            <w:vMerge w:val="restart"/>
            <w:vAlign w:val="center"/>
          </w:tcPr>
          <w:p w:rsidR="008827CA" w:rsidRDefault="00BB0979" w:rsidP="00BB09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0979">
              <w:rPr>
                <w:rFonts w:ascii="仿宋_GB2312" w:eastAsia="仿宋_GB2312" w:hint="eastAsia"/>
                <w:sz w:val="28"/>
                <w:szCs w:val="28"/>
              </w:rPr>
              <w:t>血液病流式细胞学</w:t>
            </w:r>
            <w:r w:rsidR="006D32E3">
              <w:rPr>
                <w:rFonts w:ascii="仿宋_GB2312" w:eastAsia="仿宋_GB2312" w:hint="eastAsia"/>
                <w:sz w:val="28"/>
                <w:szCs w:val="28"/>
              </w:rPr>
              <w:t>人工智能</w:t>
            </w:r>
            <w:r w:rsidR="008827CA"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219" w:type="dxa"/>
            <w:vAlign w:val="center"/>
          </w:tcPr>
          <w:p w:rsidR="008827CA" w:rsidRDefault="008827CA" w:rsidP="008D25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</w:t>
            </w:r>
            <w:r w:rsidR="008D2552">
              <w:rPr>
                <w:rFonts w:ascii="仿宋_GB2312" w:eastAsia="仿宋_GB2312" w:hint="eastAsia"/>
                <w:sz w:val="28"/>
                <w:szCs w:val="28"/>
              </w:rPr>
              <w:t>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rPr>
          <w:trHeight w:val="2683"/>
        </w:trPr>
        <w:tc>
          <w:tcPr>
            <w:tcW w:w="904" w:type="dxa"/>
            <w:vMerge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8827CA" w:rsidRDefault="006D32E3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注册产品</w:t>
            </w:r>
            <w:r w:rsidR="008827CA">
              <w:rPr>
                <w:rFonts w:ascii="仿宋_GB2312" w:eastAsia="仿宋_GB2312" w:hint="eastAsia"/>
                <w:sz w:val="28"/>
                <w:szCs w:val="28"/>
              </w:rPr>
              <w:t>情况</w:t>
            </w:r>
            <w:r w:rsidR="001C7201">
              <w:rPr>
                <w:rFonts w:ascii="仿宋_GB2312" w:eastAsia="仿宋_GB2312" w:hint="eastAsia"/>
                <w:sz w:val="28"/>
                <w:szCs w:val="28"/>
              </w:rPr>
              <w:t>（重点介绍，可附相关资料）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827CA" w:rsidRDefault="008827CA" w:rsidP="008827C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*注：</w:t>
      </w:r>
      <w:r w:rsidR="00D55540">
        <w:rPr>
          <w:rFonts w:ascii="仿宋_GB2312" w:eastAsia="仿宋_GB2312" w:hint="eastAsia"/>
          <w:sz w:val="32"/>
          <w:szCs w:val="32"/>
        </w:rPr>
        <w:t>企业</w:t>
      </w:r>
      <w:r w:rsidR="006D32E3">
        <w:rPr>
          <w:rFonts w:ascii="仿宋_GB2312" w:eastAsia="仿宋_GB2312" w:hint="eastAsia"/>
          <w:sz w:val="32"/>
          <w:szCs w:val="32"/>
        </w:rPr>
        <w:t>住所</w:t>
      </w:r>
      <w:r>
        <w:rPr>
          <w:rFonts w:ascii="仿宋_GB2312" w:eastAsia="仿宋_GB2312" w:hint="eastAsia"/>
          <w:sz w:val="32"/>
          <w:szCs w:val="32"/>
        </w:rPr>
        <w:t>与生产地址不一致时应分别标注。</w:t>
      </w:r>
    </w:p>
    <w:p w:rsidR="008827CA" w:rsidRDefault="008827CA" w:rsidP="008827CA"/>
    <w:p w:rsidR="008827CA" w:rsidRDefault="008827CA" w:rsidP="008827C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6D32E3" w:rsidRDefault="006D32E3" w:rsidP="008827C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8827CA" w:rsidRDefault="008827CA" w:rsidP="008827C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8827CA" w:rsidRDefault="008827CA" w:rsidP="008827C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8827CA" w:rsidRPr="006C2D9C" w:rsidRDefault="008827CA" w:rsidP="008827CA">
      <w:pPr>
        <w:rPr>
          <w:rFonts w:ascii="仿宋_GB2312" w:eastAsia="仿宋_GB2312"/>
          <w:sz w:val="32"/>
          <w:szCs w:val="32"/>
        </w:rPr>
      </w:pPr>
      <w:r w:rsidRPr="006C2D9C">
        <w:rPr>
          <w:rFonts w:ascii="仿宋_GB2312" w:eastAsia="仿宋_GB2312" w:hint="eastAsia"/>
          <w:sz w:val="32"/>
          <w:szCs w:val="32"/>
        </w:rPr>
        <w:t>表二</w:t>
      </w:r>
    </w:p>
    <w:p w:rsidR="008827CA" w:rsidRPr="00FA0884" w:rsidRDefault="008827CA" w:rsidP="008827CA">
      <w:pPr>
        <w:rPr>
          <w:rFonts w:ascii="仿宋_GB2312" w:eastAsia="仿宋_GB2312"/>
          <w:sz w:val="32"/>
          <w:szCs w:val="32"/>
        </w:rPr>
      </w:pPr>
      <w:r w:rsidRPr="00FA0884">
        <w:rPr>
          <w:rFonts w:ascii="仿宋_GB2312" w:eastAsia="仿宋_GB2312" w:hint="eastAsia"/>
          <w:sz w:val="32"/>
          <w:szCs w:val="32"/>
        </w:rPr>
        <w:t>境外生产企业</w:t>
      </w:r>
      <w:r w:rsidR="00D55540"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4"/>
        <w:gridCol w:w="2465"/>
        <w:gridCol w:w="5153"/>
      </w:tblGrid>
      <w:tr w:rsidR="008827CA" w:rsidRPr="002D52E0" w:rsidTr="00AA6DD5">
        <w:tc>
          <w:tcPr>
            <w:tcW w:w="3369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153" w:type="dxa"/>
            <w:vAlign w:val="center"/>
          </w:tcPr>
          <w:p w:rsidR="008827CA" w:rsidRPr="0049132C" w:rsidRDefault="008827CA" w:rsidP="00AA6DD5">
            <w:pPr>
              <w:jc w:val="center"/>
            </w:pPr>
          </w:p>
        </w:tc>
      </w:tr>
      <w:tr w:rsidR="008827CA" w:rsidRPr="002D52E0" w:rsidTr="00AA6DD5">
        <w:tc>
          <w:tcPr>
            <w:tcW w:w="3369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国别</w:t>
            </w:r>
          </w:p>
        </w:tc>
        <w:tc>
          <w:tcPr>
            <w:tcW w:w="5153" w:type="dxa"/>
            <w:vAlign w:val="center"/>
          </w:tcPr>
          <w:p w:rsidR="008827CA" w:rsidRPr="00543C2B" w:rsidRDefault="008827CA" w:rsidP="00AA6DD5">
            <w:pPr>
              <w:jc w:val="center"/>
              <w:rPr>
                <w:rFonts w:ascii="Arial" w:hAnsi="Arial" w:cs="Arial"/>
              </w:rPr>
            </w:pPr>
          </w:p>
        </w:tc>
      </w:tr>
      <w:tr w:rsidR="008827CA" w:rsidRPr="002D52E0" w:rsidTr="00AA6DD5">
        <w:tc>
          <w:tcPr>
            <w:tcW w:w="3369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境内代理人全称</w:t>
            </w:r>
          </w:p>
        </w:tc>
        <w:tc>
          <w:tcPr>
            <w:tcW w:w="5153" w:type="dxa"/>
            <w:vAlign w:val="center"/>
          </w:tcPr>
          <w:p w:rsidR="008827CA" w:rsidRPr="00543C2B" w:rsidRDefault="008827CA" w:rsidP="00AA6DD5">
            <w:pPr>
              <w:jc w:val="center"/>
              <w:rPr>
                <w:rFonts w:ascii="Arial" w:hAnsi="Arial" w:cs="Arial"/>
              </w:rPr>
            </w:pPr>
          </w:p>
        </w:tc>
      </w:tr>
      <w:tr w:rsidR="008827CA" w:rsidRPr="002D52E0" w:rsidTr="00AA6DD5">
        <w:tc>
          <w:tcPr>
            <w:tcW w:w="3369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代理人地址</w:t>
            </w:r>
          </w:p>
        </w:tc>
        <w:tc>
          <w:tcPr>
            <w:tcW w:w="5153" w:type="dxa"/>
            <w:vAlign w:val="center"/>
          </w:tcPr>
          <w:p w:rsidR="008827CA" w:rsidRPr="00543C2B" w:rsidRDefault="008827CA" w:rsidP="00AA6DD5">
            <w:pPr>
              <w:jc w:val="center"/>
              <w:rPr>
                <w:rFonts w:ascii="Arial" w:hAnsi="Arial" w:cs="Arial"/>
              </w:rPr>
            </w:pPr>
          </w:p>
        </w:tc>
      </w:tr>
      <w:tr w:rsidR="008827CA" w:rsidRPr="002D52E0" w:rsidTr="00AA6DD5">
        <w:tc>
          <w:tcPr>
            <w:tcW w:w="3369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代理机构</w:t>
            </w: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153" w:type="dxa"/>
            <w:vAlign w:val="center"/>
          </w:tcPr>
          <w:p w:rsidR="008827CA" w:rsidRPr="00543C2B" w:rsidRDefault="008827CA" w:rsidP="00AA6DD5">
            <w:pPr>
              <w:jc w:val="center"/>
              <w:rPr>
                <w:rFonts w:ascii="Arial" w:hAnsi="Arial" w:cs="Arial"/>
              </w:rPr>
            </w:pPr>
          </w:p>
        </w:tc>
      </w:tr>
      <w:tr w:rsidR="008827CA" w:rsidRPr="002D52E0" w:rsidTr="00AA6DD5">
        <w:tc>
          <w:tcPr>
            <w:tcW w:w="3369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代理机构</w:t>
            </w: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153" w:type="dxa"/>
            <w:vAlign w:val="center"/>
          </w:tcPr>
          <w:p w:rsidR="008827CA" w:rsidRDefault="008827CA" w:rsidP="00AA6DD5">
            <w:pPr>
              <w:jc w:val="center"/>
              <w:rPr>
                <w:rFonts w:ascii="Arial" w:hAnsi="Arial" w:cs="Arial" w:hint="eastAsia"/>
              </w:rPr>
            </w:pPr>
          </w:p>
          <w:p w:rsidR="00BB0979" w:rsidRPr="00543C2B" w:rsidRDefault="00BB0979" w:rsidP="00AA6DD5">
            <w:pPr>
              <w:jc w:val="center"/>
              <w:rPr>
                <w:rFonts w:ascii="Arial" w:hAnsi="Arial" w:cs="Arial"/>
              </w:rPr>
            </w:pPr>
          </w:p>
        </w:tc>
      </w:tr>
      <w:tr w:rsidR="00BB0979" w:rsidRPr="002D52E0" w:rsidTr="00AA6DD5">
        <w:tc>
          <w:tcPr>
            <w:tcW w:w="3369" w:type="dxa"/>
            <w:gridSpan w:val="2"/>
            <w:vAlign w:val="center"/>
          </w:tcPr>
          <w:p w:rsidR="00BB0979" w:rsidRDefault="00BB0979" w:rsidP="00AA6DD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5153" w:type="dxa"/>
            <w:vAlign w:val="center"/>
          </w:tcPr>
          <w:p w:rsidR="00BB0979" w:rsidRDefault="00BB0979" w:rsidP="00AA6DD5">
            <w:pPr>
              <w:jc w:val="center"/>
              <w:rPr>
                <w:rFonts w:ascii="Arial" w:hAnsi="Arial" w:cs="Arial" w:hint="eastAsia"/>
              </w:rPr>
            </w:pPr>
          </w:p>
        </w:tc>
      </w:tr>
      <w:tr w:rsidR="008827CA" w:rsidRPr="002D52E0" w:rsidTr="00AA6DD5">
        <w:trPr>
          <w:trHeight w:val="2558"/>
        </w:trPr>
        <w:tc>
          <w:tcPr>
            <w:tcW w:w="904" w:type="dxa"/>
            <w:vMerge w:val="restart"/>
            <w:vAlign w:val="center"/>
          </w:tcPr>
          <w:p w:rsidR="008827CA" w:rsidRPr="002D52E0" w:rsidRDefault="00BB0979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0979">
              <w:rPr>
                <w:rFonts w:ascii="仿宋_GB2312" w:eastAsia="仿宋_GB2312" w:hint="eastAsia"/>
                <w:sz w:val="28"/>
                <w:szCs w:val="28"/>
              </w:rPr>
              <w:t>血液病流式细胞学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人工智能产品</w:t>
            </w:r>
            <w:r w:rsidR="008827CA">
              <w:rPr>
                <w:rFonts w:ascii="仿宋_GB2312" w:eastAsia="仿宋_GB2312" w:hint="eastAsia"/>
                <w:sz w:val="28"/>
                <w:szCs w:val="28"/>
              </w:rPr>
              <w:t>注册或研发</w:t>
            </w:r>
            <w:r w:rsidR="008827CA" w:rsidRPr="002D52E0">
              <w:rPr>
                <w:rFonts w:ascii="仿宋_GB2312" w:eastAsia="仿宋_GB2312" w:hint="eastAsia"/>
                <w:sz w:val="28"/>
                <w:szCs w:val="28"/>
              </w:rPr>
              <w:t>概况</w:t>
            </w:r>
          </w:p>
        </w:tc>
        <w:tc>
          <w:tcPr>
            <w:tcW w:w="2465" w:type="dxa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已获批准</w:t>
            </w:r>
            <w:r w:rsidR="006D32E3">
              <w:rPr>
                <w:rFonts w:ascii="仿宋_GB2312" w:eastAsia="仿宋_GB2312" w:hint="eastAsia"/>
                <w:sz w:val="28"/>
                <w:szCs w:val="28"/>
              </w:rPr>
              <w:t>产品</w:t>
            </w:r>
            <w:r w:rsidRPr="002D52E0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5153" w:type="dxa"/>
            <w:vAlign w:val="center"/>
          </w:tcPr>
          <w:p w:rsidR="008827CA" w:rsidRPr="00543C2B" w:rsidRDefault="008827CA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827CA" w:rsidRPr="002D52E0" w:rsidTr="00AA6DD5">
        <w:trPr>
          <w:trHeight w:val="2513"/>
        </w:trPr>
        <w:tc>
          <w:tcPr>
            <w:tcW w:w="904" w:type="dxa"/>
            <w:vMerge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8827CA" w:rsidRDefault="006D32E3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注册产品</w:t>
            </w:r>
            <w:r w:rsidR="008827CA" w:rsidRPr="002D52E0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:rsidR="001C7201" w:rsidRPr="002D52E0" w:rsidRDefault="001C7201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（重点介绍，可附相关资料）</w:t>
            </w:r>
          </w:p>
        </w:tc>
        <w:tc>
          <w:tcPr>
            <w:tcW w:w="5153" w:type="dxa"/>
            <w:vAlign w:val="center"/>
          </w:tcPr>
          <w:p w:rsidR="008827CA" w:rsidRPr="009C2945" w:rsidRDefault="008827CA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827CA" w:rsidRPr="006C2D9C" w:rsidRDefault="008827CA" w:rsidP="008827CA">
      <w:pPr>
        <w:rPr>
          <w:rFonts w:ascii="仿宋_GB2312" w:eastAsia="仿宋_GB2312"/>
          <w:sz w:val="32"/>
          <w:szCs w:val="32"/>
        </w:rPr>
      </w:pPr>
    </w:p>
    <w:p w:rsidR="00613114" w:rsidRPr="008827CA" w:rsidRDefault="00613114"/>
    <w:sectPr w:rsidR="00613114" w:rsidRPr="008827CA" w:rsidSect="003E7056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26" w:rsidRDefault="00501D26" w:rsidP="008827CA">
      <w:r>
        <w:separator/>
      </w:r>
    </w:p>
  </w:endnote>
  <w:endnote w:type="continuationSeparator" w:id="0">
    <w:p w:rsidR="00501D26" w:rsidRDefault="00501D26" w:rsidP="00882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26" w:rsidRDefault="00501D26" w:rsidP="008827CA">
      <w:r>
        <w:separator/>
      </w:r>
    </w:p>
  </w:footnote>
  <w:footnote w:type="continuationSeparator" w:id="0">
    <w:p w:rsidR="00501D26" w:rsidRDefault="00501D26" w:rsidP="00882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7CA"/>
    <w:rsid w:val="000919DF"/>
    <w:rsid w:val="00126F95"/>
    <w:rsid w:val="001C7201"/>
    <w:rsid w:val="003E7056"/>
    <w:rsid w:val="00453C68"/>
    <w:rsid w:val="00501D26"/>
    <w:rsid w:val="005B2CCA"/>
    <w:rsid w:val="006037E3"/>
    <w:rsid w:val="00613114"/>
    <w:rsid w:val="006A15CD"/>
    <w:rsid w:val="006B3BDF"/>
    <w:rsid w:val="006D32E3"/>
    <w:rsid w:val="006F006B"/>
    <w:rsid w:val="007A2A98"/>
    <w:rsid w:val="008827CA"/>
    <w:rsid w:val="008D2552"/>
    <w:rsid w:val="008E2888"/>
    <w:rsid w:val="00A27A08"/>
    <w:rsid w:val="00AF482D"/>
    <w:rsid w:val="00BB0979"/>
    <w:rsid w:val="00C37B15"/>
    <w:rsid w:val="00CB4A58"/>
    <w:rsid w:val="00D55540"/>
    <w:rsid w:val="00DA00D3"/>
    <w:rsid w:val="00EF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陈亭亭</cp:lastModifiedBy>
  <cp:revision>8</cp:revision>
  <cp:lastPrinted>2015-12-22T07:05:00Z</cp:lastPrinted>
  <dcterms:created xsi:type="dcterms:W3CDTF">2020-10-28T07:29:00Z</dcterms:created>
  <dcterms:modified xsi:type="dcterms:W3CDTF">2020-12-02T02:53:00Z</dcterms:modified>
</cp:coreProperties>
</file>