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41F" w:rsidRPr="0084041F" w:rsidRDefault="0084041F" w:rsidP="0084041F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 w:rsidRPr="0084041F">
        <w:rPr>
          <w:rFonts w:ascii="Times New Roman" w:eastAsia="宋体" w:hAnsi="Times New Roman" w:hint="eastAsia"/>
          <w:sz w:val="24"/>
          <w:szCs w:val="24"/>
        </w:rPr>
        <w:t>中文名称：关于辅酶</w:t>
      </w:r>
      <w:r w:rsidRPr="0084041F">
        <w:rPr>
          <w:rFonts w:ascii="Times New Roman" w:eastAsia="宋体" w:hAnsi="Times New Roman" w:hint="eastAsia"/>
          <w:sz w:val="24"/>
          <w:szCs w:val="24"/>
        </w:rPr>
        <w:t>Q10</w:t>
      </w:r>
      <w:r w:rsidRPr="0084041F">
        <w:rPr>
          <w:rFonts w:ascii="Times New Roman" w:eastAsia="宋体" w:hAnsi="Times New Roman" w:hint="eastAsia"/>
          <w:sz w:val="24"/>
          <w:szCs w:val="24"/>
        </w:rPr>
        <w:t>等五种保健食品原料目录受理相关内容提示</w:t>
      </w:r>
    </w:p>
    <w:p w:rsidR="0084041F" w:rsidRPr="0084041F" w:rsidRDefault="0084041F" w:rsidP="0084041F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 w:rsidRPr="0084041F">
        <w:rPr>
          <w:rFonts w:ascii="Times New Roman" w:eastAsia="宋体" w:hAnsi="Times New Roman" w:hint="eastAsia"/>
          <w:sz w:val="24"/>
          <w:szCs w:val="24"/>
        </w:rPr>
        <w:t>英文名称：</w:t>
      </w:r>
      <w:r w:rsidR="00577A6E">
        <w:rPr>
          <w:rFonts w:ascii="Times New Roman" w:eastAsia="宋体" w:hAnsi="Times New Roman"/>
          <w:sz w:val="24"/>
          <w:szCs w:val="24"/>
        </w:rPr>
        <w:t xml:space="preserve">Reminder on the Acceptance of </w:t>
      </w:r>
      <w:r w:rsidRPr="0084041F">
        <w:rPr>
          <w:rFonts w:ascii="Times New Roman" w:eastAsia="宋体" w:hAnsi="Times New Roman"/>
          <w:sz w:val="24"/>
          <w:szCs w:val="24"/>
        </w:rPr>
        <w:t>Health Food Raw Materials Directory of Coenzyme Q10, Melatonin, Fish Oil, Broken Ganoderma Lucidum Spore Powder and Spirulina</w:t>
      </w:r>
    </w:p>
    <w:p w:rsidR="0084041F" w:rsidRDefault="0084041F" w:rsidP="0084041F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 w:rsidRPr="0084041F">
        <w:rPr>
          <w:rFonts w:ascii="Times New Roman" w:eastAsia="宋体" w:hAnsi="Times New Roman" w:hint="eastAsia"/>
          <w:sz w:val="24"/>
          <w:szCs w:val="24"/>
        </w:rPr>
        <w:t>发布时间：</w:t>
      </w:r>
      <w:r w:rsidRPr="0084041F">
        <w:rPr>
          <w:rFonts w:ascii="Times New Roman" w:eastAsia="宋体" w:hAnsi="Times New Roman" w:hint="eastAsia"/>
          <w:sz w:val="24"/>
          <w:szCs w:val="24"/>
        </w:rPr>
        <w:t>2021/0</w:t>
      </w:r>
      <w:r>
        <w:rPr>
          <w:rFonts w:ascii="Times New Roman" w:eastAsia="宋体" w:hAnsi="Times New Roman"/>
          <w:sz w:val="24"/>
          <w:szCs w:val="24"/>
        </w:rPr>
        <w:t>1</w:t>
      </w:r>
      <w:r w:rsidRPr="0084041F">
        <w:rPr>
          <w:rFonts w:ascii="Times New Roman" w:eastAsia="宋体" w:hAnsi="Times New Roman" w:hint="eastAsia"/>
          <w:sz w:val="24"/>
          <w:szCs w:val="24"/>
        </w:rPr>
        <w:t>/</w:t>
      </w:r>
      <w:r w:rsidRPr="0084041F">
        <w:rPr>
          <w:rFonts w:ascii="Times New Roman" w:eastAsia="宋体" w:hAnsi="Times New Roman"/>
          <w:sz w:val="24"/>
          <w:szCs w:val="24"/>
        </w:rPr>
        <w:t>0</w:t>
      </w:r>
      <w:r>
        <w:rPr>
          <w:rFonts w:ascii="Times New Roman" w:eastAsia="宋体" w:hAnsi="Times New Roman"/>
          <w:sz w:val="24"/>
          <w:szCs w:val="24"/>
        </w:rPr>
        <w:t>4</w:t>
      </w:r>
    </w:p>
    <w:p w:rsidR="008F3110" w:rsidRPr="0084041F" w:rsidRDefault="008F3110" w:rsidP="0084041F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实施时间：</w:t>
      </w:r>
      <w:r>
        <w:rPr>
          <w:rFonts w:ascii="Times New Roman" w:eastAsia="宋体" w:hAnsi="Times New Roman" w:hint="eastAsia"/>
          <w:sz w:val="24"/>
          <w:szCs w:val="24"/>
        </w:rPr>
        <w:t>2021/03/01</w:t>
      </w:r>
      <w:bookmarkStart w:id="0" w:name="_GoBack"/>
      <w:bookmarkEnd w:id="0"/>
    </w:p>
    <w:p w:rsidR="0084041F" w:rsidRPr="0084041F" w:rsidRDefault="0084041F" w:rsidP="0084041F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 w:rsidRPr="0084041F">
        <w:rPr>
          <w:rFonts w:ascii="Times New Roman" w:eastAsia="宋体" w:hAnsi="Times New Roman" w:hint="eastAsia"/>
          <w:sz w:val="24"/>
          <w:szCs w:val="24"/>
        </w:rPr>
        <w:t>发布单位：国家市场监督管理总局</w:t>
      </w:r>
      <w:r w:rsidR="00BB6A3F" w:rsidRPr="00BB6A3F">
        <w:rPr>
          <w:rFonts w:ascii="Times New Roman" w:eastAsia="宋体" w:hAnsi="Times New Roman" w:hint="eastAsia"/>
          <w:sz w:val="24"/>
          <w:szCs w:val="24"/>
        </w:rPr>
        <w:t>食品审评中心</w:t>
      </w:r>
    </w:p>
    <w:p w:rsidR="0084041F" w:rsidRPr="0084041F" w:rsidRDefault="0084041F" w:rsidP="0084041F">
      <w:pPr>
        <w:spacing w:line="300" w:lineRule="auto"/>
        <w:jc w:val="center"/>
        <w:rPr>
          <w:rFonts w:ascii="Times New Roman" w:eastAsia="宋体" w:hAnsi="Times New Roman" w:cstheme="minorEastAsia"/>
          <w:bCs/>
          <w:sz w:val="24"/>
          <w:szCs w:val="24"/>
        </w:rPr>
      </w:pPr>
    </w:p>
    <w:p w:rsidR="0084041F" w:rsidRPr="0084041F" w:rsidRDefault="0084041F" w:rsidP="0084041F">
      <w:pPr>
        <w:spacing w:line="300" w:lineRule="auto"/>
        <w:jc w:val="center"/>
        <w:rPr>
          <w:rFonts w:ascii="Times New Roman" w:eastAsia="宋体" w:hAnsi="Times New Roman" w:cstheme="minorEastAsia"/>
          <w:bCs/>
          <w:sz w:val="24"/>
          <w:szCs w:val="24"/>
        </w:rPr>
      </w:pPr>
    </w:p>
    <w:p w:rsidR="001B282C" w:rsidRPr="0084041F" w:rsidRDefault="00AA5468" w:rsidP="0084041F">
      <w:pPr>
        <w:spacing w:line="300" w:lineRule="auto"/>
        <w:jc w:val="center"/>
        <w:rPr>
          <w:rFonts w:ascii="Times New Roman" w:eastAsia="宋体" w:hAnsi="Times New Roman" w:cstheme="minorEastAsia"/>
          <w:b/>
          <w:bCs/>
          <w:sz w:val="24"/>
          <w:szCs w:val="24"/>
        </w:rPr>
      </w:pPr>
      <w:r w:rsidRPr="0084041F">
        <w:rPr>
          <w:rFonts w:ascii="Times New Roman" w:eastAsia="宋体" w:hAnsi="Times New Roman" w:cstheme="minorEastAsia"/>
          <w:b/>
          <w:bCs/>
          <w:sz w:val="24"/>
          <w:szCs w:val="24"/>
        </w:rPr>
        <w:t>关于</w:t>
      </w:r>
      <w:r w:rsidRPr="0084041F">
        <w:rPr>
          <w:rFonts w:ascii="Times New Roman" w:eastAsia="宋体" w:hAnsi="Times New Roman" w:cstheme="minorEastAsia" w:hint="eastAsia"/>
          <w:b/>
          <w:bCs/>
          <w:sz w:val="24"/>
          <w:szCs w:val="24"/>
        </w:rPr>
        <w:t>辅酶</w:t>
      </w:r>
      <w:r w:rsidRPr="0084041F">
        <w:rPr>
          <w:rFonts w:ascii="Times New Roman" w:eastAsia="宋体" w:hAnsi="Times New Roman" w:cstheme="minorEastAsia" w:hint="eastAsia"/>
          <w:b/>
          <w:bCs/>
          <w:sz w:val="24"/>
          <w:szCs w:val="24"/>
        </w:rPr>
        <w:t>Q10</w:t>
      </w:r>
      <w:r w:rsidRPr="0084041F">
        <w:rPr>
          <w:rFonts w:ascii="Times New Roman" w:eastAsia="宋体" w:hAnsi="Times New Roman" w:cstheme="minorEastAsia" w:hint="eastAsia"/>
          <w:b/>
          <w:bCs/>
          <w:sz w:val="24"/>
          <w:szCs w:val="24"/>
        </w:rPr>
        <w:t>等五种保健食品原料目录</w:t>
      </w:r>
    </w:p>
    <w:p w:rsidR="00AA5468" w:rsidRPr="0084041F" w:rsidRDefault="00AA5468" w:rsidP="0084041F">
      <w:pPr>
        <w:spacing w:line="300" w:lineRule="auto"/>
        <w:jc w:val="center"/>
        <w:rPr>
          <w:rFonts w:ascii="Times New Roman" w:eastAsia="宋体" w:hAnsi="Times New Roman" w:cstheme="minorEastAsia"/>
          <w:b/>
          <w:bCs/>
          <w:sz w:val="24"/>
          <w:szCs w:val="24"/>
        </w:rPr>
      </w:pPr>
      <w:r w:rsidRPr="0084041F">
        <w:rPr>
          <w:rFonts w:ascii="Times New Roman" w:eastAsia="宋体" w:hAnsi="Times New Roman" w:cstheme="minorEastAsia" w:hint="eastAsia"/>
          <w:b/>
          <w:bCs/>
          <w:sz w:val="24"/>
          <w:szCs w:val="24"/>
        </w:rPr>
        <w:t>受理相关内容提示</w:t>
      </w:r>
    </w:p>
    <w:p w:rsidR="00AA5468" w:rsidRPr="0084041F" w:rsidRDefault="00AA5468" w:rsidP="0084041F">
      <w:pPr>
        <w:spacing w:line="300" w:lineRule="auto"/>
        <w:ind w:firstLineChars="200" w:firstLine="480"/>
        <w:rPr>
          <w:rFonts w:ascii="Times New Roman" w:eastAsia="宋体" w:hAnsi="Times New Roman" w:cstheme="minorEastAsia"/>
          <w:bCs/>
          <w:sz w:val="24"/>
          <w:szCs w:val="24"/>
        </w:rPr>
      </w:pPr>
    </w:p>
    <w:p w:rsidR="00AA5468" w:rsidRPr="0084041F" w:rsidRDefault="00886DCC" w:rsidP="0084041F">
      <w:pPr>
        <w:spacing w:line="300" w:lineRule="auto"/>
        <w:ind w:firstLineChars="200" w:firstLine="480"/>
        <w:rPr>
          <w:rFonts w:ascii="Times New Roman" w:eastAsia="宋体" w:hAnsi="Times New Roman" w:cstheme="minorEastAsia"/>
          <w:bCs/>
          <w:sz w:val="24"/>
          <w:szCs w:val="24"/>
        </w:rPr>
      </w:pPr>
      <w:r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2020</w:t>
      </w:r>
      <w:r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年</w:t>
      </w:r>
      <w:r w:rsidR="00977F8C" w:rsidRPr="0084041F">
        <w:rPr>
          <w:rFonts w:ascii="Times New Roman" w:eastAsia="宋体" w:hAnsi="Times New Roman" w:cstheme="minorEastAsia"/>
          <w:bCs/>
          <w:sz w:val="24"/>
          <w:szCs w:val="24"/>
        </w:rPr>
        <w:t>12</w:t>
      </w:r>
      <w:r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月</w:t>
      </w:r>
      <w:r w:rsidR="00977F8C" w:rsidRPr="0084041F">
        <w:rPr>
          <w:rFonts w:ascii="Times New Roman" w:eastAsia="宋体" w:hAnsi="Times New Roman" w:cstheme="minorEastAsia"/>
          <w:bCs/>
          <w:sz w:val="24"/>
          <w:szCs w:val="24"/>
        </w:rPr>
        <w:t>1</w:t>
      </w:r>
      <w:r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日，国家市场监督管理总局会同国家卫生健康委员会、国家中医药管理局发布了辅酶</w:t>
      </w:r>
      <w:r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Q10</w:t>
      </w:r>
      <w:r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等五种保健食品原料目录（以下简称目录），该目录自</w:t>
      </w:r>
      <w:r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2021</w:t>
      </w:r>
      <w:r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年</w:t>
      </w:r>
      <w:r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3</w:t>
      </w:r>
      <w:r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月</w:t>
      </w:r>
      <w:r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1</w:t>
      </w:r>
      <w:r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日起施行。</w:t>
      </w:r>
      <w:r w:rsidR="00AA5468"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原料目录发布后提交注册申请的保健食品，其原料已列入《保健食品原料目录》且产品符合相关技术要求的，将于</w:t>
      </w:r>
      <w:r w:rsidR="00AA5468"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2021</w:t>
      </w:r>
      <w:r w:rsidR="00AA5468"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年</w:t>
      </w:r>
      <w:r w:rsidR="00AA5468"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3</w:t>
      </w:r>
      <w:r w:rsidR="00AA5468"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月</w:t>
      </w:r>
      <w:r w:rsidR="00AA5468"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1</w:t>
      </w:r>
      <w:r w:rsidR="00AA5468"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日转备案监管，已受理注册申请的此类产品将不予注册</w:t>
      </w:r>
      <w:r w:rsidR="001B282C"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，</w:t>
      </w:r>
      <w:r w:rsidR="00AA5468" w:rsidRPr="0084041F">
        <w:rPr>
          <w:rFonts w:ascii="Times New Roman" w:eastAsia="宋体" w:hAnsi="Times New Roman" w:cstheme="minorEastAsia" w:hint="eastAsia"/>
          <w:bCs/>
          <w:sz w:val="24"/>
          <w:szCs w:val="24"/>
        </w:rPr>
        <w:t>且不作为原注册人转备案监管。</w:t>
      </w:r>
    </w:p>
    <w:p w:rsidR="00AA5468" w:rsidRPr="0084041F" w:rsidRDefault="00AA5468" w:rsidP="0084041F">
      <w:pPr>
        <w:spacing w:line="300" w:lineRule="auto"/>
        <w:rPr>
          <w:rFonts w:ascii="Times New Roman" w:eastAsia="宋体" w:hAnsi="Times New Roman" w:cstheme="minorEastAsia"/>
          <w:bCs/>
          <w:sz w:val="24"/>
          <w:szCs w:val="24"/>
        </w:rPr>
      </w:pPr>
    </w:p>
    <w:p w:rsidR="0068767E" w:rsidRPr="0084041F" w:rsidRDefault="0068767E" w:rsidP="0084041F">
      <w:pPr>
        <w:spacing w:line="300" w:lineRule="auto"/>
        <w:rPr>
          <w:rFonts w:ascii="Times New Roman" w:eastAsia="宋体" w:hAnsi="Times New Roman"/>
          <w:sz w:val="24"/>
          <w:szCs w:val="24"/>
        </w:rPr>
      </w:pPr>
    </w:p>
    <w:sectPr w:rsidR="0068767E" w:rsidRPr="00840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76C" w:rsidRDefault="0010476C" w:rsidP="00AA5468">
      <w:r>
        <w:separator/>
      </w:r>
    </w:p>
  </w:endnote>
  <w:endnote w:type="continuationSeparator" w:id="0">
    <w:p w:rsidR="0010476C" w:rsidRDefault="0010476C" w:rsidP="00AA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76C" w:rsidRDefault="0010476C" w:rsidP="00AA5468">
      <w:r>
        <w:separator/>
      </w:r>
    </w:p>
  </w:footnote>
  <w:footnote w:type="continuationSeparator" w:id="0">
    <w:p w:rsidR="0010476C" w:rsidRDefault="0010476C" w:rsidP="00AA5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CC"/>
    <w:rsid w:val="0002082E"/>
    <w:rsid w:val="00034EE8"/>
    <w:rsid w:val="000600AF"/>
    <w:rsid w:val="0010476C"/>
    <w:rsid w:val="001B282C"/>
    <w:rsid w:val="0029482A"/>
    <w:rsid w:val="002C7691"/>
    <w:rsid w:val="00375ED3"/>
    <w:rsid w:val="003845BC"/>
    <w:rsid w:val="003A30A7"/>
    <w:rsid w:val="00451151"/>
    <w:rsid w:val="004932BB"/>
    <w:rsid w:val="004E2FF8"/>
    <w:rsid w:val="004E7329"/>
    <w:rsid w:val="00537819"/>
    <w:rsid w:val="005602F7"/>
    <w:rsid w:val="0056784B"/>
    <w:rsid w:val="00577A6E"/>
    <w:rsid w:val="0058231A"/>
    <w:rsid w:val="006155F8"/>
    <w:rsid w:val="00674346"/>
    <w:rsid w:val="00674F63"/>
    <w:rsid w:val="0068767E"/>
    <w:rsid w:val="006E017E"/>
    <w:rsid w:val="007A2084"/>
    <w:rsid w:val="007D5997"/>
    <w:rsid w:val="007E6811"/>
    <w:rsid w:val="007E767F"/>
    <w:rsid w:val="00801C50"/>
    <w:rsid w:val="00827EA4"/>
    <w:rsid w:val="0084041F"/>
    <w:rsid w:val="00886DCC"/>
    <w:rsid w:val="008A7FB6"/>
    <w:rsid w:val="008B2BBF"/>
    <w:rsid w:val="008B66A8"/>
    <w:rsid w:val="008E4FA8"/>
    <w:rsid w:val="008F3110"/>
    <w:rsid w:val="008F49AE"/>
    <w:rsid w:val="00921BE5"/>
    <w:rsid w:val="0093167B"/>
    <w:rsid w:val="00977F8C"/>
    <w:rsid w:val="00996050"/>
    <w:rsid w:val="00A23001"/>
    <w:rsid w:val="00A44430"/>
    <w:rsid w:val="00AA5468"/>
    <w:rsid w:val="00AA5818"/>
    <w:rsid w:val="00B97120"/>
    <w:rsid w:val="00BB6A3F"/>
    <w:rsid w:val="00BC5CCC"/>
    <w:rsid w:val="00BE1C68"/>
    <w:rsid w:val="00C12062"/>
    <w:rsid w:val="00C56BE8"/>
    <w:rsid w:val="00C663A3"/>
    <w:rsid w:val="00C854DB"/>
    <w:rsid w:val="00C87128"/>
    <w:rsid w:val="00C96FC2"/>
    <w:rsid w:val="00CF2A4A"/>
    <w:rsid w:val="00D32009"/>
    <w:rsid w:val="00D67CF8"/>
    <w:rsid w:val="00D84F28"/>
    <w:rsid w:val="00DA2CFC"/>
    <w:rsid w:val="00E45CA4"/>
    <w:rsid w:val="00E8239B"/>
    <w:rsid w:val="00F271F5"/>
    <w:rsid w:val="00F577A7"/>
    <w:rsid w:val="00F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F42D5F-DEBE-4F2D-BD77-683742A1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3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31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5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54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5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5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杜鹏</dc:creator>
  <cp:keywords/>
  <dc:description/>
  <cp:lastModifiedBy>CIRS</cp:lastModifiedBy>
  <cp:revision>6</cp:revision>
  <cp:lastPrinted>2020-12-25T05:45:00Z</cp:lastPrinted>
  <dcterms:created xsi:type="dcterms:W3CDTF">2021-02-02T07:21:00Z</dcterms:created>
  <dcterms:modified xsi:type="dcterms:W3CDTF">2021-02-02T07:41:00Z</dcterms:modified>
</cp:coreProperties>
</file>