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5BA" w:rsidRPr="00B445BA" w:rsidRDefault="00B445BA" w:rsidP="00B445BA">
      <w:pPr>
        <w:pStyle w:val="af1"/>
        <w:spacing w:beforeLines="50" w:before="156" w:afterLines="50" w:after="156" w:line="300" w:lineRule="auto"/>
        <w:jc w:val="left"/>
        <w:rPr>
          <w:rFonts w:ascii="黑体" w:eastAsia="黑体" w:hAnsi="黑体"/>
          <w:b w:val="0"/>
          <w:bCs w:val="0"/>
        </w:rPr>
      </w:pPr>
      <w:bookmarkStart w:id="0" w:name="_Toc165989418"/>
      <w:bookmarkStart w:id="1" w:name="OLE_LINK86"/>
      <w:bookmarkStart w:id="2" w:name="OLE_LINK85"/>
      <w:r w:rsidRPr="00B445BA">
        <w:rPr>
          <w:rFonts w:ascii="黑体" w:eastAsia="黑体" w:hAnsi="黑体" w:hint="eastAsia"/>
          <w:b w:val="0"/>
          <w:bCs w:val="0"/>
        </w:rPr>
        <w:t>附件</w:t>
      </w:r>
      <w:r w:rsidR="0085609D">
        <w:rPr>
          <w:rFonts w:ascii="黑体" w:eastAsia="黑体" w:hAnsi="黑体" w:hint="eastAsia"/>
          <w:b w:val="0"/>
          <w:bCs w:val="0"/>
        </w:rPr>
        <w:t>2</w:t>
      </w:r>
    </w:p>
    <w:p w:rsidR="00295D3F" w:rsidRDefault="00E13D9B">
      <w:pPr>
        <w:pStyle w:val="af1"/>
        <w:spacing w:beforeLines="50" w:before="156" w:afterLines="50" w:after="156" w:line="300" w:lineRule="auto"/>
        <w:rPr>
          <w:rFonts w:ascii="Times New Roman" w:eastAsia="黑体" w:hAnsi="Times New Roman"/>
          <w:b w:val="0"/>
          <w:bCs w:val="0"/>
        </w:rPr>
      </w:pPr>
      <w:r>
        <w:rPr>
          <w:rFonts w:ascii="Times New Roman" w:eastAsia="黑体" w:hAnsi="Times New Roman"/>
          <w:b w:val="0"/>
          <w:bCs w:val="0"/>
        </w:rPr>
        <w:t>化妆品中</w:t>
      </w:r>
      <w:r>
        <w:rPr>
          <w:rFonts w:ascii="Times New Roman" w:eastAsia="黑体" w:hAnsi="Times New Roman"/>
          <w:b w:val="0"/>
          <w:bCs w:val="0"/>
        </w:rPr>
        <w:t>1-</w:t>
      </w:r>
      <w:proofErr w:type="gramStart"/>
      <w:r>
        <w:rPr>
          <w:rFonts w:ascii="Times New Roman" w:eastAsia="黑体" w:hAnsi="Times New Roman"/>
          <w:b w:val="0"/>
          <w:bCs w:val="0"/>
        </w:rPr>
        <w:t>羟乙基</w:t>
      </w:r>
      <w:proofErr w:type="gramEnd"/>
      <w:r>
        <w:rPr>
          <w:rFonts w:ascii="Times New Roman" w:eastAsia="黑体" w:hAnsi="Times New Roman"/>
          <w:b w:val="0"/>
          <w:bCs w:val="0"/>
        </w:rPr>
        <w:t>-4</w:t>
      </w:r>
      <w:r>
        <w:rPr>
          <w:rFonts w:ascii="Times New Roman" w:eastAsia="黑体" w:hAnsi="Times New Roman" w:hint="eastAsia"/>
          <w:b w:val="0"/>
          <w:bCs w:val="0"/>
        </w:rPr>
        <w:t>,</w:t>
      </w:r>
      <w:r>
        <w:rPr>
          <w:rFonts w:ascii="Times New Roman" w:eastAsia="黑体" w:hAnsi="Times New Roman"/>
          <w:b w:val="0"/>
          <w:bCs w:val="0"/>
        </w:rPr>
        <w:t>5-</w:t>
      </w:r>
      <w:r>
        <w:rPr>
          <w:rFonts w:ascii="Times New Roman" w:eastAsia="黑体" w:hAnsi="Times New Roman"/>
          <w:b w:val="0"/>
          <w:bCs w:val="0"/>
        </w:rPr>
        <w:t>二氨基吡唑硫酸盐等</w:t>
      </w:r>
      <w:bookmarkEnd w:id="0"/>
    </w:p>
    <w:p w:rsidR="00295D3F" w:rsidRDefault="00E13D9B">
      <w:pPr>
        <w:spacing w:beforeLines="50" w:before="156" w:afterLines="50" w:after="156" w:line="300" w:lineRule="auto"/>
        <w:jc w:val="center"/>
        <w:outlineLvl w:val="0"/>
        <w:rPr>
          <w:rFonts w:ascii="Times New Roman" w:eastAsia="黑体" w:hAnsi="Times New Roman"/>
          <w:sz w:val="32"/>
          <w:szCs w:val="32"/>
        </w:rPr>
      </w:pPr>
      <w:bookmarkStart w:id="3" w:name="_Toc165989419"/>
      <w:bookmarkStart w:id="4" w:name="_Toc165974119"/>
      <w:r>
        <w:rPr>
          <w:rFonts w:ascii="Times New Roman" w:eastAsia="黑体" w:hAnsi="Times New Roman"/>
          <w:sz w:val="32"/>
          <w:szCs w:val="32"/>
        </w:rPr>
        <w:t>11</w:t>
      </w:r>
      <w:r>
        <w:rPr>
          <w:rFonts w:ascii="Times New Roman" w:eastAsia="黑体" w:hAnsi="Times New Roman"/>
          <w:sz w:val="32"/>
          <w:szCs w:val="32"/>
        </w:rPr>
        <w:t>种原料的</w:t>
      </w:r>
      <w:r>
        <w:rPr>
          <w:rFonts w:ascii="Times New Roman" w:eastAsia="黑体" w:hAnsi="Times New Roman" w:hint="eastAsia"/>
          <w:sz w:val="32"/>
          <w:szCs w:val="32"/>
        </w:rPr>
        <w:t>检验</w:t>
      </w:r>
      <w:r>
        <w:rPr>
          <w:rFonts w:ascii="Times New Roman" w:eastAsia="黑体" w:hAnsi="Times New Roman"/>
          <w:sz w:val="32"/>
          <w:szCs w:val="32"/>
        </w:rPr>
        <w:t>方法</w:t>
      </w:r>
      <w:bookmarkEnd w:id="3"/>
      <w:bookmarkEnd w:id="4"/>
      <w:r>
        <w:rPr>
          <w:rFonts w:ascii="Times New Roman" w:eastAsia="黑体" w:hAnsi="Times New Roman" w:hint="eastAsia"/>
          <w:sz w:val="32"/>
          <w:szCs w:val="32"/>
        </w:rPr>
        <w:t>（征求意见稿）</w:t>
      </w:r>
    </w:p>
    <w:p w:rsidR="00295D3F" w:rsidRDefault="00E13D9B">
      <w:pPr>
        <w:spacing w:beforeLines="50" w:before="156" w:afterLines="50" w:after="156" w:line="300" w:lineRule="auto"/>
        <w:jc w:val="center"/>
        <w:outlineLvl w:val="0"/>
        <w:rPr>
          <w:rFonts w:ascii="Times New Roman" w:eastAsia="黑体" w:hAnsi="Times New Roman"/>
          <w:sz w:val="21"/>
          <w:szCs w:val="21"/>
        </w:rPr>
      </w:pPr>
      <w:r>
        <w:rPr>
          <w:rFonts w:ascii="Times New Roman" w:eastAsia="黑体" w:hAnsi="Times New Roman"/>
          <w:sz w:val="21"/>
          <w:szCs w:val="21"/>
        </w:rPr>
        <w:t xml:space="preserve">Determination of </w:t>
      </w:r>
      <w:r>
        <w:rPr>
          <w:rFonts w:ascii="Times New Roman" w:eastAsia="宋体" w:hAnsi="Times New Roman"/>
          <w:color w:val="000000"/>
          <w:sz w:val="21"/>
          <w:szCs w:val="21"/>
        </w:rPr>
        <w:t>1-hydroxyethyl-4</w:t>
      </w:r>
      <w:proofErr w:type="gramStart"/>
      <w:r>
        <w:rPr>
          <w:rFonts w:ascii="Times New Roman" w:eastAsia="宋体" w:hAnsi="Times New Roman"/>
          <w:color w:val="000000"/>
          <w:sz w:val="21"/>
          <w:szCs w:val="21"/>
        </w:rPr>
        <w:t>,5</w:t>
      </w:r>
      <w:proofErr w:type="gramEnd"/>
      <w:r>
        <w:rPr>
          <w:rFonts w:ascii="Times New Roman" w:eastAsia="宋体" w:hAnsi="Times New Roman"/>
          <w:color w:val="000000"/>
          <w:sz w:val="21"/>
          <w:szCs w:val="21"/>
        </w:rPr>
        <w:t>-diaminopyrazole sulfate</w:t>
      </w:r>
      <w:r>
        <w:rPr>
          <w:rFonts w:ascii="Times New Roman" w:eastAsia="黑体" w:hAnsi="Times New Roman"/>
          <w:sz w:val="21"/>
          <w:szCs w:val="21"/>
        </w:rPr>
        <w:t xml:space="preserve"> and other 10 kinds of </w:t>
      </w:r>
      <w:r>
        <w:rPr>
          <w:rFonts w:ascii="Times New Roman" w:eastAsia="黑体" w:hAnsi="Times New Roman" w:hint="eastAsia"/>
          <w:sz w:val="21"/>
          <w:szCs w:val="21"/>
        </w:rPr>
        <w:t>ingredients in cosmetics</w:t>
      </w:r>
    </w:p>
    <w:p w:rsidR="00295D3F" w:rsidRDefault="00E13D9B">
      <w:pPr>
        <w:spacing w:beforeLines="50" w:before="156" w:afterLines="50" w:after="156" w:line="300" w:lineRule="auto"/>
        <w:jc w:val="both"/>
        <w:rPr>
          <w:rFonts w:ascii="Times New Roman" w:eastAsia="黑体" w:hAnsi="Times New Roman"/>
          <w:sz w:val="21"/>
          <w:szCs w:val="21"/>
        </w:rPr>
      </w:pPr>
      <w:r>
        <w:rPr>
          <w:rFonts w:ascii="Times New Roman" w:eastAsia="黑体" w:hAnsi="Times New Roman"/>
          <w:sz w:val="21"/>
          <w:szCs w:val="21"/>
        </w:rPr>
        <w:t>1</w:t>
      </w:r>
      <w:r>
        <w:rPr>
          <w:rFonts w:ascii="宋体" w:eastAsia="宋体" w:hAnsi="宋体" w:hint="eastAsia"/>
          <w:sz w:val="21"/>
          <w:szCs w:val="21"/>
        </w:rPr>
        <w:t xml:space="preserve">  </w:t>
      </w:r>
      <w:r>
        <w:rPr>
          <w:rFonts w:ascii="Times New Roman" w:eastAsia="黑体" w:hAnsi="Times New Roman"/>
          <w:spacing w:val="-3"/>
          <w:sz w:val="21"/>
          <w:szCs w:val="21"/>
        </w:rPr>
        <w:t>范围</w:t>
      </w:r>
    </w:p>
    <w:p w:rsidR="00295D3F" w:rsidRDefault="00E13D9B" w:rsidP="00B445BA">
      <w:pPr>
        <w:spacing w:after="0" w:line="300" w:lineRule="auto"/>
        <w:ind w:firstLineChars="200" w:firstLine="420"/>
        <w:jc w:val="both"/>
        <w:rPr>
          <w:rFonts w:ascii="Times New Roman" w:eastAsia="宋体" w:hAnsi="Times New Roman"/>
          <w:sz w:val="21"/>
          <w:szCs w:val="21"/>
        </w:rPr>
      </w:pPr>
      <w:r>
        <w:rPr>
          <w:rFonts w:ascii="Times New Roman" w:eastAsia="宋体" w:hAnsi="Times New Roman"/>
          <w:sz w:val="21"/>
          <w:szCs w:val="21"/>
        </w:rPr>
        <w:t>本方法规定了高效液相色谱法测定化妆品中</w:t>
      </w:r>
      <w:r>
        <w:rPr>
          <w:rFonts w:ascii="Times New Roman" w:eastAsia="宋体" w:hAnsi="Times New Roman"/>
          <w:sz w:val="21"/>
          <w:szCs w:val="21"/>
        </w:rPr>
        <w:t>1-</w:t>
      </w:r>
      <w:proofErr w:type="gramStart"/>
      <w:r>
        <w:rPr>
          <w:rFonts w:ascii="Times New Roman" w:eastAsia="宋体" w:hAnsi="Times New Roman"/>
          <w:sz w:val="21"/>
          <w:szCs w:val="21"/>
        </w:rPr>
        <w:t>羟乙基</w:t>
      </w:r>
      <w:proofErr w:type="gramEnd"/>
      <w:r>
        <w:rPr>
          <w:rFonts w:ascii="Times New Roman" w:eastAsia="宋体" w:hAnsi="Times New Roman"/>
          <w:sz w:val="21"/>
          <w:szCs w:val="21"/>
        </w:rPr>
        <w:t>-4</w:t>
      </w:r>
      <w:r>
        <w:rPr>
          <w:rFonts w:ascii="Times New Roman" w:eastAsia="宋体" w:hAnsi="Times New Roman" w:hint="eastAsia"/>
          <w:sz w:val="21"/>
          <w:szCs w:val="21"/>
        </w:rPr>
        <w:t>,</w:t>
      </w:r>
      <w:r>
        <w:rPr>
          <w:rFonts w:ascii="Times New Roman" w:eastAsia="宋体" w:hAnsi="Times New Roman"/>
          <w:sz w:val="21"/>
          <w:szCs w:val="21"/>
        </w:rPr>
        <w:t>5-</w:t>
      </w:r>
      <w:r>
        <w:rPr>
          <w:rFonts w:ascii="Times New Roman" w:eastAsia="宋体" w:hAnsi="Times New Roman"/>
          <w:sz w:val="21"/>
          <w:szCs w:val="21"/>
        </w:rPr>
        <w:t>二氨基吡唑硫酸盐等</w:t>
      </w:r>
      <w:r>
        <w:rPr>
          <w:rFonts w:ascii="Times New Roman" w:eastAsia="宋体" w:hAnsi="Times New Roman"/>
          <w:sz w:val="21"/>
          <w:szCs w:val="21"/>
        </w:rPr>
        <w:t>11</w:t>
      </w:r>
      <w:r>
        <w:rPr>
          <w:rFonts w:ascii="Times New Roman" w:eastAsia="宋体" w:hAnsi="Times New Roman"/>
          <w:sz w:val="21"/>
          <w:szCs w:val="21"/>
        </w:rPr>
        <w:t>种原料的含量。</w:t>
      </w:r>
    </w:p>
    <w:p w:rsidR="00295D3F" w:rsidRDefault="00E13D9B" w:rsidP="00B445BA">
      <w:pPr>
        <w:spacing w:after="0" w:line="300" w:lineRule="auto"/>
        <w:ind w:firstLineChars="200" w:firstLine="420"/>
        <w:jc w:val="both"/>
        <w:rPr>
          <w:rFonts w:ascii="Times New Roman" w:eastAsia="宋体" w:hAnsi="Times New Roman"/>
          <w:sz w:val="21"/>
          <w:szCs w:val="21"/>
        </w:rPr>
      </w:pPr>
      <w:r>
        <w:rPr>
          <w:rFonts w:ascii="Times New Roman" w:eastAsia="宋体" w:hAnsi="Times New Roman"/>
          <w:sz w:val="21"/>
          <w:szCs w:val="21"/>
        </w:rPr>
        <w:t>本方法适用于染发类化妆品中</w:t>
      </w:r>
      <w:r>
        <w:rPr>
          <w:rFonts w:ascii="Times New Roman" w:eastAsia="宋体" w:hAnsi="Times New Roman"/>
          <w:sz w:val="21"/>
          <w:szCs w:val="21"/>
        </w:rPr>
        <w:t>1-</w:t>
      </w:r>
      <w:proofErr w:type="gramStart"/>
      <w:r>
        <w:rPr>
          <w:rFonts w:ascii="Times New Roman" w:eastAsia="宋体" w:hAnsi="Times New Roman"/>
          <w:sz w:val="21"/>
          <w:szCs w:val="21"/>
        </w:rPr>
        <w:t>羟乙基</w:t>
      </w:r>
      <w:proofErr w:type="gramEnd"/>
      <w:r>
        <w:rPr>
          <w:rFonts w:ascii="Times New Roman" w:eastAsia="宋体" w:hAnsi="Times New Roman"/>
          <w:sz w:val="21"/>
          <w:szCs w:val="21"/>
        </w:rPr>
        <w:t>-4</w:t>
      </w:r>
      <w:r>
        <w:rPr>
          <w:rFonts w:ascii="Times New Roman" w:eastAsia="宋体" w:hAnsi="Times New Roman" w:hint="eastAsia"/>
          <w:sz w:val="21"/>
          <w:szCs w:val="21"/>
        </w:rPr>
        <w:t>,</w:t>
      </w:r>
      <w:r>
        <w:rPr>
          <w:rFonts w:ascii="Times New Roman" w:eastAsia="宋体" w:hAnsi="Times New Roman"/>
          <w:sz w:val="21"/>
          <w:szCs w:val="21"/>
        </w:rPr>
        <w:t>5-</w:t>
      </w:r>
      <w:r>
        <w:rPr>
          <w:rFonts w:ascii="Times New Roman" w:eastAsia="宋体" w:hAnsi="Times New Roman"/>
          <w:sz w:val="21"/>
          <w:szCs w:val="21"/>
        </w:rPr>
        <w:t>二氨基吡唑硫酸盐等</w:t>
      </w:r>
      <w:r>
        <w:rPr>
          <w:rFonts w:ascii="Times New Roman" w:eastAsia="宋体" w:hAnsi="Times New Roman"/>
          <w:sz w:val="21"/>
          <w:szCs w:val="21"/>
        </w:rPr>
        <w:t>11</w:t>
      </w:r>
      <w:r>
        <w:rPr>
          <w:rFonts w:ascii="Times New Roman" w:eastAsia="宋体" w:hAnsi="Times New Roman"/>
          <w:sz w:val="21"/>
          <w:szCs w:val="21"/>
        </w:rPr>
        <w:t>种原料含量的测定。</w:t>
      </w:r>
    </w:p>
    <w:p w:rsidR="00295D3F" w:rsidRDefault="00E13D9B" w:rsidP="00B445BA">
      <w:pPr>
        <w:spacing w:after="0" w:line="300" w:lineRule="auto"/>
        <w:ind w:firstLineChars="200" w:firstLine="420"/>
        <w:jc w:val="both"/>
        <w:rPr>
          <w:rFonts w:ascii="Times New Roman" w:eastAsia="宋体" w:hAnsi="Times New Roman"/>
          <w:sz w:val="21"/>
          <w:szCs w:val="21"/>
        </w:rPr>
      </w:pPr>
      <w:r>
        <w:rPr>
          <w:rFonts w:ascii="Times New Roman" w:eastAsia="宋体" w:hAnsi="Times New Roman"/>
          <w:sz w:val="21"/>
          <w:szCs w:val="21"/>
        </w:rPr>
        <w:t>化妆品中的原料成分以多种形式存在，如硫酸盐、盐酸盐等，当多种形式同时存在时，应以其中的一种形式表示。</w:t>
      </w:r>
    </w:p>
    <w:p w:rsidR="00295D3F" w:rsidRDefault="00E13D9B" w:rsidP="00B445BA">
      <w:pPr>
        <w:spacing w:after="0" w:line="300" w:lineRule="auto"/>
        <w:ind w:firstLineChars="200" w:firstLine="420"/>
        <w:jc w:val="both"/>
        <w:rPr>
          <w:rFonts w:ascii="Times New Roman" w:eastAsia="宋体" w:hAnsi="Times New Roman"/>
          <w:sz w:val="21"/>
          <w:szCs w:val="21"/>
        </w:rPr>
      </w:pPr>
      <w:r>
        <w:rPr>
          <w:rFonts w:ascii="Times New Roman" w:eastAsia="宋体" w:hAnsi="Times New Roman"/>
          <w:sz w:val="21"/>
          <w:szCs w:val="21"/>
        </w:rPr>
        <w:t>本方法所指的</w:t>
      </w:r>
      <w:r>
        <w:rPr>
          <w:rFonts w:ascii="Times New Roman" w:eastAsia="宋体" w:hAnsi="Times New Roman"/>
          <w:sz w:val="21"/>
          <w:szCs w:val="21"/>
        </w:rPr>
        <w:t>11</w:t>
      </w:r>
      <w:r>
        <w:rPr>
          <w:rFonts w:ascii="Times New Roman" w:eastAsia="宋体" w:hAnsi="Times New Roman"/>
          <w:sz w:val="21"/>
          <w:szCs w:val="21"/>
        </w:rPr>
        <w:t>种原料包括</w:t>
      </w:r>
      <w:r>
        <w:rPr>
          <w:rFonts w:ascii="Times New Roman" w:eastAsia="宋体" w:hAnsi="Times New Roman"/>
          <w:sz w:val="21"/>
          <w:szCs w:val="21"/>
        </w:rPr>
        <w:t>1-</w:t>
      </w:r>
      <w:proofErr w:type="gramStart"/>
      <w:r>
        <w:rPr>
          <w:rFonts w:ascii="Times New Roman" w:eastAsia="宋体" w:hAnsi="Times New Roman"/>
          <w:sz w:val="21"/>
          <w:szCs w:val="21"/>
        </w:rPr>
        <w:t>羟乙基</w:t>
      </w:r>
      <w:proofErr w:type="gramEnd"/>
      <w:r>
        <w:rPr>
          <w:rFonts w:ascii="Times New Roman" w:eastAsia="宋体" w:hAnsi="Times New Roman"/>
          <w:sz w:val="21"/>
          <w:szCs w:val="21"/>
        </w:rPr>
        <w:t>-4</w:t>
      </w:r>
      <w:r>
        <w:rPr>
          <w:rFonts w:ascii="Times New Roman" w:eastAsia="宋体" w:hAnsi="Times New Roman" w:hint="eastAsia"/>
          <w:sz w:val="21"/>
          <w:szCs w:val="21"/>
        </w:rPr>
        <w:t>,</w:t>
      </w:r>
      <w:r>
        <w:rPr>
          <w:rFonts w:ascii="Times New Roman" w:eastAsia="宋体" w:hAnsi="Times New Roman"/>
          <w:sz w:val="21"/>
          <w:szCs w:val="21"/>
        </w:rPr>
        <w:t>5-</w:t>
      </w:r>
      <w:r>
        <w:rPr>
          <w:rFonts w:ascii="Times New Roman" w:eastAsia="宋体" w:hAnsi="Times New Roman"/>
          <w:sz w:val="21"/>
          <w:szCs w:val="21"/>
        </w:rPr>
        <w:t>二氨基吡唑硫酸盐、</w:t>
      </w:r>
      <w:proofErr w:type="gramStart"/>
      <w:r>
        <w:rPr>
          <w:rFonts w:ascii="Times New Roman" w:eastAsia="宋体" w:hAnsi="Times New Roman"/>
          <w:sz w:val="21"/>
          <w:szCs w:val="21"/>
        </w:rPr>
        <w:t>羟乙基</w:t>
      </w:r>
      <w:proofErr w:type="gramEnd"/>
      <w:r>
        <w:rPr>
          <w:rFonts w:ascii="Times New Roman" w:eastAsia="宋体" w:hAnsi="Times New Roman"/>
          <w:sz w:val="21"/>
          <w:szCs w:val="21"/>
        </w:rPr>
        <w:t>对苯二胺硫酸盐、四氨基嘧啶硫酸盐、</w:t>
      </w:r>
      <w:r>
        <w:rPr>
          <w:rFonts w:ascii="Times New Roman" w:eastAsia="宋体" w:hAnsi="Times New Roman"/>
          <w:sz w:val="21"/>
          <w:szCs w:val="21"/>
        </w:rPr>
        <w:t>1</w:t>
      </w:r>
      <w:r>
        <w:rPr>
          <w:rFonts w:ascii="Times New Roman" w:eastAsia="宋体" w:hAnsi="Times New Roman" w:hint="eastAsia"/>
          <w:sz w:val="21"/>
          <w:szCs w:val="21"/>
        </w:rPr>
        <w:t>,</w:t>
      </w:r>
      <w:r>
        <w:rPr>
          <w:rFonts w:ascii="Times New Roman" w:eastAsia="宋体" w:hAnsi="Times New Roman"/>
          <w:sz w:val="21"/>
          <w:szCs w:val="21"/>
        </w:rPr>
        <w:t>3-</w:t>
      </w:r>
      <w:r>
        <w:rPr>
          <w:rFonts w:ascii="Times New Roman" w:eastAsia="宋体" w:hAnsi="Times New Roman"/>
          <w:sz w:val="21"/>
          <w:szCs w:val="21"/>
        </w:rPr>
        <w:t>双</w:t>
      </w:r>
      <w:r>
        <w:rPr>
          <w:rFonts w:ascii="Times New Roman" w:eastAsia="宋体" w:hAnsi="Times New Roman"/>
          <w:sz w:val="21"/>
          <w:szCs w:val="21"/>
        </w:rPr>
        <w:t>-</w:t>
      </w:r>
      <w:r>
        <w:rPr>
          <w:rFonts w:ascii="Times New Roman" w:eastAsia="宋体" w:hAnsi="Times New Roman"/>
          <w:sz w:val="21"/>
          <w:szCs w:val="21"/>
        </w:rPr>
        <w:t>（</w:t>
      </w:r>
      <w:r>
        <w:rPr>
          <w:rFonts w:ascii="Times New Roman" w:eastAsia="宋体" w:hAnsi="Times New Roman"/>
          <w:sz w:val="21"/>
          <w:szCs w:val="21"/>
        </w:rPr>
        <w:t>2</w:t>
      </w:r>
      <w:r>
        <w:rPr>
          <w:rFonts w:ascii="Times New Roman" w:eastAsia="宋体" w:hAnsi="Times New Roman" w:hint="eastAsia"/>
          <w:sz w:val="21"/>
          <w:szCs w:val="21"/>
        </w:rPr>
        <w:t>,</w:t>
      </w:r>
      <w:r>
        <w:rPr>
          <w:rFonts w:ascii="Times New Roman" w:eastAsia="宋体" w:hAnsi="Times New Roman"/>
          <w:sz w:val="21"/>
          <w:szCs w:val="21"/>
        </w:rPr>
        <w:t>4-</w:t>
      </w:r>
      <w:r>
        <w:rPr>
          <w:rFonts w:ascii="Times New Roman" w:eastAsia="宋体" w:hAnsi="Times New Roman"/>
          <w:sz w:val="21"/>
          <w:szCs w:val="21"/>
        </w:rPr>
        <w:t>二氨基苯氧基）丙烷盐酸盐、</w:t>
      </w:r>
      <w:r>
        <w:rPr>
          <w:rFonts w:ascii="Times New Roman" w:eastAsia="宋体" w:hAnsi="Times New Roman"/>
          <w:sz w:val="21"/>
          <w:szCs w:val="21"/>
        </w:rPr>
        <w:t>HC</w:t>
      </w:r>
      <w:r>
        <w:rPr>
          <w:rFonts w:ascii="Times New Roman" w:eastAsia="宋体" w:hAnsi="Times New Roman"/>
          <w:sz w:val="21"/>
          <w:szCs w:val="21"/>
        </w:rPr>
        <w:t>红</w:t>
      </w:r>
      <w:r>
        <w:rPr>
          <w:rFonts w:ascii="Times New Roman" w:eastAsia="宋体" w:hAnsi="Times New Roman"/>
          <w:sz w:val="21"/>
          <w:szCs w:val="21"/>
        </w:rPr>
        <w:t>3</w:t>
      </w:r>
      <w:r>
        <w:rPr>
          <w:rFonts w:ascii="Times New Roman" w:eastAsia="宋体" w:hAnsi="Times New Roman"/>
          <w:sz w:val="21"/>
          <w:szCs w:val="21"/>
        </w:rPr>
        <w:t>号、分散黑</w:t>
      </w:r>
      <w:r>
        <w:rPr>
          <w:rFonts w:ascii="Times New Roman" w:eastAsia="宋体" w:hAnsi="Times New Roman"/>
          <w:sz w:val="21"/>
          <w:szCs w:val="21"/>
        </w:rPr>
        <w:t>9</w:t>
      </w:r>
      <w:r>
        <w:rPr>
          <w:rFonts w:ascii="Times New Roman" w:eastAsia="宋体" w:hAnsi="Times New Roman"/>
          <w:sz w:val="21"/>
          <w:szCs w:val="21"/>
        </w:rPr>
        <w:t>号、</w:t>
      </w:r>
      <w:r>
        <w:rPr>
          <w:rFonts w:ascii="Times New Roman" w:eastAsia="宋体" w:hAnsi="Times New Roman"/>
          <w:sz w:val="21"/>
          <w:szCs w:val="21"/>
        </w:rPr>
        <w:t>2-</w:t>
      </w:r>
      <w:r>
        <w:rPr>
          <w:rFonts w:ascii="Times New Roman" w:eastAsia="宋体" w:hAnsi="Times New Roman"/>
          <w:sz w:val="21"/>
          <w:szCs w:val="21"/>
        </w:rPr>
        <w:t>氨基</w:t>
      </w:r>
      <w:r>
        <w:rPr>
          <w:rFonts w:ascii="Times New Roman" w:eastAsia="宋体" w:hAnsi="Times New Roman"/>
          <w:sz w:val="21"/>
          <w:szCs w:val="21"/>
        </w:rPr>
        <w:t>-6-</w:t>
      </w:r>
      <w:r>
        <w:rPr>
          <w:rFonts w:ascii="Times New Roman" w:eastAsia="宋体" w:hAnsi="Times New Roman"/>
          <w:sz w:val="21"/>
          <w:szCs w:val="21"/>
        </w:rPr>
        <w:t>氯</w:t>
      </w:r>
      <w:r>
        <w:rPr>
          <w:rFonts w:ascii="Times New Roman" w:eastAsia="宋体" w:hAnsi="Times New Roman"/>
          <w:sz w:val="21"/>
          <w:szCs w:val="21"/>
        </w:rPr>
        <w:t>-4-</w:t>
      </w:r>
      <w:r>
        <w:rPr>
          <w:rFonts w:ascii="Times New Roman" w:eastAsia="宋体" w:hAnsi="Times New Roman"/>
          <w:sz w:val="21"/>
          <w:szCs w:val="21"/>
        </w:rPr>
        <w:t>硝基苯酚、碱性红</w:t>
      </w:r>
      <w:r>
        <w:rPr>
          <w:rFonts w:ascii="Times New Roman" w:eastAsia="宋体" w:hAnsi="Times New Roman"/>
          <w:sz w:val="21"/>
          <w:szCs w:val="21"/>
        </w:rPr>
        <w:t>76</w:t>
      </w:r>
      <w:r>
        <w:rPr>
          <w:rFonts w:ascii="Times New Roman" w:eastAsia="宋体" w:hAnsi="Times New Roman"/>
          <w:sz w:val="21"/>
          <w:szCs w:val="21"/>
        </w:rPr>
        <w:t>号（</w:t>
      </w:r>
      <w:r>
        <w:rPr>
          <w:rFonts w:ascii="Times New Roman" w:eastAsia="宋体" w:hAnsi="Times New Roman"/>
          <w:sz w:val="21"/>
          <w:szCs w:val="21"/>
        </w:rPr>
        <w:t>CI12245</w:t>
      </w:r>
      <w:r>
        <w:rPr>
          <w:rFonts w:ascii="Times New Roman" w:eastAsia="宋体" w:hAnsi="Times New Roman"/>
          <w:sz w:val="21"/>
          <w:szCs w:val="21"/>
        </w:rPr>
        <w:t>）、羟丙基双（</w:t>
      </w:r>
      <w:r>
        <w:rPr>
          <w:rFonts w:ascii="Times New Roman" w:eastAsia="宋体" w:hAnsi="Times New Roman"/>
          <w:sz w:val="21"/>
          <w:szCs w:val="21"/>
        </w:rPr>
        <w:t>N-</w:t>
      </w:r>
      <w:proofErr w:type="gramStart"/>
      <w:r>
        <w:rPr>
          <w:rFonts w:ascii="Times New Roman" w:eastAsia="宋体" w:hAnsi="Times New Roman"/>
          <w:sz w:val="21"/>
          <w:szCs w:val="21"/>
        </w:rPr>
        <w:t>羟乙基</w:t>
      </w:r>
      <w:proofErr w:type="gramEnd"/>
      <w:r>
        <w:rPr>
          <w:rFonts w:ascii="Times New Roman" w:eastAsia="宋体" w:hAnsi="Times New Roman"/>
          <w:sz w:val="21"/>
          <w:szCs w:val="21"/>
        </w:rPr>
        <w:t>对苯二胺）盐酸盐、</w:t>
      </w:r>
      <w:r>
        <w:rPr>
          <w:rFonts w:ascii="Times New Roman" w:eastAsia="宋体" w:hAnsi="Times New Roman"/>
          <w:sz w:val="21"/>
          <w:szCs w:val="21"/>
        </w:rPr>
        <w:t>2</w:t>
      </w:r>
      <w:r>
        <w:rPr>
          <w:rFonts w:ascii="Times New Roman" w:eastAsia="宋体" w:hAnsi="Times New Roman" w:hint="eastAsia"/>
          <w:sz w:val="21"/>
          <w:szCs w:val="21"/>
        </w:rPr>
        <w:t>,</w:t>
      </w:r>
      <w:r>
        <w:rPr>
          <w:rFonts w:ascii="Times New Roman" w:eastAsia="宋体" w:hAnsi="Times New Roman"/>
          <w:sz w:val="21"/>
          <w:szCs w:val="21"/>
        </w:rPr>
        <w:t>6-</w:t>
      </w:r>
      <w:r>
        <w:rPr>
          <w:rFonts w:ascii="Times New Roman" w:eastAsia="宋体" w:hAnsi="Times New Roman"/>
          <w:sz w:val="21"/>
          <w:szCs w:val="21"/>
        </w:rPr>
        <w:t>二甲氧基</w:t>
      </w:r>
      <w:r>
        <w:rPr>
          <w:rFonts w:ascii="Times New Roman" w:eastAsia="宋体" w:hAnsi="Times New Roman"/>
          <w:sz w:val="21"/>
          <w:szCs w:val="21"/>
        </w:rPr>
        <w:t>-3</w:t>
      </w:r>
      <w:r>
        <w:rPr>
          <w:rFonts w:ascii="Times New Roman" w:eastAsia="宋体" w:hAnsi="Times New Roman" w:hint="eastAsia"/>
          <w:sz w:val="21"/>
          <w:szCs w:val="21"/>
        </w:rPr>
        <w:t>,</w:t>
      </w:r>
      <w:r>
        <w:rPr>
          <w:rFonts w:ascii="Times New Roman" w:eastAsia="宋体" w:hAnsi="Times New Roman"/>
          <w:sz w:val="21"/>
          <w:szCs w:val="21"/>
        </w:rPr>
        <w:t>5-</w:t>
      </w:r>
      <w:r>
        <w:rPr>
          <w:rFonts w:ascii="Times New Roman" w:eastAsia="宋体" w:hAnsi="Times New Roman"/>
          <w:sz w:val="21"/>
          <w:szCs w:val="21"/>
        </w:rPr>
        <w:t>吡啶二胺盐酸盐和</w:t>
      </w:r>
      <w:r>
        <w:rPr>
          <w:rFonts w:ascii="Times New Roman" w:eastAsia="宋体" w:hAnsi="Times New Roman"/>
          <w:sz w:val="21"/>
          <w:szCs w:val="21"/>
        </w:rPr>
        <w:t>6-</w:t>
      </w:r>
      <w:r>
        <w:rPr>
          <w:rFonts w:ascii="Times New Roman" w:eastAsia="宋体" w:hAnsi="Times New Roman"/>
          <w:sz w:val="21"/>
          <w:szCs w:val="21"/>
        </w:rPr>
        <w:t>甲氧基</w:t>
      </w:r>
      <w:r>
        <w:rPr>
          <w:rFonts w:ascii="Times New Roman" w:eastAsia="宋体" w:hAnsi="Times New Roman"/>
          <w:sz w:val="21"/>
          <w:szCs w:val="21"/>
        </w:rPr>
        <w:t>-2-</w:t>
      </w:r>
      <w:r>
        <w:rPr>
          <w:rFonts w:ascii="Times New Roman" w:eastAsia="宋体" w:hAnsi="Times New Roman"/>
          <w:sz w:val="21"/>
          <w:szCs w:val="21"/>
        </w:rPr>
        <w:t>甲氨基</w:t>
      </w:r>
      <w:r>
        <w:rPr>
          <w:rFonts w:ascii="Times New Roman" w:eastAsia="宋体" w:hAnsi="Times New Roman"/>
          <w:sz w:val="21"/>
          <w:szCs w:val="21"/>
        </w:rPr>
        <w:t>-3-</w:t>
      </w:r>
      <w:r>
        <w:rPr>
          <w:rFonts w:ascii="Times New Roman" w:eastAsia="宋体" w:hAnsi="Times New Roman"/>
          <w:sz w:val="21"/>
          <w:szCs w:val="21"/>
        </w:rPr>
        <w:t>氨基吡啶盐酸盐（</w:t>
      </w:r>
      <w:r>
        <w:rPr>
          <w:rFonts w:ascii="Times New Roman" w:eastAsia="宋体" w:hAnsi="Times New Roman"/>
          <w:sz w:val="21"/>
          <w:szCs w:val="21"/>
        </w:rPr>
        <w:t>HC</w:t>
      </w:r>
      <w:r>
        <w:rPr>
          <w:rFonts w:ascii="Times New Roman" w:eastAsia="宋体" w:hAnsi="Times New Roman"/>
          <w:sz w:val="21"/>
          <w:szCs w:val="21"/>
        </w:rPr>
        <w:t>蓝</w:t>
      </w:r>
      <w:r>
        <w:rPr>
          <w:rFonts w:ascii="Times New Roman" w:eastAsia="宋体" w:hAnsi="Times New Roman"/>
          <w:sz w:val="21"/>
          <w:szCs w:val="21"/>
        </w:rPr>
        <w:t>7</w:t>
      </w:r>
      <w:r>
        <w:rPr>
          <w:rFonts w:ascii="Times New Roman" w:eastAsia="宋体" w:hAnsi="Times New Roman"/>
          <w:sz w:val="21"/>
          <w:szCs w:val="21"/>
        </w:rPr>
        <w:t>号）。</w:t>
      </w:r>
    </w:p>
    <w:p w:rsidR="00295D3F" w:rsidRDefault="00E13D9B">
      <w:pPr>
        <w:spacing w:after="0" w:line="300" w:lineRule="auto"/>
        <w:ind w:firstLineChars="200" w:firstLine="420"/>
        <w:jc w:val="both"/>
        <w:rPr>
          <w:rFonts w:ascii="Times New Roman" w:eastAsia="宋体" w:hAnsi="Times New Roman"/>
          <w:sz w:val="21"/>
          <w:szCs w:val="21"/>
        </w:rPr>
      </w:pPr>
      <w:r>
        <w:rPr>
          <w:rFonts w:ascii="Times New Roman" w:eastAsia="宋体" w:hAnsi="Times New Roman"/>
          <w:sz w:val="21"/>
          <w:szCs w:val="21"/>
        </w:rPr>
        <w:t>《化妆品安全技术规范》（</w:t>
      </w:r>
      <w:r>
        <w:rPr>
          <w:rFonts w:ascii="Times New Roman" w:eastAsia="宋体" w:hAnsi="Times New Roman"/>
          <w:sz w:val="21"/>
          <w:szCs w:val="21"/>
        </w:rPr>
        <w:t>2015</w:t>
      </w:r>
      <w:r>
        <w:rPr>
          <w:rFonts w:ascii="Times New Roman" w:eastAsia="宋体" w:hAnsi="Times New Roman"/>
          <w:sz w:val="21"/>
          <w:szCs w:val="21"/>
        </w:rPr>
        <w:t>年版）</w:t>
      </w:r>
      <w:r>
        <w:rPr>
          <w:rFonts w:ascii="Times New Roman" w:eastAsia="宋体" w:hAnsi="Times New Roman"/>
          <w:sz w:val="21"/>
          <w:szCs w:val="21"/>
        </w:rPr>
        <w:t>7.2</w:t>
      </w:r>
      <w:r>
        <w:rPr>
          <w:rFonts w:ascii="Times New Roman" w:eastAsia="宋体" w:hAnsi="Times New Roman"/>
          <w:sz w:val="21"/>
          <w:szCs w:val="21"/>
        </w:rPr>
        <w:t>化妆品中对苯二胺等</w:t>
      </w:r>
      <w:r>
        <w:rPr>
          <w:rFonts w:ascii="Times New Roman" w:eastAsia="宋体" w:hAnsi="Times New Roman"/>
          <w:sz w:val="21"/>
          <w:szCs w:val="21"/>
        </w:rPr>
        <w:t>32</w:t>
      </w:r>
      <w:r>
        <w:rPr>
          <w:rFonts w:ascii="Times New Roman" w:eastAsia="宋体" w:hAnsi="Times New Roman"/>
          <w:sz w:val="21"/>
          <w:szCs w:val="21"/>
        </w:rPr>
        <w:t>种组分检验方法和《化妆品安全技术规范》（</w:t>
      </w:r>
      <w:r>
        <w:rPr>
          <w:rFonts w:ascii="Times New Roman" w:eastAsia="宋体" w:hAnsi="Times New Roman"/>
          <w:sz w:val="21"/>
          <w:szCs w:val="21"/>
        </w:rPr>
        <w:t>2015</w:t>
      </w:r>
      <w:r>
        <w:rPr>
          <w:rFonts w:ascii="Times New Roman" w:eastAsia="宋体" w:hAnsi="Times New Roman"/>
          <w:sz w:val="21"/>
          <w:szCs w:val="21"/>
        </w:rPr>
        <w:t>年版）</w:t>
      </w:r>
      <w:r>
        <w:rPr>
          <w:rFonts w:ascii="Times New Roman" w:eastAsia="宋体" w:hAnsi="Times New Roman"/>
          <w:sz w:val="21"/>
          <w:szCs w:val="21"/>
        </w:rPr>
        <w:t>7.3</w:t>
      </w:r>
      <w:r>
        <w:rPr>
          <w:rFonts w:ascii="Times New Roman" w:eastAsia="宋体" w:hAnsi="Times New Roman"/>
          <w:sz w:val="21"/>
          <w:szCs w:val="21"/>
        </w:rPr>
        <w:t>化妆品中</w:t>
      </w:r>
      <w:r>
        <w:rPr>
          <w:rFonts w:ascii="Times New Roman" w:eastAsia="宋体" w:hAnsi="Times New Roman"/>
          <w:sz w:val="21"/>
          <w:szCs w:val="21"/>
        </w:rPr>
        <w:t>2-</w:t>
      </w:r>
      <w:r>
        <w:rPr>
          <w:rFonts w:ascii="Times New Roman" w:eastAsia="宋体" w:hAnsi="Times New Roman"/>
          <w:sz w:val="21"/>
          <w:szCs w:val="21"/>
        </w:rPr>
        <w:t>氨基</w:t>
      </w:r>
      <w:r>
        <w:rPr>
          <w:rFonts w:ascii="Times New Roman" w:eastAsia="宋体" w:hAnsi="Times New Roman"/>
          <w:sz w:val="21"/>
          <w:szCs w:val="21"/>
        </w:rPr>
        <w:t>-4-</w:t>
      </w:r>
      <w:proofErr w:type="gramStart"/>
      <w:r>
        <w:rPr>
          <w:rFonts w:ascii="Times New Roman" w:eastAsia="宋体" w:hAnsi="Times New Roman"/>
          <w:sz w:val="21"/>
          <w:szCs w:val="21"/>
        </w:rPr>
        <w:t>羟乙氨基</w:t>
      </w:r>
      <w:proofErr w:type="gramEnd"/>
      <w:r>
        <w:rPr>
          <w:rFonts w:ascii="Times New Roman" w:eastAsia="宋体" w:hAnsi="Times New Roman"/>
          <w:sz w:val="21"/>
          <w:szCs w:val="21"/>
        </w:rPr>
        <w:t>茴香</w:t>
      </w:r>
      <w:proofErr w:type="gramStart"/>
      <w:r>
        <w:rPr>
          <w:rFonts w:ascii="Times New Roman" w:eastAsia="宋体" w:hAnsi="Times New Roman"/>
          <w:sz w:val="21"/>
          <w:szCs w:val="21"/>
        </w:rPr>
        <w:t>醚</w:t>
      </w:r>
      <w:proofErr w:type="gramEnd"/>
      <w:r>
        <w:rPr>
          <w:rFonts w:ascii="Times New Roman" w:eastAsia="宋体" w:hAnsi="Times New Roman"/>
          <w:sz w:val="21"/>
          <w:szCs w:val="21"/>
        </w:rPr>
        <w:t>硫酸盐等</w:t>
      </w:r>
      <w:r>
        <w:rPr>
          <w:rFonts w:ascii="Times New Roman" w:eastAsia="宋体" w:hAnsi="Times New Roman"/>
          <w:sz w:val="21"/>
          <w:szCs w:val="21"/>
        </w:rPr>
        <w:t>15</w:t>
      </w:r>
      <w:r>
        <w:rPr>
          <w:rFonts w:ascii="Times New Roman" w:eastAsia="宋体" w:hAnsi="Times New Roman"/>
          <w:sz w:val="21"/>
          <w:szCs w:val="21"/>
        </w:rPr>
        <w:t>种原料的检测方法中部分原料对本方法存在干扰，</w:t>
      </w:r>
      <w:r>
        <w:rPr>
          <w:rFonts w:ascii="Times New Roman" w:eastAsia="宋体" w:hAnsi="Times New Roman" w:hint="eastAsia"/>
          <w:sz w:val="21"/>
          <w:szCs w:val="21"/>
        </w:rPr>
        <w:t>如样品中同时含有相互干扰的成分，需调整流动相比例排除干扰或通过质谱确证方法确证。</w:t>
      </w:r>
      <w:r>
        <w:rPr>
          <w:rFonts w:ascii="Times New Roman" w:eastAsia="宋体" w:hAnsi="宋体" w:hint="eastAsia"/>
          <w:sz w:val="21"/>
          <w:szCs w:val="21"/>
        </w:rPr>
        <w:t>5.3</w:t>
      </w:r>
      <w:r>
        <w:rPr>
          <w:rFonts w:ascii="Times New Roman" w:eastAsia="宋体" w:hAnsi="宋体" w:hint="eastAsia"/>
          <w:sz w:val="21"/>
          <w:szCs w:val="21"/>
        </w:rPr>
        <w:t>项参考色谱条件下的干扰情况如下：</w:t>
      </w:r>
      <w:r>
        <w:rPr>
          <w:rFonts w:ascii="Times New Roman" w:eastAsia="宋体" w:hAnsi="宋体"/>
          <w:sz w:val="21"/>
          <w:szCs w:val="21"/>
        </w:rPr>
        <w:t>对苯二胺</w:t>
      </w:r>
      <w:r>
        <w:rPr>
          <w:rFonts w:ascii="Times New Roman" w:eastAsia="宋体" w:hAnsi="宋体" w:hint="eastAsia"/>
          <w:sz w:val="21"/>
          <w:szCs w:val="21"/>
        </w:rPr>
        <w:t>和对氨基苯酚</w:t>
      </w:r>
      <w:r>
        <w:rPr>
          <w:rFonts w:ascii="Times New Roman" w:eastAsia="宋体" w:hAnsi="宋体"/>
          <w:sz w:val="21"/>
          <w:szCs w:val="21"/>
        </w:rPr>
        <w:t>对</w:t>
      </w:r>
      <w:r>
        <w:rPr>
          <w:rFonts w:ascii="Times New Roman" w:eastAsia="宋体" w:hAnsi="宋体" w:hint="eastAsia"/>
          <w:sz w:val="21"/>
          <w:szCs w:val="21"/>
        </w:rPr>
        <w:t>1-</w:t>
      </w:r>
      <w:proofErr w:type="gramStart"/>
      <w:r>
        <w:rPr>
          <w:rFonts w:ascii="Times New Roman" w:eastAsia="宋体" w:hAnsi="宋体" w:hint="eastAsia"/>
          <w:sz w:val="21"/>
          <w:szCs w:val="21"/>
        </w:rPr>
        <w:t>羟乙基</w:t>
      </w:r>
      <w:proofErr w:type="gramEnd"/>
      <w:r>
        <w:rPr>
          <w:rFonts w:ascii="Times New Roman" w:eastAsia="宋体" w:hAnsi="宋体" w:hint="eastAsia"/>
          <w:sz w:val="21"/>
          <w:szCs w:val="21"/>
        </w:rPr>
        <w:t>-4</w:t>
      </w:r>
      <w:r>
        <w:rPr>
          <w:rFonts w:ascii="Times New Roman" w:eastAsia="宋体" w:hAnsi="宋体"/>
          <w:sz w:val="21"/>
          <w:szCs w:val="21"/>
        </w:rPr>
        <w:t>,</w:t>
      </w:r>
      <w:r>
        <w:rPr>
          <w:rFonts w:ascii="Times New Roman" w:eastAsia="宋体" w:hAnsi="宋体" w:hint="eastAsia"/>
          <w:sz w:val="21"/>
          <w:szCs w:val="21"/>
        </w:rPr>
        <w:t>5-</w:t>
      </w:r>
      <w:r>
        <w:rPr>
          <w:rFonts w:ascii="Times New Roman" w:eastAsia="宋体" w:hAnsi="宋体" w:hint="eastAsia"/>
          <w:sz w:val="21"/>
          <w:szCs w:val="21"/>
        </w:rPr>
        <w:t>二氨基吡唑硫酸盐</w:t>
      </w:r>
      <w:r>
        <w:rPr>
          <w:rFonts w:ascii="Times New Roman" w:eastAsia="宋体" w:hAnsi="宋体"/>
          <w:sz w:val="21"/>
          <w:szCs w:val="21"/>
        </w:rPr>
        <w:t>有干扰</w:t>
      </w:r>
      <w:r>
        <w:rPr>
          <w:rFonts w:ascii="Times New Roman" w:eastAsia="宋体" w:hAnsi="宋体" w:hint="eastAsia"/>
          <w:sz w:val="21"/>
          <w:szCs w:val="21"/>
        </w:rPr>
        <w:t>，</w:t>
      </w:r>
      <w:r>
        <w:rPr>
          <w:rFonts w:ascii="Times New Roman" w:eastAsia="宋体" w:hAnsi="宋体"/>
          <w:sz w:val="21"/>
          <w:szCs w:val="21"/>
        </w:rPr>
        <w:t>对氨基苯酚</w:t>
      </w:r>
      <w:proofErr w:type="gramStart"/>
      <w:r>
        <w:rPr>
          <w:rFonts w:ascii="Times New Roman" w:eastAsia="宋体" w:hAnsi="宋体" w:hint="eastAsia"/>
          <w:sz w:val="21"/>
          <w:szCs w:val="21"/>
        </w:rPr>
        <w:t>对羟乙基</w:t>
      </w:r>
      <w:proofErr w:type="gramEnd"/>
      <w:r>
        <w:rPr>
          <w:rFonts w:ascii="Times New Roman" w:eastAsia="宋体" w:hAnsi="宋体" w:hint="eastAsia"/>
          <w:sz w:val="21"/>
          <w:szCs w:val="21"/>
        </w:rPr>
        <w:t>对苯二胺硫酸盐</w:t>
      </w:r>
      <w:r>
        <w:rPr>
          <w:rFonts w:ascii="Times New Roman" w:eastAsia="宋体" w:hAnsi="宋体"/>
          <w:sz w:val="21"/>
          <w:szCs w:val="21"/>
        </w:rPr>
        <w:t>有干扰</w:t>
      </w:r>
      <w:r>
        <w:rPr>
          <w:rFonts w:ascii="Times New Roman" w:eastAsia="宋体" w:hAnsi="宋体" w:hint="eastAsia"/>
          <w:sz w:val="21"/>
          <w:szCs w:val="21"/>
        </w:rPr>
        <w:t>，</w:t>
      </w:r>
      <w:r>
        <w:rPr>
          <w:rFonts w:ascii="Times New Roman" w:eastAsia="宋体" w:hAnsi="宋体"/>
          <w:sz w:val="21"/>
          <w:szCs w:val="21"/>
        </w:rPr>
        <w:t>甲苯</w:t>
      </w:r>
      <w:r>
        <w:rPr>
          <w:rFonts w:ascii="Times New Roman" w:eastAsia="宋体" w:hAnsi="宋体"/>
          <w:sz w:val="21"/>
          <w:szCs w:val="21"/>
        </w:rPr>
        <w:t>-2,5-</w:t>
      </w:r>
      <w:r>
        <w:rPr>
          <w:rFonts w:ascii="Times New Roman" w:eastAsia="宋体" w:hAnsi="宋体"/>
          <w:sz w:val="21"/>
          <w:szCs w:val="21"/>
        </w:rPr>
        <w:t>二胺硫酸盐</w:t>
      </w:r>
      <w:r>
        <w:rPr>
          <w:rFonts w:ascii="Times New Roman" w:eastAsia="宋体" w:hAnsi="宋体" w:hint="eastAsia"/>
          <w:sz w:val="21"/>
          <w:szCs w:val="21"/>
        </w:rPr>
        <w:t>、</w:t>
      </w:r>
      <w:r>
        <w:rPr>
          <w:rFonts w:ascii="Times New Roman" w:eastAsia="宋体" w:hAnsi="宋体"/>
          <w:sz w:val="21"/>
          <w:szCs w:val="21"/>
        </w:rPr>
        <w:t>2,4-</w:t>
      </w:r>
      <w:r>
        <w:rPr>
          <w:rFonts w:ascii="Times New Roman" w:eastAsia="宋体" w:hAnsi="宋体"/>
          <w:sz w:val="21"/>
          <w:szCs w:val="21"/>
        </w:rPr>
        <w:t>二氨基苯氧基乙醇盐酸盐</w:t>
      </w:r>
      <w:r>
        <w:rPr>
          <w:rFonts w:ascii="Times New Roman" w:eastAsia="宋体" w:hAnsi="宋体" w:hint="eastAsia"/>
          <w:sz w:val="21"/>
          <w:szCs w:val="21"/>
        </w:rPr>
        <w:t>、</w:t>
      </w:r>
      <w:proofErr w:type="gramStart"/>
      <w:r>
        <w:rPr>
          <w:rFonts w:ascii="Times New Roman" w:eastAsia="宋体" w:hAnsi="宋体"/>
          <w:sz w:val="21"/>
          <w:szCs w:val="21"/>
        </w:rPr>
        <w:t>间苯二</w:t>
      </w:r>
      <w:proofErr w:type="gramEnd"/>
      <w:r>
        <w:rPr>
          <w:rFonts w:ascii="Times New Roman" w:eastAsia="宋体" w:hAnsi="宋体"/>
          <w:sz w:val="21"/>
          <w:szCs w:val="21"/>
        </w:rPr>
        <w:t>胺</w:t>
      </w:r>
      <w:r>
        <w:rPr>
          <w:rFonts w:ascii="Times New Roman" w:eastAsia="宋体" w:hAnsi="宋体" w:hint="eastAsia"/>
          <w:sz w:val="21"/>
          <w:szCs w:val="21"/>
        </w:rPr>
        <w:t>和</w:t>
      </w:r>
      <w:r>
        <w:rPr>
          <w:rFonts w:ascii="Times New Roman" w:eastAsia="宋体" w:hAnsi="宋体" w:hint="eastAsia"/>
          <w:sz w:val="21"/>
          <w:szCs w:val="21"/>
        </w:rPr>
        <w:t>4-</w:t>
      </w:r>
      <w:r>
        <w:rPr>
          <w:rFonts w:ascii="Times New Roman" w:eastAsia="宋体" w:hAnsi="宋体" w:hint="eastAsia"/>
          <w:sz w:val="21"/>
          <w:szCs w:val="21"/>
        </w:rPr>
        <w:t>氨基间甲酚对四氨基嘧啶硫酸盐</w:t>
      </w:r>
      <w:r>
        <w:rPr>
          <w:rFonts w:ascii="Times New Roman" w:eastAsia="宋体" w:hAnsi="宋体"/>
          <w:sz w:val="21"/>
          <w:szCs w:val="21"/>
        </w:rPr>
        <w:t>有干扰</w:t>
      </w:r>
      <w:r>
        <w:rPr>
          <w:rFonts w:ascii="Times New Roman" w:eastAsia="宋体" w:hAnsi="宋体" w:hint="eastAsia"/>
          <w:sz w:val="21"/>
          <w:szCs w:val="21"/>
        </w:rPr>
        <w:t>，</w:t>
      </w:r>
      <w:r>
        <w:rPr>
          <w:rFonts w:ascii="Times New Roman" w:eastAsia="宋体" w:hAnsi="宋体"/>
          <w:sz w:val="21"/>
          <w:szCs w:val="21"/>
        </w:rPr>
        <w:t>6-</w:t>
      </w:r>
      <w:r>
        <w:rPr>
          <w:rFonts w:ascii="Times New Roman" w:eastAsia="宋体" w:hAnsi="宋体"/>
          <w:sz w:val="21"/>
          <w:szCs w:val="21"/>
        </w:rPr>
        <w:t>氨基间甲酚</w:t>
      </w:r>
      <w:r>
        <w:rPr>
          <w:rFonts w:ascii="Times New Roman" w:eastAsia="宋体" w:hAnsi="宋体" w:hint="eastAsia"/>
          <w:sz w:val="21"/>
          <w:szCs w:val="21"/>
        </w:rPr>
        <w:t>、</w:t>
      </w:r>
      <w:r>
        <w:rPr>
          <w:rFonts w:ascii="Times New Roman" w:eastAsia="宋体" w:hAnsi="宋体"/>
          <w:sz w:val="21"/>
          <w:szCs w:val="21"/>
        </w:rPr>
        <w:t>4-</w:t>
      </w:r>
      <w:r>
        <w:rPr>
          <w:rFonts w:ascii="Times New Roman" w:eastAsia="宋体" w:hAnsi="宋体"/>
          <w:sz w:val="21"/>
          <w:szCs w:val="21"/>
        </w:rPr>
        <w:t>氨基</w:t>
      </w:r>
      <w:r>
        <w:rPr>
          <w:rFonts w:ascii="Times New Roman" w:eastAsia="宋体" w:hAnsi="宋体"/>
          <w:sz w:val="21"/>
          <w:szCs w:val="21"/>
        </w:rPr>
        <w:t>-2-</w:t>
      </w:r>
      <w:r>
        <w:rPr>
          <w:rFonts w:ascii="Times New Roman" w:eastAsia="宋体" w:hAnsi="宋体"/>
          <w:sz w:val="21"/>
          <w:szCs w:val="21"/>
        </w:rPr>
        <w:t>羟基甲苯</w:t>
      </w:r>
      <w:r>
        <w:rPr>
          <w:rFonts w:ascii="Times New Roman" w:eastAsia="宋体" w:hAnsi="宋体" w:hint="eastAsia"/>
          <w:sz w:val="21"/>
          <w:szCs w:val="21"/>
        </w:rPr>
        <w:t>、</w:t>
      </w:r>
      <w:proofErr w:type="gramStart"/>
      <w:r>
        <w:rPr>
          <w:rFonts w:ascii="Times New Roman" w:eastAsia="宋体" w:hAnsi="宋体" w:hint="eastAsia"/>
          <w:sz w:val="21"/>
          <w:szCs w:val="21"/>
        </w:rPr>
        <w:t>间苯二酚</w:t>
      </w:r>
      <w:proofErr w:type="gramEnd"/>
      <w:r>
        <w:rPr>
          <w:rFonts w:ascii="Times New Roman" w:eastAsia="宋体" w:hAnsi="宋体" w:hint="eastAsia"/>
          <w:sz w:val="21"/>
          <w:szCs w:val="21"/>
        </w:rPr>
        <w:t>和</w:t>
      </w:r>
      <w:r>
        <w:rPr>
          <w:rFonts w:ascii="Times New Roman" w:eastAsia="宋体" w:hAnsi="宋体" w:hint="eastAsia"/>
          <w:sz w:val="21"/>
          <w:szCs w:val="21"/>
        </w:rPr>
        <w:t>N,N-</w:t>
      </w:r>
      <w:r>
        <w:rPr>
          <w:rFonts w:ascii="Times New Roman" w:eastAsia="宋体" w:hAnsi="宋体" w:hint="eastAsia"/>
          <w:sz w:val="21"/>
          <w:szCs w:val="21"/>
        </w:rPr>
        <w:t>双（</w:t>
      </w:r>
      <w:proofErr w:type="gramStart"/>
      <w:r>
        <w:rPr>
          <w:rFonts w:ascii="Times New Roman" w:eastAsia="宋体" w:hAnsi="宋体" w:hint="eastAsia"/>
          <w:sz w:val="21"/>
          <w:szCs w:val="21"/>
        </w:rPr>
        <w:t>二羟乙基</w:t>
      </w:r>
      <w:proofErr w:type="gramEnd"/>
      <w:r>
        <w:rPr>
          <w:rFonts w:ascii="Times New Roman" w:eastAsia="宋体" w:hAnsi="宋体" w:hint="eastAsia"/>
          <w:sz w:val="21"/>
          <w:szCs w:val="21"/>
        </w:rPr>
        <w:t>）对苯二胺硫酸盐</w:t>
      </w:r>
      <w:r>
        <w:rPr>
          <w:rFonts w:ascii="Times New Roman" w:eastAsia="宋体" w:hAnsi="宋体"/>
          <w:sz w:val="21"/>
          <w:szCs w:val="21"/>
        </w:rPr>
        <w:t>对</w:t>
      </w:r>
      <w:r>
        <w:rPr>
          <w:rFonts w:ascii="Times New Roman" w:eastAsia="宋体" w:hAnsi="宋体" w:hint="eastAsia"/>
          <w:sz w:val="21"/>
          <w:szCs w:val="21"/>
        </w:rPr>
        <w:t>1</w:t>
      </w:r>
      <w:bookmarkStart w:id="5" w:name="OLE_LINK32"/>
      <w:bookmarkStart w:id="6" w:name="OLE_LINK31"/>
      <w:r>
        <w:rPr>
          <w:rFonts w:ascii="Times New Roman" w:eastAsia="宋体" w:hAnsi="宋体" w:hint="eastAsia"/>
          <w:sz w:val="21"/>
          <w:szCs w:val="21"/>
        </w:rPr>
        <w:t>,</w:t>
      </w:r>
      <w:bookmarkEnd w:id="5"/>
      <w:bookmarkEnd w:id="6"/>
      <w:r>
        <w:rPr>
          <w:rFonts w:ascii="Times New Roman" w:eastAsia="宋体" w:hAnsi="宋体" w:hint="eastAsia"/>
          <w:sz w:val="21"/>
          <w:szCs w:val="21"/>
        </w:rPr>
        <w:t>3-</w:t>
      </w:r>
      <w:r>
        <w:rPr>
          <w:rFonts w:ascii="Times New Roman" w:eastAsia="宋体" w:hAnsi="宋体" w:hint="eastAsia"/>
          <w:sz w:val="21"/>
          <w:szCs w:val="21"/>
        </w:rPr>
        <w:t>双</w:t>
      </w:r>
      <w:r>
        <w:rPr>
          <w:rFonts w:ascii="Times New Roman" w:eastAsia="宋体" w:hAnsi="宋体" w:hint="eastAsia"/>
          <w:sz w:val="21"/>
          <w:szCs w:val="21"/>
        </w:rPr>
        <w:t>-</w:t>
      </w:r>
      <w:r>
        <w:rPr>
          <w:rFonts w:ascii="Times New Roman" w:eastAsia="宋体" w:hAnsi="宋体" w:hint="eastAsia"/>
          <w:sz w:val="21"/>
          <w:szCs w:val="21"/>
        </w:rPr>
        <w:t>（</w:t>
      </w:r>
      <w:r>
        <w:rPr>
          <w:rFonts w:ascii="Times New Roman" w:eastAsia="宋体" w:hAnsi="宋体" w:hint="eastAsia"/>
          <w:sz w:val="21"/>
          <w:szCs w:val="21"/>
        </w:rPr>
        <w:t>2</w:t>
      </w:r>
      <w:r>
        <w:rPr>
          <w:rFonts w:ascii="Times New Roman" w:eastAsia="宋体" w:hAnsi="宋体"/>
          <w:sz w:val="21"/>
          <w:szCs w:val="21"/>
        </w:rPr>
        <w:t>,</w:t>
      </w:r>
      <w:r>
        <w:rPr>
          <w:rFonts w:ascii="Times New Roman" w:eastAsia="宋体" w:hAnsi="宋体" w:hint="eastAsia"/>
          <w:sz w:val="21"/>
          <w:szCs w:val="21"/>
        </w:rPr>
        <w:t>4-</w:t>
      </w:r>
      <w:r>
        <w:rPr>
          <w:rFonts w:ascii="Times New Roman" w:eastAsia="宋体" w:hAnsi="宋体" w:hint="eastAsia"/>
          <w:sz w:val="21"/>
          <w:szCs w:val="21"/>
        </w:rPr>
        <w:t>二氨基苯氧基）丙烷盐酸</w:t>
      </w:r>
      <w:r>
        <w:rPr>
          <w:rFonts w:ascii="Times New Roman" w:eastAsia="宋体" w:hAnsi="宋体"/>
          <w:sz w:val="21"/>
          <w:szCs w:val="21"/>
        </w:rPr>
        <w:t>有干扰</w:t>
      </w:r>
      <w:r>
        <w:rPr>
          <w:rFonts w:ascii="Times New Roman" w:eastAsia="宋体" w:hAnsi="宋体" w:hint="eastAsia"/>
          <w:sz w:val="21"/>
          <w:szCs w:val="21"/>
        </w:rPr>
        <w:t>，</w:t>
      </w:r>
      <w:r>
        <w:rPr>
          <w:rFonts w:ascii="Times New Roman" w:eastAsia="宋体" w:hAnsi="宋体"/>
          <w:sz w:val="21"/>
          <w:szCs w:val="21"/>
        </w:rPr>
        <w:t>N,N-</w:t>
      </w:r>
      <w:r>
        <w:rPr>
          <w:rFonts w:ascii="Times New Roman" w:eastAsia="宋体" w:hAnsi="宋体"/>
          <w:sz w:val="21"/>
          <w:szCs w:val="21"/>
        </w:rPr>
        <w:t>二乙基甲苯</w:t>
      </w:r>
      <w:r>
        <w:rPr>
          <w:rFonts w:ascii="Times New Roman" w:eastAsia="宋体" w:hAnsi="宋体"/>
          <w:sz w:val="21"/>
          <w:szCs w:val="21"/>
        </w:rPr>
        <w:t>-2,5-</w:t>
      </w:r>
      <w:r>
        <w:rPr>
          <w:rFonts w:ascii="Times New Roman" w:eastAsia="宋体" w:hAnsi="宋体"/>
          <w:sz w:val="21"/>
          <w:szCs w:val="21"/>
        </w:rPr>
        <w:t>二胺盐酸盐</w:t>
      </w:r>
      <w:r>
        <w:rPr>
          <w:rFonts w:ascii="Times New Roman" w:eastAsia="宋体" w:hAnsi="宋体" w:hint="eastAsia"/>
          <w:sz w:val="21"/>
          <w:szCs w:val="21"/>
        </w:rPr>
        <w:t>、</w:t>
      </w:r>
      <w:r>
        <w:rPr>
          <w:rFonts w:ascii="Times New Roman" w:eastAsia="宋体" w:hAnsi="宋体"/>
          <w:sz w:val="21"/>
          <w:szCs w:val="21"/>
        </w:rPr>
        <w:t>2,6-</w:t>
      </w:r>
      <w:proofErr w:type="gramStart"/>
      <w:r>
        <w:rPr>
          <w:rFonts w:ascii="Times New Roman" w:eastAsia="宋体" w:hAnsi="宋体"/>
          <w:sz w:val="21"/>
          <w:szCs w:val="21"/>
        </w:rPr>
        <w:t>二羟乙基氨</w:t>
      </w:r>
      <w:proofErr w:type="gramEnd"/>
      <w:r>
        <w:rPr>
          <w:rFonts w:ascii="Times New Roman" w:eastAsia="宋体" w:hAnsi="宋体"/>
          <w:sz w:val="21"/>
          <w:szCs w:val="21"/>
        </w:rPr>
        <w:t>甲苯</w:t>
      </w:r>
      <w:r>
        <w:rPr>
          <w:rFonts w:ascii="Times New Roman" w:eastAsia="宋体" w:hAnsi="宋体" w:hint="eastAsia"/>
          <w:sz w:val="21"/>
          <w:szCs w:val="21"/>
        </w:rPr>
        <w:t>、</w:t>
      </w:r>
      <w:r>
        <w:rPr>
          <w:rFonts w:ascii="Times New Roman" w:eastAsia="宋体" w:hAnsi="宋体" w:hint="eastAsia"/>
          <w:sz w:val="21"/>
          <w:szCs w:val="21"/>
        </w:rPr>
        <w:t>2-</w:t>
      </w:r>
      <w:r>
        <w:rPr>
          <w:rFonts w:ascii="Times New Roman" w:eastAsia="宋体" w:hAnsi="宋体" w:hint="eastAsia"/>
          <w:sz w:val="21"/>
          <w:szCs w:val="21"/>
        </w:rPr>
        <w:t>甲基</w:t>
      </w:r>
      <w:proofErr w:type="gramStart"/>
      <w:r>
        <w:rPr>
          <w:rFonts w:ascii="Times New Roman" w:eastAsia="宋体" w:hAnsi="宋体" w:hint="eastAsia"/>
          <w:sz w:val="21"/>
          <w:szCs w:val="21"/>
        </w:rPr>
        <w:t>间苯二酚</w:t>
      </w:r>
      <w:proofErr w:type="gramEnd"/>
      <w:r>
        <w:rPr>
          <w:rFonts w:ascii="Times New Roman" w:eastAsia="宋体" w:hAnsi="宋体" w:hint="eastAsia"/>
          <w:sz w:val="21"/>
          <w:szCs w:val="21"/>
        </w:rPr>
        <w:t>、</w:t>
      </w:r>
      <w:r>
        <w:rPr>
          <w:rFonts w:ascii="Times New Roman" w:eastAsia="宋体" w:hAnsi="宋体" w:hint="eastAsia"/>
          <w:sz w:val="21"/>
          <w:szCs w:val="21"/>
        </w:rPr>
        <w:t>4-</w:t>
      </w:r>
      <w:r>
        <w:rPr>
          <w:rFonts w:ascii="Times New Roman" w:eastAsia="宋体" w:hAnsi="宋体" w:hint="eastAsia"/>
          <w:sz w:val="21"/>
          <w:szCs w:val="21"/>
        </w:rPr>
        <w:t>氨基</w:t>
      </w:r>
      <w:r>
        <w:rPr>
          <w:rFonts w:ascii="Times New Roman" w:eastAsia="宋体" w:hAnsi="宋体" w:hint="eastAsia"/>
          <w:sz w:val="21"/>
          <w:szCs w:val="21"/>
        </w:rPr>
        <w:t>-2-</w:t>
      </w:r>
      <w:r>
        <w:rPr>
          <w:rFonts w:ascii="Times New Roman" w:eastAsia="宋体" w:hAnsi="宋体" w:hint="eastAsia"/>
          <w:sz w:val="21"/>
          <w:szCs w:val="21"/>
        </w:rPr>
        <w:t>羟基甲苯、甲苯</w:t>
      </w:r>
      <w:r>
        <w:rPr>
          <w:rFonts w:ascii="Times New Roman" w:eastAsia="宋体" w:hAnsi="宋体" w:hint="eastAsia"/>
          <w:sz w:val="21"/>
          <w:szCs w:val="21"/>
        </w:rPr>
        <w:t>-3</w:t>
      </w:r>
      <w:r>
        <w:rPr>
          <w:rFonts w:ascii="Times New Roman" w:eastAsia="宋体" w:hAnsi="宋体"/>
          <w:sz w:val="21"/>
          <w:szCs w:val="21"/>
        </w:rPr>
        <w:t>,</w:t>
      </w:r>
      <w:r>
        <w:rPr>
          <w:rFonts w:ascii="Times New Roman" w:eastAsia="宋体" w:hAnsi="宋体" w:hint="eastAsia"/>
          <w:sz w:val="21"/>
          <w:szCs w:val="21"/>
        </w:rPr>
        <w:t>4-</w:t>
      </w:r>
      <w:r>
        <w:rPr>
          <w:rFonts w:ascii="Times New Roman" w:eastAsia="宋体" w:hAnsi="宋体" w:hint="eastAsia"/>
          <w:sz w:val="21"/>
          <w:szCs w:val="21"/>
        </w:rPr>
        <w:t>二胺、</w:t>
      </w:r>
      <w:proofErr w:type="gramStart"/>
      <w:r>
        <w:rPr>
          <w:rFonts w:ascii="Times New Roman" w:eastAsia="宋体" w:hAnsi="宋体" w:hint="eastAsia"/>
          <w:sz w:val="21"/>
          <w:szCs w:val="21"/>
        </w:rPr>
        <w:t>羟苯并</w:t>
      </w:r>
      <w:proofErr w:type="gramEnd"/>
      <w:r>
        <w:rPr>
          <w:rFonts w:ascii="Times New Roman" w:eastAsia="宋体" w:hAnsi="宋体" w:hint="eastAsia"/>
          <w:sz w:val="21"/>
          <w:szCs w:val="21"/>
        </w:rPr>
        <w:t>吗</w:t>
      </w:r>
      <w:proofErr w:type="gramStart"/>
      <w:r>
        <w:rPr>
          <w:rFonts w:ascii="Times New Roman" w:eastAsia="宋体" w:hAnsi="宋体" w:hint="eastAsia"/>
          <w:sz w:val="21"/>
          <w:szCs w:val="21"/>
        </w:rPr>
        <w:t>啉</w:t>
      </w:r>
      <w:proofErr w:type="gramEnd"/>
      <w:r>
        <w:rPr>
          <w:rFonts w:ascii="Times New Roman" w:eastAsia="宋体" w:hAnsi="宋体" w:hint="eastAsia"/>
          <w:sz w:val="21"/>
          <w:szCs w:val="21"/>
        </w:rPr>
        <w:t>和</w:t>
      </w:r>
      <w:r>
        <w:rPr>
          <w:rFonts w:ascii="Times New Roman" w:eastAsia="宋体" w:hAnsi="宋体" w:hint="eastAsia"/>
          <w:sz w:val="21"/>
          <w:szCs w:val="21"/>
        </w:rPr>
        <w:t>6-</w:t>
      </w:r>
      <w:r>
        <w:rPr>
          <w:rFonts w:ascii="Times New Roman" w:eastAsia="宋体" w:hAnsi="宋体" w:hint="eastAsia"/>
          <w:sz w:val="21"/>
          <w:szCs w:val="21"/>
        </w:rPr>
        <w:t>氨基间甲酚</w:t>
      </w:r>
      <w:r>
        <w:rPr>
          <w:rFonts w:ascii="Times New Roman" w:eastAsia="宋体" w:hAnsi="宋体"/>
          <w:sz w:val="21"/>
          <w:szCs w:val="21"/>
        </w:rPr>
        <w:t>对</w:t>
      </w:r>
      <w:r>
        <w:rPr>
          <w:rFonts w:ascii="Times New Roman" w:eastAsia="宋体" w:hAnsi="宋体" w:hint="eastAsia"/>
          <w:sz w:val="21"/>
          <w:szCs w:val="21"/>
        </w:rPr>
        <w:t>6-</w:t>
      </w:r>
      <w:r>
        <w:rPr>
          <w:rFonts w:ascii="Times New Roman" w:eastAsia="宋体" w:hAnsi="宋体" w:hint="eastAsia"/>
          <w:sz w:val="21"/>
          <w:szCs w:val="21"/>
        </w:rPr>
        <w:t>甲氧基</w:t>
      </w:r>
      <w:r>
        <w:rPr>
          <w:rFonts w:ascii="Times New Roman" w:eastAsia="宋体" w:hAnsi="宋体" w:hint="eastAsia"/>
          <w:sz w:val="21"/>
          <w:szCs w:val="21"/>
        </w:rPr>
        <w:t>-2-</w:t>
      </w:r>
      <w:r>
        <w:rPr>
          <w:rFonts w:ascii="Times New Roman" w:eastAsia="宋体" w:hAnsi="宋体" w:hint="eastAsia"/>
          <w:sz w:val="21"/>
          <w:szCs w:val="21"/>
        </w:rPr>
        <w:t>甲氧基</w:t>
      </w:r>
      <w:r>
        <w:rPr>
          <w:rFonts w:ascii="Times New Roman" w:eastAsia="宋体" w:hAnsi="宋体" w:hint="eastAsia"/>
          <w:sz w:val="21"/>
          <w:szCs w:val="21"/>
        </w:rPr>
        <w:t>-3-</w:t>
      </w:r>
      <w:r>
        <w:rPr>
          <w:rFonts w:ascii="Times New Roman" w:eastAsia="宋体" w:hAnsi="宋体" w:hint="eastAsia"/>
          <w:sz w:val="21"/>
          <w:szCs w:val="21"/>
        </w:rPr>
        <w:t>氨基吡啶盐酸盐和</w:t>
      </w:r>
      <w:r>
        <w:rPr>
          <w:rFonts w:ascii="Times New Roman" w:eastAsia="宋体" w:hAnsi="宋体" w:hint="eastAsia"/>
          <w:sz w:val="21"/>
          <w:szCs w:val="21"/>
        </w:rPr>
        <w:t>HC</w:t>
      </w:r>
      <w:r>
        <w:rPr>
          <w:rFonts w:ascii="Times New Roman" w:eastAsia="宋体" w:hAnsi="宋体" w:hint="eastAsia"/>
          <w:sz w:val="21"/>
          <w:szCs w:val="21"/>
        </w:rPr>
        <w:t>红</w:t>
      </w:r>
      <w:r>
        <w:rPr>
          <w:rFonts w:ascii="Times New Roman" w:eastAsia="宋体" w:hAnsi="宋体" w:hint="eastAsia"/>
          <w:sz w:val="21"/>
          <w:szCs w:val="21"/>
        </w:rPr>
        <w:t>3</w:t>
      </w:r>
      <w:r>
        <w:rPr>
          <w:rFonts w:ascii="Times New Roman" w:eastAsia="宋体" w:hAnsi="宋体" w:hint="eastAsia"/>
          <w:sz w:val="21"/>
          <w:szCs w:val="21"/>
        </w:rPr>
        <w:t>号</w:t>
      </w:r>
      <w:r>
        <w:rPr>
          <w:rFonts w:ascii="Times New Roman" w:eastAsia="宋体" w:hAnsi="宋体"/>
          <w:sz w:val="21"/>
          <w:szCs w:val="21"/>
        </w:rPr>
        <w:t>有干扰</w:t>
      </w:r>
      <w:r>
        <w:rPr>
          <w:rFonts w:ascii="Times New Roman" w:eastAsia="宋体" w:hAnsi="宋体" w:hint="eastAsia"/>
          <w:sz w:val="21"/>
          <w:szCs w:val="21"/>
        </w:rPr>
        <w:t>，</w:t>
      </w:r>
      <w:r>
        <w:rPr>
          <w:rFonts w:ascii="Times New Roman" w:eastAsia="宋体" w:hAnsi="宋体"/>
          <w:sz w:val="21"/>
          <w:szCs w:val="21"/>
        </w:rPr>
        <w:t>2-</w:t>
      </w:r>
      <w:r>
        <w:rPr>
          <w:rFonts w:ascii="Times New Roman" w:eastAsia="宋体" w:hAnsi="宋体"/>
          <w:sz w:val="21"/>
          <w:szCs w:val="21"/>
        </w:rPr>
        <w:t>甲基</w:t>
      </w:r>
      <w:proofErr w:type="gramStart"/>
      <w:r>
        <w:rPr>
          <w:rFonts w:ascii="Times New Roman" w:eastAsia="宋体" w:hAnsi="宋体"/>
          <w:sz w:val="21"/>
          <w:szCs w:val="21"/>
        </w:rPr>
        <w:t>间苯二酚</w:t>
      </w:r>
      <w:proofErr w:type="gramEnd"/>
      <w:r>
        <w:rPr>
          <w:rFonts w:ascii="Times New Roman" w:eastAsia="宋体" w:hAnsi="宋体" w:hint="eastAsia"/>
          <w:sz w:val="21"/>
          <w:szCs w:val="21"/>
        </w:rPr>
        <w:t>和碱性</w:t>
      </w:r>
      <w:proofErr w:type="gramStart"/>
      <w:r>
        <w:rPr>
          <w:rFonts w:ascii="Times New Roman" w:eastAsia="宋体" w:hAnsi="宋体" w:hint="eastAsia"/>
          <w:sz w:val="21"/>
          <w:szCs w:val="21"/>
        </w:rPr>
        <w:t>橙</w:t>
      </w:r>
      <w:proofErr w:type="gramEnd"/>
      <w:r>
        <w:rPr>
          <w:rFonts w:ascii="Times New Roman" w:eastAsia="宋体" w:hAnsi="宋体" w:hint="eastAsia"/>
          <w:sz w:val="21"/>
          <w:szCs w:val="21"/>
        </w:rPr>
        <w:t>31</w:t>
      </w:r>
      <w:r>
        <w:rPr>
          <w:rFonts w:ascii="Times New Roman" w:eastAsia="宋体" w:hAnsi="宋体" w:hint="eastAsia"/>
          <w:sz w:val="21"/>
          <w:szCs w:val="21"/>
        </w:rPr>
        <w:t>号对</w:t>
      </w:r>
      <w:r>
        <w:rPr>
          <w:rFonts w:ascii="Times New Roman" w:eastAsia="宋体" w:hAnsi="宋体" w:hint="eastAsia"/>
          <w:sz w:val="21"/>
          <w:szCs w:val="21"/>
        </w:rPr>
        <w:t>2,6-</w:t>
      </w:r>
      <w:r>
        <w:rPr>
          <w:rFonts w:ascii="Times New Roman" w:eastAsia="宋体" w:hAnsi="宋体" w:hint="eastAsia"/>
          <w:sz w:val="21"/>
          <w:szCs w:val="21"/>
        </w:rPr>
        <w:t>二甲氧基</w:t>
      </w:r>
      <w:r>
        <w:rPr>
          <w:rFonts w:ascii="Times New Roman" w:eastAsia="宋体" w:hAnsi="宋体" w:hint="eastAsia"/>
          <w:sz w:val="21"/>
          <w:szCs w:val="21"/>
        </w:rPr>
        <w:t>-3</w:t>
      </w:r>
      <w:r>
        <w:rPr>
          <w:rFonts w:ascii="Times New Roman" w:eastAsia="宋体" w:hAnsi="宋体"/>
          <w:sz w:val="21"/>
          <w:szCs w:val="21"/>
        </w:rPr>
        <w:t>,</w:t>
      </w:r>
      <w:r>
        <w:rPr>
          <w:rFonts w:ascii="Times New Roman" w:eastAsia="宋体" w:hAnsi="宋体" w:hint="eastAsia"/>
          <w:sz w:val="21"/>
          <w:szCs w:val="21"/>
        </w:rPr>
        <w:t>5-</w:t>
      </w:r>
      <w:r>
        <w:rPr>
          <w:rFonts w:ascii="Times New Roman" w:eastAsia="宋体" w:hAnsi="宋体" w:hint="eastAsia"/>
          <w:sz w:val="21"/>
          <w:szCs w:val="21"/>
        </w:rPr>
        <w:t>吡啶二胺盐酸盐</w:t>
      </w:r>
      <w:r>
        <w:rPr>
          <w:rFonts w:ascii="Times New Roman" w:eastAsia="宋体" w:hAnsi="宋体"/>
          <w:sz w:val="21"/>
          <w:szCs w:val="21"/>
        </w:rPr>
        <w:t>有干扰</w:t>
      </w:r>
      <w:r>
        <w:rPr>
          <w:rFonts w:ascii="Times New Roman" w:eastAsia="宋体" w:hAnsi="宋体" w:hint="eastAsia"/>
          <w:sz w:val="21"/>
          <w:szCs w:val="21"/>
        </w:rPr>
        <w:t>，</w:t>
      </w:r>
      <w:r>
        <w:rPr>
          <w:rFonts w:ascii="Times New Roman" w:eastAsia="宋体" w:hAnsi="宋体"/>
          <w:sz w:val="21"/>
          <w:szCs w:val="21"/>
        </w:rPr>
        <w:t>碱性红</w:t>
      </w:r>
      <w:r>
        <w:rPr>
          <w:rFonts w:ascii="Times New Roman" w:eastAsia="宋体" w:hAnsi="宋体"/>
          <w:sz w:val="21"/>
          <w:szCs w:val="21"/>
        </w:rPr>
        <w:t>51</w:t>
      </w:r>
      <w:r>
        <w:rPr>
          <w:rFonts w:ascii="Times New Roman" w:eastAsia="宋体" w:hAnsi="宋体"/>
          <w:sz w:val="21"/>
          <w:szCs w:val="21"/>
        </w:rPr>
        <w:t>号</w:t>
      </w:r>
      <w:r>
        <w:rPr>
          <w:rFonts w:ascii="Times New Roman" w:eastAsia="宋体" w:hAnsi="宋体" w:hint="eastAsia"/>
          <w:sz w:val="21"/>
          <w:szCs w:val="21"/>
        </w:rPr>
        <w:t>、苯基甲基吡唑</w:t>
      </w:r>
      <w:proofErr w:type="gramStart"/>
      <w:r>
        <w:rPr>
          <w:rFonts w:ascii="Times New Roman" w:eastAsia="宋体" w:hAnsi="宋体" w:hint="eastAsia"/>
          <w:sz w:val="21"/>
          <w:szCs w:val="21"/>
        </w:rPr>
        <w:t>啉</w:t>
      </w:r>
      <w:proofErr w:type="gramEnd"/>
      <w:r>
        <w:rPr>
          <w:rFonts w:ascii="Times New Roman" w:eastAsia="宋体" w:hAnsi="宋体" w:hint="eastAsia"/>
          <w:sz w:val="21"/>
          <w:szCs w:val="21"/>
        </w:rPr>
        <w:t>酮、</w:t>
      </w:r>
      <w:r>
        <w:rPr>
          <w:rFonts w:ascii="Times New Roman" w:eastAsia="宋体" w:hAnsi="宋体" w:hint="eastAsia"/>
          <w:sz w:val="21"/>
          <w:szCs w:val="21"/>
        </w:rPr>
        <w:t>6-</w:t>
      </w:r>
      <w:r>
        <w:rPr>
          <w:rFonts w:ascii="Times New Roman" w:eastAsia="宋体" w:hAnsi="宋体" w:hint="eastAsia"/>
          <w:sz w:val="21"/>
          <w:szCs w:val="21"/>
        </w:rPr>
        <w:t>羟基吲哚、</w:t>
      </w:r>
      <w:r>
        <w:rPr>
          <w:rFonts w:ascii="Times New Roman" w:eastAsia="宋体" w:hAnsi="宋体" w:hint="eastAsia"/>
          <w:sz w:val="21"/>
          <w:szCs w:val="21"/>
        </w:rPr>
        <w:t>2</w:t>
      </w:r>
      <w:r>
        <w:rPr>
          <w:rFonts w:ascii="Times New Roman" w:eastAsia="宋体" w:hAnsi="宋体"/>
          <w:sz w:val="21"/>
          <w:szCs w:val="21"/>
        </w:rPr>
        <w:t>,</w:t>
      </w:r>
      <w:r>
        <w:rPr>
          <w:rFonts w:ascii="Times New Roman" w:eastAsia="宋体" w:hAnsi="宋体" w:hint="eastAsia"/>
          <w:sz w:val="21"/>
          <w:szCs w:val="21"/>
        </w:rPr>
        <w:t>7-</w:t>
      </w:r>
      <w:proofErr w:type="gramStart"/>
      <w:r>
        <w:rPr>
          <w:rFonts w:ascii="Times New Roman" w:eastAsia="宋体" w:hAnsi="宋体" w:hint="eastAsia"/>
          <w:sz w:val="21"/>
          <w:szCs w:val="21"/>
        </w:rPr>
        <w:t>萘</w:t>
      </w:r>
      <w:proofErr w:type="gramEnd"/>
      <w:r>
        <w:rPr>
          <w:rFonts w:ascii="Times New Roman" w:eastAsia="宋体" w:hAnsi="宋体" w:hint="eastAsia"/>
          <w:sz w:val="21"/>
          <w:szCs w:val="21"/>
        </w:rPr>
        <w:t>二</w:t>
      </w:r>
      <w:proofErr w:type="gramStart"/>
      <w:r>
        <w:rPr>
          <w:rFonts w:ascii="Times New Roman" w:eastAsia="宋体" w:hAnsi="宋体" w:hint="eastAsia"/>
          <w:sz w:val="21"/>
          <w:szCs w:val="21"/>
        </w:rPr>
        <w:t>酚</w:t>
      </w:r>
      <w:proofErr w:type="gramEnd"/>
      <w:r>
        <w:rPr>
          <w:rFonts w:ascii="Times New Roman" w:eastAsia="宋体" w:hAnsi="宋体" w:hint="eastAsia"/>
          <w:sz w:val="21"/>
          <w:szCs w:val="21"/>
        </w:rPr>
        <w:t>和</w:t>
      </w:r>
      <w:r>
        <w:rPr>
          <w:rFonts w:ascii="Times New Roman" w:eastAsia="宋体" w:hAnsi="宋体" w:hint="eastAsia"/>
          <w:sz w:val="21"/>
          <w:szCs w:val="21"/>
        </w:rPr>
        <w:t>1</w:t>
      </w:r>
      <w:r>
        <w:rPr>
          <w:rFonts w:ascii="Times New Roman" w:eastAsia="宋体" w:hAnsi="宋体"/>
          <w:sz w:val="21"/>
          <w:szCs w:val="21"/>
        </w:rPr>
        <w:t>,</w:t>
      </w:r>
      <w:r>
        <w:rPr>
          <w:rFonts w:ascii="Times New Roman" w:eastAsia="宋体" w:hAnsi="宋体" w:hint="eastAsia"/>
          <w:sz w:val="21"/>
          <w:szCs w:val="21"/>
        </w:rPr>
        <w:t>5-</w:t>
      </w:r>
      <w:proofErr w:type="gramStart"/>
      <w:r>
        <w:rPr>
          <w:rFonts w:ascii="Times New Roman" w:eastAsia="宋体" w:hAnsi="宋体" w:hint="eastAsia"/>
          <w:sz w:val="21"/>
          <w:szCs w:val="21"/>
        </w:rPr>
        <w:t>萘</w:t>
      </w:r>
      <w:proofErr w:type="gramEnd"/>
      <w:r>
        <w:rPr>
          <w:rFonts w:ascii="Times New Roman" w:eastAsia="宋体" w:hAnsi="宋体" w:hint="eastAsia"/>
          <w:sz w:val="21"/>
          <w:szCs w:val="21"/>
        </w:rPr>
        <w:t>二</w:t>
      </w:r>
      <w:proofErr w:type="gramStart"/>
      <w:r>
        <w:rPr>
          <w:rFonts w:ascii="Times New Roman" w:eastAsia="宋体" w:hAnsi="宋体" w:hint="eastAsia"/>
          <w:sz w:val="21"/>
          <w:szCs w:val="21"/>
        </w:rPr>
        <w:t>酚</w:t>
      </w:r>
      <w:proofErr w:type="gramEnd"/>
      <w:r>
        <w:rPr>
          <w:rFonts w:ascii="Times New Roman" w:eastAsia="宋体" w:hAnsi="宋体" w:hint="eastAsia"/>
          <w:sz w:val="21"/>
          <w:szCs w:val="21"/>
        </w:rPr>
        <w:t>对分散黑</w:t>
      </w:r>
      <w:r>
        <w:rPr>
          <w:rFonts w:ascii="Times New Roman" w:eastAsia="宋体" w:hAnsi="宋体" w:hint="eastAsia"/>
          <w:sz w:val="21"/>
          <w:szCs w:val="21"/>
        </w:rPr>
        <w:t>9</w:t>
      </w:r>
      <w:r>
        <w:rPr>
          <w:rFonts w:ascii="Times New Roman" w:eastAsia="宋体" w:hAnsi="宋体" w:hint="eastAsia"/>
          <w:sz w:val="21"/>
          <w:szCs w:val="21"/>
        </w:rPr>
        <w:t>号</w:t>
      </w:r>
      <w:r>
        <w:rPr>
          <w:rFonts w:ascii="Times New Roman" w:eastAsia="宋体" w:hAnsi="宋体"/>
          <w:sz w:val="21"/>
          <w:szCs w:val="21"/>
        </w:rPr>
        <w:t>有干扰</w:t>
      </w:r>
      <w:r>
        <w:rPr>
          <w:rFonts w:ascii="Times New Roman" w:eastAsia="宋体" w:hAnsi="宋体" w:hint="eastAsia"/>
          <w:sz w:val="21"/>
          <w:szCs w:val="21"/>
        </w:rPr>
        <w:t>、</w:t>
      </w:r>
      <w:r>
        <w:rPr>
          <w:rFonts w:ascii="Times New Roman" w:eastAsia="宋体" w:hAnsi="宋体"/>
          <w:sz w:val="21"/>
          <w:szCs w:val="21"/>
        </w:rPr>
        <w:t>HC</w:t>
      </w:r>
      <w:r>
        <w:rPr>
          <w:rFonts w:ascii="Times New Roman" w:eastAsia="宋体" w:hAnsi="宋体"/>
          <w:sz w:val="21"/>
          <w:szCs w:val="21"/>
        </w:rPr>
        <w:t>黄</w:t>
      </w:r>
      <w:r>
        <w:rPr>
          <w:rFonts w:ascii="Times New Roman" w:eastAsia="宋体" w:hAnsi="宋体"/>
          <w:sz w:val="21"/>
          <w:szCs w:val="21"/>
        </w:rPr>
        <w:t>2</w:t>
      </w:r>
      <w:r>
        <w:rPr>
          <w:rFonts w:ascii="Times New Roman" w:eastAsia="宋体" w:hAnsi="宋体"/>
          <w:sz w:val="21"/>
          <w:szCs w:val="21"/>
        </w:rPr>
        <w:t>号</w:t>
      </w:r>
      <w:r>
        <w:rPr>
          <w:rFonts w:ascii="Times New Roman" w:eastAsia="宋体" w:hAnsi="宋体" w:hint="eastAsia"/>
          <w:sz w:val="21"/>
          <w:szCs w:val="21"/>
        </w:rPr>
        <w:t>、</w:t>
      </w:r>
      <w:r>
        <w:rPr>
          <w:rFonts w:ascii="Times New Roman" w:eastAsia="宋体" w:hAnsi="宋体"/>
          <w:sz w:val="21"/>
          <w:szCs w:val="21"/>
        </w:rPr>
        <w:t>N-</w:t>
      </w:r>
      <w:r>
        <w:rPr>
          <w:rFonts w:ascii="Times New Roman" w:eastAsia="宋体" w:hAnsi="宋体"/>
          <w:sz w:val="21"/>
          <w:szCs w:val="21"/>
        </w:rPr>
        <w:t>苯基对苯二胺</w:t>
      </w:r>
      <w:r>
        <w:rPr>
          <w:rFonts w:ascii="Times New Roman" w:eastAsia="宋体" w:hAnsi="宋体" w:hint="eastAsia"/>
          <w:sz w:val="21"/>
          <w:szCs w:val="21"/>
        </w:rPr>
        <w:t>、</w:t>
      </w:r>
      <w:r>
        <w:rPr>
          <w:rFonts w:ascii="Times New Roman" w:eastAsia="宋体" w:hAnsi="宋体" w:hint="eastAsia"/>
          <w:sz w:val="21"/>
          <w:szCs w:val="21"/>
        </w:rPr>
        <w:t>5-</w:t>
      </w:r>
      <w:r>
        <w:rPr>
          <w:rFonts w:ascii="Times New Roman" w:eastAsia="宋体" w:hAnsi="宋体" w:hint="eastAsia"/>
          <w:sz w:val="21"/>
          <w:szCs w:val="21"/>
        </w:rPr>
        <w:t>氨基</w:t>
      </w:r>
      <w:r>
        <w:rPr>
          <w:rFonts w:ascii="Times New Roman" w:eastAsia="宋体" w:hAnsi="宋体" w:hint="eastAsia"/>
          <w:sz w:val="21"/>
          <w:szCs w:val="21"/>
        </w:rPr>
        <w:t>-6-</w:t>
      </w:r>
      <w:r>
        <w:rPr>
          <w:rFonts w:ascii="Times New Roman" w:eastAsia="宋体" w:hAnsi="宋体" w:hint="eastAsia"/>
          <w:sz w:val="21"/>
          <w:szCs w:val="21"/>
        </w:rPr>
        <w:t>氯</w:t>
      </w:r>
      <w:r>
        <w:rPr>
          <w:rFonts w:ascii="Times New Roman" w:eastAsia="宋体" w:hAnsi="宋体" w:hint="eastAsia"/>
          <w:sz w:val="21"/>
          <w:szCs w:val="21"/>
        </w:rPr>
        <w:t>-</w:t>
      </w:r>
      <w:r>
        <w:rPr>
          <w:rFonts w:ascii="Times New Roman" w:eastAsia="宋体" w:hAnsi="宋体" w:hint="eastAsia"/>
          <w:sz w:val="21"/>
          <w:szCs w:val="21"/>
        </w:rPr>
        <w:t>邻甲酚和</w:t>
      </w:r>
      <w:r>
        <w:rPr>
          <w:rFonts w:ascii="Times New Roman" w:eastAsia="宋体" w:hAnsi="宋体"/>
          <w:sz w:val="21"/>
          <w:szCs w:val="21"/>
        </w:rPr>
        <w:t>5-</w:t>
      </w:r>
      <w:r>
        <w:rPr>
          <w:rFonts w:ascii="Times New Roman" w:eastAsia="宋体" w:hAnsi="宋体"/>
          <w:sz w:val="21"/>
          <w:szCs w:val="21"/>
        </w:rPr>
        <w:t>氨基</w:t>
      </w:r>
      <w:r>
        <w:rPr>
          <w:rFonts w:ascii="Times New Roman" w:eastAsia="宋体" w:hAnsi="宋体"/>
          <w:sz w:val="21"/>
          <w:szCs w:val="21"/>
        </w:rPr>
        <w:t>-4-</w:t>
      </w:r>
      <w:r>
        <w:rPr>
          <w:rFonts w:ascii="Times New Roman" w:eastAsia="宋体" w:hAnsi="宋体"/>
          <w:sz w:val="21"/>
          <w:szCs w:val="21"/>
        </w:rPr>
        <w:t>氯邻甲酚</w:t>
      </w:r>
      <w:r>
        <w:rPr>
          <w:rFonts w:ascii="Times New Roman" w:eastAsia="宋体" w:hAnsi="宋体" w:hint="eastAsia"/>
          <w:sz w:val="21"/>
          <w:szCs w:val="21"/>
        </w:rPr>
        <w:t>对</w:t>
      </w:r>
      <w:bookmarkStart w:id="7" w:name="OLE_LINK71"/>
      <w:bookmarkStart w:id="8" w:name="OLE_LINK74"/>
      <w:r>
        <w:rPr>
          <w:rFonts w:ascii="Times New Roman" w:eastAsia="宋体" w:hAnsi="宋体" w:hint="eastAsia"/>
          <w:sz w:val="21"/>
          <w:szCs w:val="21"/>
        </w:rPr>
        <w:t>2-</w:t>
      </w:r>
      <w:r>
        <w:rPr>
          <w:rFonts w:ascii="Times New Roman" w:eastAsia="宋体" w:hAnsi="宋体" w:hint="eastAsia"/>
          <w:sz w:val="21"/>
          <w:szCs w:val="21"/>
        </w:rPr>
        <w:t>氨基</w:t>
      </w:r>
      <w:r>
        <w:rPr>
          <w:rFonts w:ascii="Times New Roman" w:eastAsia="宋体" w:hAnsi="宋体" w:hint="eastAsia"/>
          <w:sz w:val="21"/>
          <w:szCs w:val="21"/>
        </w:rPr>
        <w:t>-6-</w:t>
      </w:r>
      <w:r>
        <w:rPr>
          <w:rFonts w:ascii="Times New Roman" w:eastAsia="宋体" w:hAnsi="宋体" w:hint="eastAsia"/>
          <w:sz w:val="21"/>
          <w:szCs w:val="21"/>
        </w:rPr>
        <w:t>氯</w:t>
      </w:r>
      <w:r>
        <w:rPr>
          <w:rFonts w:ascii="Times New Roman" w:eastAsia="宋体" w:hAnsi="宋体" w:hint="eastAsia"/>
          <w:sz w:val="21"/>
          <w:szCs w:val="21"/>
        </w:rPr>
        <w:t>-4-</w:t>
      </w:r>
      <w:r>
        <w:rPr>
          <w:rFonts w:ascii="Times New Roman" w:eastAsia="宋体" w:hAnsi="宋体" w:hint="eastAsia"/>
          <w:sz w:val="21"/>
          <w:szCs w:val="21"/>
        </w:rPr>
        <w:t>硝基苯酚</w:t>
      </w:r>
      <w:bookmarkEnd w:id="7"/>
      <w:bookmarkEnd w:id="8"/>
      <w:r>
        <w:rPr>
          <w:rFonts w:ascii="Times New Roman" w:eastAsia="宋体" w:hAnsi="宋体"/>
          <w:sz w:val="21"/>
          <w:szCs w:val="21"/>
        </w:rPr>
        <w:t>有干扰</w:t>
      </w:r>
      <w:r>
        <w:rPr>
          <w:rFonts w:ascii="Times New Roman" w:eastAsia="宋体" w:hAnsi="宋体" w:hint="eastAsia"/>
          <w:sz w:val="21"/>
          <w:szCs w:val="21"/>
        </w:rPr>
        <w:t>，</w:t>
      </w:r>
      <w:bookmarkStart w:id="9" w:name="OLE_LINK72"/>
      <w:bookmarkStart w:id="10" w:name="OLE_LINK73"/>
      <w:r>
        <w:rPr>
          <w:rFonts w:ascii="Times New Roman" w:eastAsia="宋体" w:hAnsi="宋体"/>
          <w:sz w:val="21"/>
          <w:szCs w:val="21"/>
        </w:rPr>
        <w:t>5-</w:t>
      </w:r>
      <w:r>
        <w:rPr>
          <w:rFonts w:ascii="Times New Roman" w:eastAsia="宋体" w:hAnsi="宋体"/>
          <w:sz w:val="21"/>
          <w:szCs w:val="21"/>
        </w:rPr>
        <w:t>氨基</w:t>
      </w:r>
      <w:r>
        <w:rPr>
          <w:rFonts w:ascii="Times New Roman" w:eastAsia="宋体" w:hAnsi="宋体"/>
          <w:sz w:val="21"/>
          <w:szCs w:val="21"/>
        </w:rPr>
        <w:t>-4-</w:t>
      </w:r>
      <w:r>
        <w:rPr>
          <w:rFonts w:ascii="Times New Roman" w:eastAsia="宋体" w:hAnsi="宋体"/>
          <w:sz w:val="21"/>
          <w:szCs w:val="21"/>
        </w:rPr>
        <w:t>氯邻甲酚</w:t>
      </w:r>
      <w:bookmarkEnd w:id="9"/>
      <w:bookmarkEnd w:id="10"/>
      <w:r>
        <w:rPr>
          <w:rFonts w:ascii="Times New Roman" w:eastAsia="宋体" w:hAnsi="宋体" w:hint="eastAsia"/>
          <w:sz w:val="21"/>
          <w:szCs w:val="21"/>
        </w:rPr>
        <w:t>和</w:t>
      </w:r>
      <w:r>
        <w:rPr>
          <w:rFonts w:ascii="Times New Roman" w:eastAsia="宋体" w:hAnsi="宋体" w:hint="eastAsia"/>
          <w:sz w:val="21"/>
          <w:szCs w:val="21"/>
        </w:rPr>
        <w:t>HC</w:t>
      </w:r>
      <w:r>
        <w:rPr>
          <w:rFonts w:ascii="Times New Roman" w:eastAsia="宋体" w:hAnsi="宋体" w:hint="eastAsia"/>
          <w:sz w:val="21"/>
          <w:szCs w:val="21"/>
        </w:rPr>
        <w:t>黄</w:t>
      </w:r>
      <w:r>
        <w:rPr>
          <w:rFonts w:ascii="Times New Roman" w:eastAsia="宋体" w:hAnsi="宋体" w:hint="eastAsia"/>
          <w:sz w:val="21"/>
          <w:szCs w:val="21"/>
        </w:rPr>
        <w:t>2</w:t>
      </w:r>
      <w:r>
        <w:rPr>
          <w:rFonts w:ascii="Times New Roman" w:eastAsia="宋体" w:hAnsi="宋体" w:hint="eastAsia"/>
          <w:sz w:val="21"/>
          <w:szCs w:val="21"/>
        </w:rPr>
        <w:t>号对碱性红</w:t>
      </w:r>
      <w:r>
        <w:rPr>
          <w:rFonts w:ascii="Times New Roman" w:eastAsia="宋体" w:hAnsi="宋体" w:hint="eastAsia"/>
          <w:sz w:val="21"/>
          <w:szCs w:val="21"/>
        </w:rPr>
        <w:t>76</w:t>
      </w:r>
      <w:r>
        <w:rPr>
          <w:rFonts w:ascii="Times New Roman" w:eastAsia="宋体" w:hAnsi="宋体" w:hint="eastAsia"/>
          <w:sz w:val="21"/>
          <w:szCs w:val="21"/>
        </w:rPr>
        <w:t>号</w:t>
      </w:r>
      <w:r>
        <w:rPr>
          <w:rFonts w:ascii="Times New Roman" w:eastAsia="宋体" w:hAnsi="宋体"/>
          <w:sz w:val="21"/>
          <w:szCs w:val="21"/>
        </w:rPr>
        <w:t>有干扰。</w:t>
      </w:r>
    </w:p>
    <w:p w:rsidR="00295D3F" w:rsidRDefault="00E13D9B">
      <w:pPr>
        <w:spacing w:beforeLines="50" w:before="156" w:afterLines="50" w:after="156" w:line="300" w:lineRule="auto"/>
        <w:jc w:val="both"/>
        <w:rPr>
          <w:rFonts w:ascii="Times New Roman" w:eastAsia="黑体" w:hAnsi="Times New Roman"/>
          <w:sz w:val="21"/>
          <w:szCs w:val="21"/>
        </w:rPr>
      </w:pPr>
      <w:r>
        <w:rPr>
          <w:rFonts w:ascii="Times New Roman" w:eastAsia="黑体" w:hAnsi="Times New Roman"/>
          <w:sz w:val="21"/>
          <w:szCs w:val="21"/>
        </w:rPr>
        <w:t>2</w:t>
      </w:r>
      <w:r>
        <w:rPr>
          <w:rFonts w:ascii="宋体" w:eastAsia="宋体" w:hAnsi="宋体" w:hint="eastAsia"/>
          <w:sz w:val="21"/>
          <w:szCs w:val="21"/>
        </w:rPr>
        <w:t xml:space="preserve">  </w:t>
      </w:r>
      <w:r>
        <w:rPr>
          <w:rFonts w:ascii="Times New Roman" w:eastAsia="黑体" w:hAnsi="Times New Roman"/>
          <w:sz w:val="21"/>
          <w:szCs w:val="21"/>
        </w:rPr>
        <w:t>方法提要</w:t>
      </w:r>
    </w:p>
    <w:p w:rsidR="00295D3F" w:rsidRDefault="00E13D9B">
      <w:pPr>
        <w:pStyle w:val="a7"/>
        <w:spacing w:line="300" w:lineRule="auto"/>
        <w:ind w:left="119" w:firstLineChars="200" w:firstLine="420"/>
        <w:jc w:val="both"/>
        <w:rPr>
          <w:rFonts w:ascii="Times New Roman" w:hAnsi="Times New Roman"/>
          <w:sz w:val="21"/>
          <w:lang w:eastAsia="zh-CN"/>
        </w:rPr>
      </w:pPr>
      <w:r>
        <w:rPr>
          <w:rFonts w:ascii="Times New Roman" w:hAnsi="Times New Roman"/>
          <w:sz w:val="21"/>
          <w:lang w:eastAsia="zh-CN"/>
        </w:rPr>
        <w:t>样品提取后，经高效液相色谱仪分离，二极管阵列检测器检测，根据保留时间和紫外光谱定性，峰面积定</w:t>
      </w:r>
      <w:r>
        <w:rPr>
          <w:rFonts w:ascii="Times New Roman" w:hAnsi="Times New Roman"/>
          <w:spacing w:val="-3"/>
          <w:sz w:val="21"/>
          <w:lang w:eastAsia="zh-CN"/>
        </w:rPr>
        <w:t>量</w:t>
      </w:r>
      <w:r>
        <w:rPr>
          <w:rFonts w:ascii="Times New Roman" w:hAnsi="Times New Roman"/>
          <w:sz w:val="21"/>
          <w:lang w:eastAsia="zh-CN"/>
        </w:rPr>
        <w:t>，</w:t>
      </w:r>
      <w:r>
        <w:rPr>
          <w:rFonts w:ascii="Times New Roman" w:hAnsi="Times New Roman"/>
          <w:spacing w:val="-3"/>
          <w:sz w:val="21"/>
          <w:lang w:eastAsia="zh-CN"/>
        </w:rPr>
        <w:t>以</w:t>
      </w:r>
      <w:r>
        <w:rPr>
          <w:rFonts w:ascii="Times New Roman" w:hAnsi="Times New Roman"/>
          <w:sz w:val="21"/>
          <w:lang w:eastAsia="zh-CN"/>
        </w:rPr>
        <w:t>标准</w:t>
      </w:r>
      <w:r>
        <w:rPr>
          <w:rFonts w:ascii="Times New Roman" w:hAnsi="Times New Roman"/>
          <w:spacing w:val="-3"/>
          <w:sz w:val="21"/>
          <w:lang w:eastAsia="zh-CN"/>
        </w:rPr>
        <w:t>曲</w:t>
      </w:r>
      <w:r>
        <w:rPr>
          <w:rFonts w:ascii="Times New Roman" w:hAnsi="Times New Roman"/>
          <w:sz w:val="21"/>
          <w:lang w:eastAsia="zh-CN"/>
        </w:rPr>
        <w:t>线</w:t>
      </w:r>
      <w:r>
        <w:rPr>
          <w:rFonts w:ascii="Times New Roman" w:hAnsi="Times New Roman"/>
          <w:spacing w:val="-3"/>
          <w:sz w:val="21"/>
          <w:lang w:eastAsia="zh-CN"/>
        </w:rPr>
        <w:t>计</w:t>
      </w:r>
      <w:r>
        <w:rPr>
          <w:rFonts w:ascii="Times New Roman" w:hAnsi="Times New Roman"/>
          <w:sz w:val="21"/>
          <w:lang w:eastAsia="zh-CN"/>
        </w:rPr>
        <w:t>算</w:t>
      </w:r>
      <w:r>
        <w:rPr>
          <w:rFonts w:ascii="Times New Roman" w:hAnsi="Times New Roman"/>
          <w:spacing w:val="-3"/>
          <w:sz w:val="21"/>
          <w:lang w:eastAsia="zh-CN"/>
        </w:rPr>
        <w:t>含</w:t>
      </w:r>
      <w:r>
        <w:rPr>
          <w:rFonts w:ascii="Times New Roman" w:hAnsi="Times New Roman"/>
          <w:sz w:val="21"/>
          <w:lang w:eastAsia="zh-CN"/>
        </w:rPr>
        <w:t>量。</w:t>
      </w:r>
    </w:p>
    <w:p w:rsidR="00295D3F" w:rsidRDefault="00E13D9B">
      <w:pPr>
        <w:pStyle w:val="a7"/>
        <w:spacing w:line="300" w:lineRule="auto"/>
        <w:ind w:left="119" w:firstLineChars="200" w:firstLine="420"/>
        <w:jc w:val="both"/>
        <w:rPr>
          <w:rFonts w:ascii="Times New Roman" w:hAnsi="Times New Roman"/>
          <w:sz w:val="21"/>
          <w:lang w:eastAsia="zh-CN"/>
        </w:rPr>
      </w:pPr>
      <w:r>
        <w:rPr>
          <w:rFonts w:ascii="Times New Roman" w:hAnsi="Times New Roman"/>
          <w:sz w:val="21"/>
          <w:lang w:eastAsia="zh-CN"/>
        </w:rPr>
        <w:t>本方法</w:t>
      </w:r>
      <w:r>
        <w:rPr>
          <w:rFonts w:ascii="Times New Roman" w:hAnsi="Times New Roman"/>
          <w:spacing w:val="-1"/>
          <w:sz w:val="21"/>
          <w:lang w:eastAsia="zh-CN"/>
        </w:rPr>
        <w:t>对</w:t>
      </w:r>
      <w:r>
        <w:rPr>
          <w:rFonts w:ascii="Times New Roman" w:hAnsi="Times New Roman"/>
          <w:sz w:val="21"/>
          <w:lang w:eastAsia="zh-CN"/>
        </w:rPr>
        <w:t>1-</w:t>
      </w:r>
      <w:proofErr w:type="gramStart"/>
      <w:r>
        <w:rPr>
          <w:rFonts w:ascii="Times New Roman" w:hAnsi="Times New Roman"/>
          <w:sz w:val="21"/>
          <w:lang w:eastAsia="zh-CN"/>
        </w:rPr>
        <w:t>羟乙基</w:t>
      </w:r>
      <w:proofErr w:type="gramEnd"/>
      <w:r>
        <w:rPr>
          <w:rFonts w:ascii="Times New Roman" w:hAnsi="Times New Roman"/>
          <w:sz w:val="21"/>
          <w:lang w:eastAsia="zh-CN"/>
        </w:rPr>
        <w:t>-4</w:t>
      </w:r>
      <w:r>
        <w:rPr>
          <w:rFonts w:ascii="Times New Roman" w:hAnsi="Times New Roman" w:hint="eastAsia"/>
          <w:sz w:val="21"/>
          <w:lang w:eastAsia="zh-CN"/>
        </w:rPr>
        <w:t>,</w:t>
      </w:r>
      <w:r>
        <w:rPr>
          <w:rFonts w:ascii="Times New Roman" w:hAnsi="Times New Roman"/>
          <w:sz w:val="21"/>
          <w:lang w:eastAsia="zh-CN"/>
        </w:rPr>
        <w:t>5-</w:t>
      </w:r>
      <w:r>
        <w:rPr>
          <w:rFonts w:ascii="Times New Roman" w:hAnsi="Times New Roman"/>
          <w:sz w:val="21"/>
          <w:lang w:eastAsia="zh-CN"/>
        </w:rPr>
        <w:t>二氨基吡唑硫酸盐等</w:t>
      </w:r>
      <w:r>
        <w:rPr>
          <w:rFonts w:ascii="Times New Roman" w:hAnsi="Times New Roman" w:hint="eastAsia"/>
          <w:sz w:val="21"/>
          <w:lang w:eastAsia="zh-CN"/>
        </w:rPr>
        <w:t>11</w:t>
      </w:r>
      <w:r>
        <w:rPr>
          <w:rFonts w:ascii="Times New Roman" w:hAnsi="Times New Roman"/>
          <w:sz w:val="21"/>
          <w:lang w:eastAsia="zh-CN"/>
        </w:rPr>
        <w:t>种原料的检出限、定量下限及取样量为</w:t>
      </w:r>
      <w:r>
        <w:rPr>
          <w:rFonts w:ascii="Times New Roman" w:hAnsi="Times New Roman"/>
          <w:sz w:val="21"/>
          <w:lang w:eastAsia="zh-CN"/>
        </w:rPr>
        <w:t>0.5g</w:t>
      </w:r>
      <w:r>
        <w:rPr>
          <w:rFonts w:ascii="Times New Roman" w:hAnsi="Times New Roman"/>
          <w:sz w:val="21"/>
          <w:lang w:eastAsia="zh-CN"/>
        </w:rPr>
        <w:t>时的检出浓度及最低定量浓度见表</w:t>
      </w:r>
      <w:r>
        <w:rPr>
          <w:rFonts w:ascii="Times New Roman" w:hAnsi="Times New Roman"/>
          <w:sz w:val="21"/>
          <w:lang w:eastAsia="zh-CN"/>
        </w:rPr>
        <w:t>1</w:t>
      </w:r>
      <w:r>
        <w:rPr>
          <w:rFonts w:ascii="Times New Roman" w:hAnsi="Times New Roman"/>
          <w:sz w:val="21"/>
          <w:lang w:eastAsia="zh-CN"/>
        </w:rPr>
        <w:t>。</w:t>
      </w:r>
    </w:p>
    <w:p w:rsidR="00295D3F" w:rsidRDefault="00295D3F">
      <w:pPr>
        <w:pStyle w:val="a7"/>
        <w:spacing w:beforeLines="50" w:before="156" w:afterLines="50" w:after="156" w:line="300" w:lineRule="auto"/>
        <w:ind w:left="119"/>
        <w:jc w:val="center"/>
        <w:rPr>
          <w:rFonts w:ascii="Times New Roman" w:eastAsia="黑体" w:hAnsi="Times New Roman"/>
          <w:sz w:val="21"/>
          <w:lang w:eastAsia="zh-CN"/>
        </w:rPr>
      </w:pPr>
    </w:p>
    <w:p w:rsidR="00295D3F" w:rsidRDefault="00E13D9B">
      <w:pPr>
        <w:pStyle w:val="a7"/>
        <w:spacing w:beforeLines="50" w:before="156" w:afterLines="50" w:after="156" w:line="300" w:lineRule="auto"/>
        <w:ind w:left="119"/>
        <w:jc w:val="center"/>
        <w:rPr>
          <w:rFonts w:ascii="Times New Roman" w:eastAsia="黑体" w:hAnsi="Times New Roman"/>
          <w:sz w:val="21"/>
          <w:lang w:eastAsia="zh-CN"/>
        </w:rPr>
      </w:pPr>
      <w:r>
        <w:rPr>
          <w:rFonts w:ascii="Times New Roman" w:eastAsia="黑体" w:hAnsi="Times New Roman"/>
          <w:sz w:val="21"/>
          <w:lang w:eastAsia="zh-CN"/>
        </w:rPr>
        <w:t>表</w:t>
      </w:r>
      <w:r>
        <w:rPr>
          <w:rFonts w:ascii="Times New Roman" w:eastAsia="黑体" w:hAnsi="Times New Roman"/>
          <w:sz w:val="21"/>
          <w:lang w:eastAsia="zh-CN"/>
        </w:rPr>
        <w:t>1 11</w:t>
      </w:r>
      <w:r>
        <w:rPr>
          <w:rFonts w:ascii="Times New Roman" w:eastAsia="黑体" w:hAnsi="Times New Roman"/>
          <w:sz w:val="21"/>
          <w:lang w:eastAsia="zh-CN"/>
        </w:rPr>
        <w:t>种原料的检出限、定量下限、检出浓度、最低定量浓度</w:t>
      </w:r>
    </w:p>
    <w:tbl>
      <w:tblPr>
        <w:tblW w:w="8518" w:type="dxa"/>
        <w:tblInd w:w="95" w:type="dxa"/>
        <w:tblLayout w:type="fixed"/>
        <w:tblLook w:val="04A0" w:firstRow="1" w:lastRow="0" w:firstColumn="1" w:lastColumn="0" w:noHBand="0" w:noVBand="1"/>
      </w:tblPr>
      <w:tblGrid>
        <w:gridCol w:w="720"/>
        <w:gridCol w:w="2171"/>
        <w:gridCol w:w="1091"/>
        <w:gridCol w:w="1560"/>
        <w:gridCol w:w="1275"/>
        <w:gridCol w:w="1701"/>
      </w:tblGrid>
      <w:tr w:rsidR="00295D3F">
        <w:trPr>
          <w:trHeight w:val="795"/>
        </w:trPr>
        <w:tc>
          <w:tcPr>
            <w:tcW w:w="720" w:type="dxa"/>
            <w:tcBorders>
              <w:top w:val="single" w:sz="4" w:space="0" w:color="auto"/>
              <w:bottom w:val="single" w:sz="4" w:space="0" w:color="auto"/>
            </w:tcBorders>
            <w:noWrap/>
            <w:vAlign w:val="center"/>
          </w:tcPr>
          <w:p w:rsidR="00295D3F" w:rsidRDefault="00E13D9B">
            <w:pPr>
              <w:adjustRightInd/>
              <w:snapToGrid/>
              <w:spacing w:after="0" w:line="300" w:lineRule="auto"/>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序号</w:t>
            </w:r>
          </w:p>
        </w:tc>
        <w:tc>
          <w:tcPr>
            <w:tcW w:w="2171" w:type="dxa"/>
            <w:tcBorders>
              <w:top w:val="single" w:sz="4" w:space="0" w:color="auto"/>
              <w:bottom w:val="single" w:sz="4" w:space="0" w:color="auto"/>
            </w:tcBorders>
            <w:vAlign w:val="center"/>
          </w:tcPr>
          <w:p w:rsidR="00295D3F" w:rsidRDefault="00E13D9B">
            <w:pPr>
              <w:adjustRightInd/>
              <w:snapToGrid/>
              <w:spacing w:after="0" w:line="300" w:lineRule="auto"/>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原料名称</w:t>
            </w:r>
          </w:p>
        </w:tc>
        <w:tc>
          <w:tcPr>
            <w:tcW w:w="1091" w:type="dxa"/>
            <w:tcBorders>
              <w:top w:val="single" w:sz="4" w:space="0" w:color="auto"/>
              <w:bottom w:val="single" w:sz="4" w:space="0" w:color="auto"/>
            </w:tcBorders>
            <w:vAlign w:val="center"/>
          </w:tcPr>
          <w:p w:rsidR="00295D3F" w:rsidRDefault="00E13D9B">
            <w:pPr>
              <w:adjustRightInd/>
              <w:snapToGrid/>
              <w:spacing w:after="0" w:line="300" w:lineRule="auto"/>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检出限</w:t>
            </w:r>
            <w:r>
              <w:rPr>
                <w:rFonts w:ascii="Times New Roman" w:eastAsia="宋体" w:hAnsi="Times New Roman"/>
                <w:color w:val="000000"/>
                <w:sz w:val="21"/>
                <w:szCs w:val="21"/>
              </w:rPr>
              <w:t xml:space="preserve"> </w:t>
            </w:r>
            <w:r>
              <w:rPr>
                <w:rFonts w:ascii="Times New Roman" w:eastAsia="宋体" w:hAnsi="Times New Roman" w:cs="宋体" w:hint="eastAsia"/>
                <w:color w:val="000000"/>
                <w:sz w:val="21"/>
                <w:szCs w:val="21"/>
              </w:rPr>
              <w:t>（</w:t>
            </w:r>
            <w:r>
              <w:rPr>
                <w:rFonts w:ascii="Times New Roman" w:eastAsia="宋体" w:hAnsi="Times New Roman"/>
                <w:color w:val="000000"/>
                <w:sz w:val="21"/>
                <w:szCs w:val="21"/>
              </w:rPr>
              <w:t>µg</w:t>
            </w:r>
            <w:r>
              <w:rPr>
                <w:rFonts w:ascii="Times New Roman" w:eastAsia="宋体" w:hAnsi="Times New Roman" w:cs="宋体" w:hint="eastAsia"/>
                <w:color w:val="000000"/>
                <w:sz w:val="21"/>
                <w:szCs w:val="21"/>
              </w:rPr>
              <w:t>）</w:t>
            </w:r>
          </w:p>
        </w:tc>
        <w:tc>
          <w:tcPr>
            <w:tcW w:w="1560" w:type="dxa"/>
            <w:tcBorders>
              <w:top w:val="single" w:sz="4" w:space="0" w:color="auto"/>
              <w:bottom w:val="single" w:sz="4" w:space="0" w:color="auto"/>
            </w:tcBorders>
            <w:vAlign w:val="center"/>
          </w:tcPr>
          <w:p w:rsidR="00295D3F" w:rsidRDefault="00E13D9B">
            <w:pPr>
              <w:adjustRightInd/>
              <w:snapToGrid/>
              <w:spacing w:after="0" w:line="300" w:lineRule="auto"/>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定量下限（</w:t>
            </w:r>
            <w:r>
              <w:rPr>
                <w:rFonts w:ascii="Times New Roman" w:eastAsia="宋体" w:hAnsi="Times New Roman"/>
                <w:color w:val="000000"/>
                <w:sz w:val="21"/>
                <w:szCs w:val="21"/>
              </w:rPr>
              <w:t>µg</w:t>
            </w:r>
            <w:r>
              <w:rPr>
                <w:rFonts w:ascii="Times New Roman" w:eastAsia="宋体" w:hAnsi="Times New Roman" w:cs="宋体" w:hint="eastAsia"/>
                <w:color w:val="000000"/>
                <w:sz w:val="21"/>
                <w:szCs w:val="21"/>
              </w:rPr>
              <w:t>）</w:t>
            </w:r>
          </w:p>
        </w:tc>
        <w:tc>
          <w:tcPr>
            <w:tcW w:w="1275" w:type="dxa"/>
            <w:tcBorders>
              <w:top w:val="single" w:sz="4" w:space="0" w:color="auto"/>
              <w:bottom w:val="single" w:sz="4" w:space="0" w:color="auto"/>
            </w:tcBorders>
            <w:vAlign w:val="center"/>
          </w:tcPr>
          <w:p w:rsidR="00295D3F" w:rsidRDefault="00E13D9B">
            <w:pPr>
              <w:adjustRightInd/>
              <w:snapToGrid/>
              <w:spacing w:after="0" w:line="300" w:lineRule="auto"/>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检出浓度（</w:t>
            </w:r>
            <w:r>
              <w:rPr>
                <w:rFonts w:ascii="Times New Roman" w:eastAsia="宋体" w:hAnsi="Times New Roman"/>
                <w:color w:val="000000"/>
                <w:sz w:val="21"/>
                <w:szCs w:val="21"/>
              </w:rPr>
              <w:t>µg/g</w:t>
            </w:r>
            <w:r>
              <w:rPr>
                <w:rFonts w:ascii="Times New Roman" w:eastAsia="宋体" w:hAnsi="Times New Roman" w:cs="宋体" w:hint="eastAsia"/>
                <w:color w:val="000000"/>
                <w:sz w:val="21"/>
                <w:szCs w:val="21"/>
              </w:rPr>
              <w:t>）</w:t>
            </w:r>
          </w:p>
        </w:tc>
        <w:tc>
          <w:tcPr>
            <w:tcW w:w="1701" w:type="dxa"/>
            <w:tcBorders>
              <w:top w:val="single" w:sz="4" w:space="0" w:color="auto"/>
              <w:bottom w:val="single" w:sz="4" w:space="0" w:color="auto"/>
            </w:tcBorders>
            <w:vAlign w:val="center"/>
          </w:tcPr>
          <w:p w:rsidR="00295D3F" w:rsidRDefault="00E13D9B">
            <w:pPr>
              <w:adjustRightInd/>
              <w:snapToGrid/>
              <w:spacing w:after="0" w:line="300" w:lineRule="auto"/>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最低定量浓度（</w:t>
            </w:r>
            <w:r>
              <w:rPr>
                <w:rFonts w:ascii="Times New Roman" w:eastAsia="宋体" w:hAnsi="Times New Roman"/>
                <w:color w:val="000000"/>
                <w:sz w:val="21"/>
                <w:szCs w:val="21"/>
              </w:rPr>
              <w:t>µg/g</w:t>
            </w:r>
            <w:r>
              <w:rPr>
                <w:rFonts w:ascii="Times New Roman" w:eastAsia="宋体" w:hAnsi="Times New Roman" w:cs="宋体" w:hint="eastAsia"/>
                <w:color w:val="000000"/>
                <w:sz w:val="21"/>
                <w:szCs w:val="21"/>
              </w:rPr>
              <w:t>）</w:t>
            </w:r>
          </w:p>
        </w:tc>
      </w:tr>
      <w:tr w:rsidR="00295D3F">
        <w:trPr>
          <w:trHeight w:val="499"/>
        </w:trPr>
        <w:tc>
          <w:tcPr>
            <w:tcW w:w="720" w:type="dxa"/>
            <w:tcBorders>
              <w:top w:val="single" w:sz="4" w:space="0" w:color="auto"/>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w:t>
            </w:r>
          </w:p>
        </w:tc>
        <w:tc>
          <w:tcPr>
            <w:tcW w:w="2171" w:type="dxa"/>
            <w:tcBorders>
              <w:top w:val="single" w:sz="4" w:space="0" w:color="auto"/>
            </w:tcBorders>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1-</w:t>
            </w:r>
            <w:proofErr w:type="gramStart"/>
            <w:r>
              <w:rPr>
                <w:rFonts w:ascii="Times New Roman" w:eastAsia="宋体" w:hAnsi="Times New Roman" w:hint="eastAsia"/>
                <w:color w:val="000000"/>
                <w:sz w:val="21"/>
                <w:szCs w:val="21"/>
              </w:rPr>
              <w:t>羟乙基</w:t>
            </w:r>
            <w:proofErr w:type="gramEnd"/>
            <w:r>
              <w:rPr>
                <w:rFonts w:ascii="Times New Roman" w:eastAsia="宋体" w:hAnsi="Times New Roman"/>
                <w:color w:val="000000"/>
                <w:sz w:val="21"/>
                <w:szCs w:val="21"/>
              </w:rPr>
              <w:t>-4</w:t>
            </w:r>
            <w:r>
              <w:rPr>
                <w:rFonts w:ascii="Times New Roman" w:eastAsia="宋体" w:hAnsi="Times New Roman" w:hint="eastAsia"/>
                <w:color w:val="000000"/>
                <w:sz w:val="21"/>
                <w:szCs w:val="21"/>
              </w:rPr>
              <w:t>,</w:t>
            </w:r>
            <w:r>
              <w:rPr>
                <w:rFonts w:ascii="Times New Roman" w:eastAsia="宋体" w:hAnsi="Times New Roman"/>
                <w:color w:val="000000"/>
                <w:sz w:val="21"/>
                <w:szCs w:val="21"/>
              </w:rPr>
              <w:t>5-</w:t>
            </w:r>
            <w:r>
              <w:rPr>
                <w:rFonts w:ascii="Times New Roman" w:eastAsia="宋体" w:hAnsi="Times New Roman" w:hint="eastAsia"/>
                <w:color w:val="000000"/>
                <w:sz w:val="21"/>
                <w:szCs w:val="21"/>
              </w:rPr>
              <w:t>二氨基吡唑硫酸盐</w:t>
            </w:r>
          </w:p>
        </w:tc>
        <w:tc>
          <w:tcPr>
            <w:tcW w:w="1091" w:type="dxa"/>
            <w:tcBorders>
              <w:top w:val="single" w:sz="4" w:space="0" w:color="auto"/>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7.0×10</w:t>
            </w:r>
            <w:r>
              <w:rPr>
                <w:rFonts w:ascii="Times New Roman" w:eastAsia="宋体" w:hAnsi="Times New Roman"/>
                <w:color w:val="000000"/>
                <w:sz w:val="21"/>
                <w:szCs w:val="21"/>
                <w:vertAlign w:val="superscript"/>
              </w:rPr>
              <w:t>-3</w:t>
            </w:r>
          </w:p>
        </w:tc>
        <w:tc>
          <w:tcPr>
            <w:tcW w:w="1560" w:type="dxa"/>
            <w:tcBorders>
              <w:top w:val="single" w:sz="4" w:space="0" w:color="auto"/>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2.3×10</w:t>
            </w:r>
            <w:r>
              <w:rPr>
                <w:rFonts w:ascii="Times New Roman" w:eastAsia="宋体" w:hAnsi="Times New Roman"/>
                <w:color w:val="000000"/>
                <w:sz w:val="21"/>
                <w:szCs w:val="21"/>
                <w:vertAlign w:val="superscript"/>
              </w:rPr>
              <w:t>-2</w:t>
            </w:r>
          </w:p>
        </w:tc>
        <w:tc>
          <w:tcPr>
            <w:tcW w:w="1275" w:type="dxa"/>
            <w:tcBorders>
              <w:top w:val="single" w:sz="4" w:space="0" w:color="auto"/>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28</w:t>
            </w:r>
          </w:p>
        </w:tc>
        <w:tc>
          <w:tcPr>
            <w:tcW w:w="1701" w:type="dxa"/>
            <w:tcBorders>
              <w:top w:val="single" w:sz="4" w:space="0" w:color="auto"/>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90</w:t>
            </w:r>
          </w:p>
        </w:tc>
      </w:tr>
      <w:tr w:rsidR="00295D3F">
        <w:trPr>
          <w:trHeight w:val="499"/>
        </w:trPr>
        <w:tc>
          <w:tcPr>
            <w:tcW w:w="720"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2</w:t>
            </w:r>
          </w:p>
        </w:tc>
        <w:tc>
          <w:tcPr>
            <w:tcW w:w="2171" w:type="dxa"/>
            <w:vAlign w:val="center"/>
          </w:tcPr>
          <w:p w:rsidR="00295D3F" w:rsidRDefault="00E13D9B">
            <w:pPr>
              <w:adjustRightInd/>
              <w:snapToGrid/>
              <w:spacing w:after="0" w:line="300" w:lineRule="auto"/>
              <w:jc w:val="both"/>
              <w:rPr>
                <w:rFonts w:ascii="Times New Roman" w:eastAsia="宋体" w:hAnsi="Times New Roman" w:cs="宋体"/>
                <w:color w:val="000000"/>
                <w:sz w:val="21"/>
                <w:szCs w:val="21"/>
              </w:rPr>
            </w:pPr>
            <w:proofErr w:type="gramStart"/>
            <w:r>
              <w:rPr>
                <w:rFonts w:ascii="Times New Roman" w:eastAsia="宋体" w:hAnsi="Times New Roman" w:cs="宋体" w:hint="eastAsia"/>
                <w:color w:val="000000"/>
                <w:sz w:val="21"/>
                <w:szCs w:val="21"/>
              </w:rPr>
              <w:t>羟乙基</w:t>
            </w:r>
            <w:proofErr w:type="gramEnd"/>
            <w:r>
              <w:rPr>
                <w:rFonts w:ascii="Times New Roman" w:eastAsia="宋体" w:hAnsi="Times New Roman" w:cs="宋体" w:hint="eastAsia"/>
                <w:color w:val="000000"/>
                <w:sz w:val="21"/>
                <w:szCs w:val="21"/>
              </w:rPr>
              <w:t>对苯二胺硫酸盐</w:t>
            </w:r>
          </w:p>
        </w:tc>
        <w:tc>
          <w:tcPr>
            <w:tcW w:w="109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6.5×10</w:t>
            </w:r>
            <w:r>
              <w:rPr>
                <w:rFonts w:ascii="Times New Roman" w:eastAsia="宋体" w:hAnsi="Times New Roman"/>
                <w:color w:val="000000"/>
                <w:sz w:val="21"/>
                <w:szCs w:val="21"/>
                <w:vertAlign w:val="superscript"/>
              </w:rPr>
              <w:t>-3</w:t>
            </w:r>
          </w:p>
        </w:tc>
        <w:tc>
          <w:tcPr>
            <w:tcW w:w="1560" w:type="dxa"/>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2.0</w:t>
            </w:r>
            <w:r>
              <w:rPr>
                <w:rFonts w:ascii="Times New Roman" w:eastAsia="宋体" w:hAnsi="Times New Roman"/>
                <w:color w:val="000000"/>
                <w:sz w:val="21"/>
                <w:szCs w:val="21"/>
              </w:rPr>
              <w:t>×10</w:t>
            </w:r>
            <w:r>
              <w:rPr>
                <w:rFonts w:ascii="Times New Roman" w:eastAsia="宋体" w:hAnsi="Times New Roman"/>
                <w:color w:val="000000"/>
                <w:sz w:val="21"/>
                <w:szCs w:val="21"/>
                <w:vertAlign w:val="superscript"/>
              </w:rPr>
              <w:t>-2</w:t>
            </w:r>
          </w:p>
        </w:tc>
        <w:tc>
          <w:tcPr>
            <w:tcW w:w="1275"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26</w:t>
            </w:r>
          </w:p>
        </w:tc>
        <w:tc>
          <w:tcPr>
            <w:tcW w:w="170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80</w:t>
            </w:r>
          </w:p>
        </w:tc>
      </w:tr>
      <w:tr w:rsidR="00295D3F">
        <w:trPr>
          <w:trHeight w:val="499"/>
        </w:trPr>
        <w:tc>
          <w:tcPr>
            <w:tcW w:w="720"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3</w:t>
            </w:r>
          </w:p>
        </w:tc>
        <w:tc>
          <w:tcPr>
            <w:tcW w:w="2171" w:type="dxa"/>
            <w:vAlign w:val="center"/>
          </w:tcPr>
          <w:p w:rsidR="00295D3F" w:rsidRDefault="00E13D9B">
            <w:pPr>
              <w:adjustRightInd/>
              <w:snapToGrid/>
              <w:spacing w:after="0" w:line="300" w:lineRule="auto"/>
              <w:jc w:val="both"/>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四氨基嘧啶硫酸盐</w:t>
            </w:r>
          </w:p>
        </w:tc>
        <w:tc>
          <w:tcPr>
            <w:tcW w:w="109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3.0×10</w:t>
            </w:r>
            <w:r>
              <w:rPr>
                <w:rFonts w:ascii="Times New Roman" w:eastAsia="宋体" w:hAnsi="Times New Roman"/>
                <w:color w:val="000000"/>
                <w:sz w:val="21"/>
                <w:szCs w:val="21"/>
                <w:vertAlign w:val="superscript"/>
              </w:rPr>
              <w:t>-3</w:t>
            </w:r>
          </w:p>
        </w:tc>
        <w:tc>
          <w:tcPr>
            <w:tcW w:w="1560" w:type="dxa"/>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1</w:t>
            </w:r>
            <w:r>
              <w:rPr>
                <w:rFonts w:ascii="Times New Roman" w:eastAsia="宋体" w:hAnsi="Times New Roman"/>
                <w:color w:val="000000"/>
                <w:sz w:val="21"/>
                <w:szCs w:val="21"/>
              </w:rPr>
              <w:t>.0×10</w:t>
            </w:r>
            <w:r>
              <w:rPr>
                <w:rFonts w:ascii="Times New Roman" w:eastAsia="宋体" w:hAnsi="Times New Roman"/>
                <w:color w:val="000000"/>
                <w:sz w:val="21"/>
                <w:szCs w:val="21"/>
                <w:vertAlign w:val="superscript"/>
              </w:rPr>
              <w:t>-</w:t>
            </w:r>
            <w:r>
              <w:rPr>
                <w:rFonts w:ascii="Times New Roman" w:eastAsia="宋体" w:hAnsi="Times New Roman" w:hint="eastAsia"/>
                <w:color w:val="000000"/>
                <w:sz w:val="21"/>
                <w:szCs w:val="21"/>
                <w:vertAlign w:val="superscript"/>
              </w:rPr>
              <w:t>2</w:t>
            </w:r>
          </w:p>
        </w:tc>
        <w:tc>
          <w:tcPr>
            <w:tcW w:w="1275"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12</w:t>
            </w:r>
          </w:p>
        </w:tc>
        <w:tc>
          <w:tcPr>
            <w:tcW w:w="170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40</w:t>
            </w:r>
          </w:p>
        </w:tc>
      </w:tr>
      <w:tr w:rsidR="00295D3F">
        <w:trPr>
          <w:trHeight w:val="499"/>
        </w:trPr>
        <w:tc>
          <w:tcPr>
            <w:tcW w:w="720"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4</w:t>
            </w:r>
          </w:p>
        </w:tc>
        <w:tc>
          <w:tcPr>
            <w:tcW w:w="2171" w:type="dxa"/>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1</w:t>
            </w:r>
            <w:r>
              <w:rPr>
                <w:rFonts w:ascii="Times New Roman" w:eastAsia="宋体" w:hAnsi="Times New Roman" w:hint="eastAsia"/>
                <w:color w:val="000000"/>
                <w:sz w:val="21"/>
                <w:szCs w:val="21"/>
              </w:rPr>
              <w:t>,</w:t>
            </w:r>
            <w:r>
              <w:rPr>
                <w:rFonts w:ascii="Times New Roman" w:eastAsia="宋体" w:hAnsi="Times New Roman"/>
                <w:color w:val="000000"/>
                <w:sz w:val="21"/>
                <w:szCs w:val="21"/>
              </w:rPr>
              <w:t>3-</w:t>
            </w:r>
            <w:r>
              <w:rPr>
                <w:rFonts w:ascii="Times New Roman" w:eastAsia="宋体" w:hAnsi="Times New Roman" w:hint="eastAsia"/>
                <w:color w:val="000000"/>
                <w:sz w:val="21"/>
                <w:szCs w:val="21"/>
              </w:rPr>
              <w:t>双</w:t>
            </w:r>
            <w:r>
              <w:rPr>
                <w:rFonts w:ascii="Times New Roman" w:eastAsia="宋体" w:hAnsi="Times New Roman"/>
                <w:color w:val="000000"/>
                <w:sz w:val="21"/>
                <w:szCs w:val="21"/>
              </w:rPr>
              <w:t>-</w:t>
            </w:r>
            <w:r>
              <w:rPr>
                <w:rFonts w:ascii="Times New Roman" w:eastAsia="宋体" w:hAnsi="Times New Roman" w:hint="eastAsia"/>
                <w:color w:val="000000"/>
                <w:sz w:val="21"/>
                <w:szCs w:val="21"/>
              </w:rPr>
              <w:t>（</w:t>
            </w:r>
            <w:r>
              <w:rPr>
                <w:rFonts w:ascii="Times New Roman" w:eastAsia="宋体" w:hAnsi="Times New Roman"/>
                <w:color w:val="000000"/>
                <w:sz w:val="21"/>
                <w:szCs w:val="21"/>
              </w:rPr>
              <w:t>2</w:t>
            </w:r>
            <w:r>
              <w:rPr>
                <w:rFonts w:ascii="Times New Roman" w:eastAsia="宋体" w:hAnsi="Times New Roman" w:hint="eastAsia"/>
                <w:color w:val="000000"/>
                <w:sz w:val="21"/>
                <w:szCs w:val="21"/>
              </w:rPr>
              <w:t>,</w:t>
            </w:r>
            <w:r>
              <w:rPr>
                <w:rFonts w:ascii="Times New Roman" w:eastAsia="宋体" w:hAnsi="Times New Roman"/>
                <w:color w:val="000000"/>
                <w:sz w:val="21"/>
                <w:szCs w:val="21"/>
              </w:rPr>
              <w:t>4-</w:t>
            </w:r>
            <w:r>
              <w:rPr>
                <w:rFonts w:ascii="Times New Roman" w:eastAsia="宋体" w:hAnsi="Times New Roman" w:hint="eastAsia"/>
                <w:color w:val="000000"/>
                <w:sz w:val="21"/>
                <w:szCs w:val="21"/>
              </w:rPr>
              <w:t>二氨基苯氧基）丙烷盐酸盐</w:t>
            </w:r>
            <w:r>
              <w:rPr>
                <w:rFonts w:ascii="Times New Roman" w:eastAsia="宋体" w:hAnsi="Times New Roman" w:hint="eastAsia"/>
                <w:color w:val="000000"/>
                <w:sz w:val="21"/>
                <w:szCs w:val="21"/>
              </w:rPr>
              <w:t>(</w:t>
            </w:r>
            <w:r>
              <w:rPr>
                <w:rFonts w:ascii="Times New Roman" w:eastAsia="宋体" w:hAnsi="Times New Roman" w:hint="eastAsia"/>
                <w:color w:val="000000"/>
                <w:sz w:val="21"/>
                <w:szCs w:val="21"/>
              </w:rPr>
              <w:t>以游离基计）</w:t>
            </w:r>
          </w:p>
        </w:tc>
        <w:tc>
          <w:tcPr>
            <w:tcW w:w="109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8.5×10</w:t>
            </w:r>
            <w:r>
              <w:rPr>
                <w:rFonts w:ascii="Times New Roman" w:eastAsia="宋体" w:hAnsi="Times New Roman"/>
                <w:color w:val="000000"/>
                <w:sz w:val="21"/>
                <w:szCs w:val="21"/>
                <w:vertAlign w:val="superscript"/>
              </w:rPr>
              <w:t>-3</w:t>
            </w:r>
          </w:p>
        </w:tc>
        <w:tc>
          <w:tcPr>
            <w:tcW w:w="1560" w:type="dxa"/>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2.8×10</w:t>
            </w:r>
            <w:r>
              <w:rPr>
                <w:rFonts w:ascii="Times New Roman" w:eastAsia="宋体" w:hAnsi="Times New Roman"/>
                <w:color w:val="000000"/>
                <w:sz w:val="21"/>
                <w:szCs w:val="21"/>
                <w:vertAlign w:val="superscript"/>
              </w:rPr>
              <w:t>-2</w:t>
            </w:r>
          </w:p>
        </w:tc>
        <w:tc>
          <w:tcPr>
            <w:tcW w:w="1275"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34</w:t>
            </w:r>
          </w:p>
        </w:tc>
        <w:tc>
          <w:tcPr>
            <w:tcW w:w="170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110</w:t>
            </w:r>
          </w:p>
        </w:tc>
      </w:tr>
      <w:tr w:rsidR="00295D3F">
        <w:trPr>
          <w:trHeight w:val="499"/>
        </w:trPr>
        <w:tc>
          <w:tcPr>
            <w:tcW w:w="720"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5</w:t>
            </w:r>
          </w:p>
        </w:tc>
        <w:tc>
          <w:tcPr>
            <w:tcW w:w="2171" w:type="dxa"/>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HC</w:t>
            </w:r>
            <w:r>
              <w:rPr>
                <w:rFonts w:ascii="Times New Roman" w:eastAsia="宋体" w:hAnsi="Times New Roman" w:hint="eastAsia"/>
                <w:color w:val="000000"/>
                <w:sz w:val="21"/>
                <w:szCs w:val="21"/>
              </w:rPr>
              <w:t>红</w:t>
            </w:r>
            <w:r>
              <w:rPr>
                <w:rFonts w:ascii="Times New Roman" w:eastAsia="宋体" w:hAnsi="Times New Roman"/>
                <w:color w:val="000000"/>
                <w:sz w:val="21"/>
                <w:szCs w:val="21"/>
              </w:rPr>
              <w:t>3</w:t>
            </w:r>
            <w:r>
              <w:rPr>
                <w:rFonts w:ascii="Times New Roman" w:eastAsia="宋体" w:hAnsi="Times New Roman" w:hint="eastAsia"/>
                <w:color w:val="000000"/>
                <w:sz w:val="21"/>
                <w:szCs w:val="21"/>
              </w:rPr>
              <w:t>号</w:t>
            </w:r>
          </w:p>
        </w:tc>
        <w:tc>
          <w:tcPr>
            <w:tcW w:w="109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3.0×10</w:t>
            </w:r>
            <w:r>
              <w:rPr>
                <w:rFonts w:ascii="Times New Roman" w:eastAsia="宋体" w:hAnsi="Times New Roman"/>
                <w:color w:val="000000"/>
                <w:sz w:val="21"/>
                <w:szCs w:val="21"/>
                <w:vertAlign w:val="superscript"/>
              </w:rPr>
              <w:t>-3</w:t>
            </w:r>
          </w:p>
        </w:tc>
        <w:tc>
          <w:tcPr>
            <w:tcW w:w="1560" w:type="dxa"/>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1.0</w:t>
            </w:r>
            <w:r>
              <w:rPr>
                <w:rFonts w:ascii="Times New Roman" w:eastAsia="宋体" w:hAnsi="Times New Roman"/>
                <w:color w:val="000000"/>
                <w:sz w:val="21"/>
                <w:szCs w:val="21"/>
              </w:rPr>
              <w:t>×10</w:t>
            </w:r>
            <w:r>
              <w:rPr>
                <w:rFonts w:ascii="Times New Roman" w:eastAsia="宋体" w:hAnsi="Times New Roman"/>
                <w:color w:val="000000"/>
                <w:sz w:val="21"/>
                <w:szCs w:val="21"/>
                <w:vertAlign w:val="superscript"/>
              </w:rPr>
              <w:t>-</w:t>
            </w:r>
            <w:r>
              <w:rPr>
                <w:rFonts w:ascii="Times New Roman" w:eastAsia="宋体" w:hAnsi="Times New Roman" w:hint="eastAsia"/>
                <w:color w:val="000000"/>
                <w:sz w:val="21"/>
                <w:szCs w:val="21"/>
                <w:vertAlign w:val="superscript"/>
              </w:rPr>
              <w:t>2</w:t>
            </w:r>
          </w:p>
        </w:tc>
        <w:tc>
          <w:tcPr>
            <w:tcW w:w="1275"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12</w:t>
            </w:r>
          </w:p>
        </w:tc>
        <w:tc>
          <w:tcPr>
            <w:tcW w:w="170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40</w:t>
            </w:r>
          </w:p>
        </w:tc>
      </w:tr>
      <w:tr w:rsidR="00295D3F">
        <w:trPr>
          <w:trHeight w:val="499"/>
        </w:trPr>
        <w:tc>
          <w:tcPr>
            <w:tcW w:w="720"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6</w:t>
            </w:r>
          </w:p>
        </w:tc>
        <w:tc>
          <w:tcPr>
            <w:tcW w:w="2171" w:type="dxa"/>
            <w:vAlign w:val="center"/>
          </w:tcPr>
          <w:p w:rsidR="00295D3F" w:rsidRDefault="00E13D9B">
            <w:pPr>
              <w:adjustRightInd/>
              <w:snapToGrid/>
              <w:spacing w:after="0" w:line="300" w:lineRule="auto"/>
              <w:jc w:val="both"/>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分散黑</w:t>
            </w:r>
            <w:r>
              <w:rPr>
                <w:rFonts w:ascii="Times New Roman" w:eastAsia="宋体" w:hAnsi="Times New Roman"/>
                <w:color w:val="000000"/>
                <w:sz w:val="21"/>
                <w:szCs w:val="21"/>
              </w:rPr>
              <w:t>9</w:t>
            </w:r>
            <w:r>
              <w:rPr>
                <w:rFonts w:ascii="Times New Roman" w:eastAsia="宋体" w:hAnsi="Times New Roman" w:cs="宋体" w:hint="eastAsia"/>
                <w:color w:val="000000"/>
                <w:sz w:val="21"/>
                <w:szCs w:val="21"/>
              </w:rPr>
              <w:t>号</w:t>
            </w:r>
          </w:p>
        </w:tc>
        <w:tc>
          <w:tcPr>
            <w:tcW w:w="109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8.0×10</w:t>
            </w:r>
            <w:r>
              <w:rPr>
                <w:rFonts w:ascii="Times New Roman" w:eastAsia="宋体" w:hAnsi="Times New Roman"/>
                <w:color w:val="000000"/>
                <w:sz w:val="21"/>
                <w:szCs w:val="21"/>
                <w:vertAlign w:val="superscript"/>
              </w:rPr>
              <w:t>-3</w:t>
            </w:r>
          </w:p>
        </w:tc>
        <w:tc>
          <w:tcPr>
            <w:tcW w:w="1560" w:type="dxa"/>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2.5×10</w:t>
            </w:r>
            <w:r>
              <w:rPr>
                <w:rFonts w:ascii="Times New Roman" w:eastAsia="宋体" w:hAnsi="Times New Roman"/>
                <w:color w:val="000000"/>
                <w:sz w:val="21"/>
                <w:szCs w:val="21"/>
                <w:vertAlign w:val="superscript"/>
              </w:rPr>
              <w:t>-2</w:t>
            </w:r>
          </w:p>
        </w:tc>
        <w:tc>
          <w:tcPr>
            <w:tcW w:w="1275"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32</w:t>
            </w:r>
          </w:p>
        </w:tc>
        <w:tc>
          <w:tcPr>
            <w:tcW w:w="170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100</w:t>
            </w:r>
          </w:p>
        </w:tc>
      </w:tr>
      <w:tr w:rsidR="00295D3F">
        <w:trPr>
          <w:trHeight w:val="499"/>
        </w:trPr>
        <w:tc>
          <w:tcPr>
            <w:tcW w:w="720"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7</w:t>
            </w:r>
          </w:p>
        </w:tc>
        <w:tc>
          <w:tcPr>
            <w:tcW w:w="2171" w:type="dxa"/>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2-</w:t>
            </w:r>
            <w:r>
              <w:rPr>
                <w:rFonts w:ascii="Times New Roman" w:eastAsia="宋体" w:hAnsi="Times New Roman" w:hint="eastAsia"/>
                <w:color w:val="000000"/>
                <w:sz w:val="21"/>
                <w:szCs w:val="21"/>
              </w:rPr>
              <w:t>氨基</w:t>
            </w:r>
            <w:r>
              <w:rPr>
                <w:rFonts w:ascii="Times New Roman" w:eastAsia="宋体" w:hAnsi="Times New Roman"/>
                <w:color w:val="000000"/>
                <w:sz w:val="21"/>
                <w:szCs w:val="21"/>
              </w:rPr>
              <w:t>-6-</w:t>
            </w:r>
            <w:r>
              <w:rPr>
                <w:rFonts w:ascii="Times New Roman" w:eastAsia="宋体" w:hAnsi="Times New Roman" w:hint="eastAsia"/>
                <w:color w:val="000000"/>
                <w:sz w:val="21"/>
                <w:szCs w:val="21"/>
              </w:rPr>
              <w:t>氯</w:t>
            </w:r>
            <w:r>
              <w:rPr>
                <w:rFonts w:ascii="Times New Roman" w:eastAsia="宋体" w:hAnsi="Times New Roman"/>
                <w:color w:val="000000"/>
                <w:sz w:val="21"/>
                <w:szCs w:val="21"/>
              </w:rPr>
              <w:t>-4-</w:t>
            </w:r>
            <w:r>
              <w:rPr>
                <w:rFonts w:ascii="Times New Roman" w:eastAsia="宋体" w:hAnsi="Times New Roman" w:hint="eastAsia"/>
                <w:color w:val="000000"/>
                <w:sz w:val="21"/>
                <w:szCs w:val="21"/>
              </w:rPr>
              <w:t>硝基苯酚</w:t>
            </w:r>
          </w:p>
        </w:tc>
        <w:tc>
          <w:tcPr>
            <w:tcW w:w="109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5</w:t>
            </w:r>
            <w:r>
              <w:rPr>
                <w:rFonts w:ascii="Times New Roman" w:eastAsia="宋体" w:hAnsi="Times New Roman"/>
                <w:color w:val="000000"/>
                <w:sz w:val="21"/>
                <w:szCs w:val="21"/>
              </w:rPr>
              <w:t>.4×10</w:t>
            </w:r>
            <w:r>
              <w:rPr>
                <w:rFonts w:ascii="Times New Roman" w:eastAsia="宋体" w:hAnsi="Times New Roman"/>
                <w:color w:val="000000"/>
                <w:sz w:val="21"/>
                <w:szCs w:val="21"/>
                <w:vertAlign w:val="superscript"/>
              </w:rPr>
              <w:t>-3</w:t>
            </w:r>
          </w:p>
        </w:tc>
        <w:tc>
          <w:tcPr>
            <w:tcW w:w="1560" w:type="dxa"/>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1.8×10</w:t>
            </w:r>
            <w:r>
              <w:rPr>
                <w:rFonts w:ascii="Times New Roman" w:eastAsia="宋体" w:hAnsi="Times New Roman"/>
                <w:color w:val="000000"/>
                <w:sz w:val="21"/>
                <w:szCs w:val="21"/>
                <w:vertAlign w:val="superscript"/>
              </w:rPr>
              <w:t>-2</w:t>
            </w:r>
          </w:p>
        </w:tc>
        <w:tc>
          <w:tcPr>
            <w:tcW w:w="1275"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22</w:t>
            </w:r>
          </w:p>
        </w:tc>
        <w:tc>
          <w:tcPr>
            <w:tcW w:w="170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70</w:t>
            </w:r>
          </w:p>
        </w:tc>
      </w:tr>
      <w:tr w:rsidR="00295D3F">
        <w:trPr>
          <w:trHeight w:val="499"/>
        </w:trPr>
        <w:tc>
          <w:tcPr>
            <w:tcW w:w="720"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8</w:t>
            </w:r>
          </w:p>
        </w:tc>
        <w:tc>
          <w:tcPr>
            <w:tcW w:w="2171" w:type="dxa"/>
            <w:vAlign w:val="center"/>
          </w:tcPr>
          <w:p w:rsidR="00295D3F" w:rsidRDefault="00E13D9B">
            <w:pPr>
              <w:adjustRightInd/>
              <w:snapToGrid/>
              <w:spacing w:after="0" w:line="300" w:lineRule="auto"/>
              <w:jc w:val="both"/>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碱性红</w:t>
            </w:r>
            <w:r>
              <w:rPr>
                <w:rFonts w:ascii="Times New Roman" w:eastAsia="宋体" w:hAnsi="Times New Roman"/>
                <w:color w:val="000000"/>
                <w:sz w:val="21"/>
                <w:szCs w:val="21"/>
              </w:rPr>
              <w:t>76</w:t>
            </w:r>
            <w:r>
              <w:rPr>
                <w:rFonts w:ascii="Times New Roman" w:eastAsia="宋体" w:hAnsi="Times New Roman" w:cs="宋体" w:hint="eastAsia"/>
                <w:color w:val="000000"/>
                <w:sz w:val="21"/>
                <w:szCs w:val="21"/>
              </w:rPr>
              <w:t>号（</w:t>
            </w:r>
            <w:r>
              <w:rPr>
                <w:rFonts w:ascii="Times New Roman" w:eastAsia="宋体" w:hAnsi="Times New Roman"/>
                <w:color w:val="000000"/>
                <w:sz w:val="21"/>
                <w:szCs w:val="21"/>
              </w:rPr>
              <w:t>CI 12245</w:t>
            </w:r>
            <w:r>
              <w:rPr>
                <w:rFonts w:ascii="Times New Roman" w:eastAsia="宋体" w:hAnsi="Times New Roman" w:cs="宋体" w:hint="eastAsia"/>
                <w:color w:val="000000"/>
                <w:sz w:val="21"/>
                <w:szCs w:val="21"/>
              </w:rPr>
              <w:t>）</w:t>
            </w:r>
          </w:p>
        </w:tc>
        <w:tc>
          <w:tcPr>
            <w:tcW w:w="109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3.0×10</w:t>
            </w:r>
            <w:r>
              <w:rPr>
                <w:rFonts w:ascii="Times New Roman" w:eastAsia="宋体" w:hAnsi="Times New Roman"/>
                <w:color w:val="000000"/>
                <w:sz w:val="21"/>
                <w:szCs w:val="21"/>
                <w:vertAlign w:val="superscript"/>
              </w:rPr>
              <w:t>-3</w:t>
            </w:r>
          </w:p>
        </w:tc>
        <w:tc>
          <w:tcPr>
            <w:tcW w:w="1560" w:type="dxa"/>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1.</w:t>
            </w:r>
            <w:r>
              <w:rPr>
                <w:rFonts w:ascii="Times New Roman" w:eastAsia="宋体" w:hAnsi="Times New Roman"/>
                <w:color w:val="000000"/>
                <w:sz w:val="21"/>
                <w:szCs w:val="21"/>
              </w:rPr>
              <w:t>0×10</w:t>
            </w:r>
            <w:r>
              <w:rPr>
                <w:rFonts w:ascii="Times New Roman" w:eastAsia="宋体" w:hAnsi="Times New Roman"/>
                <w:color w:val="000000"/>
                <w:sz w:val="21"/>
                <w:szCs w:val="21"/>
                <w:vertAlign w:val="superscript"/>
              </w:rPr>
              <w:t>-</w:t>
            </w:r>
            <w:r>
              <w:rPr>
                <w:rFonts w:ascii="Times New Roman" w:eastAsia="宋体" w:hAnsi="Times New Roman" w:hint="eastAsia"/>
                <w:color w:val="000000"/>
                <w:sz w:val="21"/>
                <w:szCs w:val="21"/>
                <w:vertAlign w:val="superscript"/>
              </w:rPr>
              <w:t>2</w:t>
            </w:r>
          </w:p>
        </w:tc>
        <w:tc>
          <w:tcPr>
            <w:tcW w:w="1275"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12</w:t>
            </w:r>
          </w:p>
        </w:tc>
        <w:tc>
          <w:tcPr>
            <w:tcW w:w="170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40</w:t>
            </w:r>
          </w:p>
        </w:tc>
      </w:tr>
      <w:tr w:rsidR="00295D3F">
        <w:trPr>
          <w:trHeight w:val="499"/>
        </w:trPr>
        <w:tc>
          <w:tcPr>
            <w:tcW w:w="720"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9</w:t>
            </w:r>
          </w:p>
        </w:tc>
        <w:tc>
          <w:tcPr>
            <w:tcW w:w="2171" w:type="dxa"/>
            <w:vAlign w:val="center"/>
          </w:tcPr>
          <w:p w:rsidR="00295D3F" w:rsidRDefault="00E13D9B">
            <w:pPr>
              <w:adjustRightInd/>
              <w:snapToGrid/>
              <w:spacing w:after="0" w:line="300" w:lineRule="auto"/>
              <w:jc w:val="both"/>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羟丙基双（</w:t>
            </w:r>
            <w:r>
              <w:rPr>
                <w:rFonts w:ascii="Times New Roman" w:eastAsia="宋体" w:hAnsi="Times New Roman"/>
                <w:color w:val="000000"/>
                <w:sz w:val="21"/>
                <w:szCs w:val="21"/>
              </w:rPr>
              <w:t>N-</w:t>
            </w:r>
            <w:proofErr w:type="gramStart"/>
            <w:r>
              <w:rPr>
                <w:rFonts w:ascii="Times New Roman" w:eastAsia="宋体" w:hAnsi="Times New Roman" w:cs="宋体" w:hint="eastAsia"/>
                <w:color w:val="000000"/>
                <w:sz w:val="21"/>
                <w:szCs w:val="21"/>
              </w:rPr>
              <w:t>羟乙基</w:t>
            </w:r>
            <w:proofErr w:type="gramEnd"/>
            <w:r>
              <w:rPr>
                <w:rFonts w:ascii="Times New Roman" w:eastAsia="宋体" w:hAnsi="Times New Roman" w:cs="宋体" w:hint="eastAsia"/>
                <w:color w:val="000000"/>
                <w:sz w:val="21"/>
                <w:szCs w:val="21"/>
              </w:rPr>
              <w:t>对苯二胺）盐酸盐（以四盐酸盐计）</w:t>
            </w:r>
          </w:p>
        </w:tc>
        <w:tc>
          <w:tcPr>
            <w:tcW w:w="109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1.4×10</w:t>
            </w:r>
            <w:r>
              <w:rPr>
                <w:rFonts w:ascii="Times New Roman" w:eastAsia="宋体" w:hAnsi="Times New Roman"/>
                <w:color w:val="000000"/>
                <w:sz w:val="21"/>
                <w:szCs w:val="21"/>
                <w:vertAlign w:val="superscript"/>
              </w:rPr>
              <w:t>-2</w:t>
            </w:r>
          </w:p>
        </w:tc>
        <w:tc>
          <w:tcPr>
            <w:tcW w:w="1560" w:type="dxa"/>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4.5×10</w:t>
            </w:r>
            <w:r>
              <w:rPr>
                <w:rFonts w:ascii="Times New Roman" w:eastAsia="宋体" w:hAnsi="Times New Roman"/>
                <w:color w:val="000000"/>
                <w:sz w:val="21"/>
                <w:szCs w:val="21"/>
                <w:vertAlign w:val="superscript"/>
              </w:rPr>
              <w:t>-2</w:t>
            </w:r>
          </w:p>
        </w:tc>
        <w:tc>
          <w:tcPr>
            <w:tcW w:w="1275"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56</w:t>
            </w:r>
          </w:p>
        </w:tc>
        <w:tc>
          <w:tcPr>
            <w:tcW w:w="170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180</w:t>
            </w:r>
          </w:p>
        </w:tc>
      </w:tr>
      <w:tr w:rsidR="00295D3F">
        <w:trPr>
          <w:trHeight w:val="499"/>
        </w:trPr>
        <w:tc>
          <w:tcPr>
            <w:tcW w:w="720"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10</w:t>
            </w:r>
          </w:p>
        </w:tc>
        <w:tc>
          <w:tcPr>
            <w:tcW w:w="2171" w:type="dxa"/>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2</w:t>
            </w:r>
            <w:r>
              <w:rPr>
                <w:rFonts w:ascii="Times New Roman" w:eastAsia="宋体" w:hAnsi="Times New Roman" w:hint="eastAsia"/>
                <w:color w:val="000000"/>
                <w:sz w:val="21"/>
                <w:szCs w:val="21"/>
              </w:rPr>
              <w:t>,</w:t>
            </w:r>
            <w:r>
              <w:rPr>
                <w:rFonts w:ascii="Times New Roman" w:eastAsia="宋体" w:hAnsi="Times New Roman"/>
                <w:color w:val="000000"/>
                <w:sz w:val="21"/>
                <w:szCs w:val="21"/>
              </w:rPr>
              <w:t>6-</w:t>
            </w:r>
            <w:r>
              <w:rPr>
                <w:rFonts w:ascii="Times New Roman" w:eastAsia="宋体" w:hAnsi="Times New Roman" w:hint="eastAsia"/>
                <w:color w:val="000000"/>
                <w:sz w:val="21"/>
                <w:szCs w:val="21"/>
              </w:rPr>
              <w:t>二甲氧基</w:t>
            </w:r>
            <w:r>
              <w:rPr>
                <w:rFonts w:ascii="Times New Roman" w:eastAsia="宋体" w:hAnsi="Times New Roman"/>
                <w:color w:val="000000"/>
                <w:sz w:val="21"/>
                <w:szCs w:val="21"/>
              </w:rPr>
              <w:t>-3</w:t>
            </w:r>
            <w:r>
              <w:rPr>
                <w:rFonts w:ascii="Times New Roman" w:eastAsia="宋体" w:hAnsi="Times New Roman" w:hint="eastAsia"/>
                <w:color w:val="000000"/>
                <w:sz w:val="21"/>
                <w:szCs w:val="21"/>
              </w:rPr>
              <w:t>,</w:t>
            </w:r>
            <w:r>
              <w:rPr>
                <w:rFonts w:ascii="Times New Roman" w:eastAsia="宋体" w:hAnsi="Times New Roman"/>
                <w:color w:val="000000"/>
                <w:sz w:val="21"/>
                <w:szCs w:val="21"/>
              </w:rPr>
              <w:t>5-</w:t>
            </w:r>
            <w:r>
              <w:rPr>
                <w:rFonts w:ascii="Times New Roman" w:eastAsia="宋体" w:hAnsi="Times New Roman" w:hint="eastAsia"/>
                <w:color w:val="000000"/>
                <w:sz w:val="21"/>
                <w:szCs w:val="21"/>
              </w:rPr>
              <w:t>吡啶二胺盐酸盐</w:t>
            </w:r>
          </w:p>
        </w:tc>
        <w:tc>
          <w:tcPr>
            <w:tcW w:w="109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1.0</w:t>
            </w:r>
            <w:r>
              <w:rPr>
                <w:rFonts w:ascii="Times New Roman" w:eastAsia="宋体" w:hAnsi="Times New Roman"/>
                <w:color w:val="000000"/>
                <w:sz w:val="21"/>
                <w:szCs w:val="21"/>
              </w:rPr>
              <w:t>×10</w:t>
            </w:r>
            <w:r>
              <w:rPr>
                <w:rFonts w:ascii="Times New Roman" w:eastAsia="宋体" w:hAnsi="Times New Roman"/>
                <w:color w:val="000000"/>
                <w:sz w:val="21"/>
                <w:szCs w:val="21"/>
                <w:vertAlign w:val="superscript"/>
              </w:rPr>
              <w:t>-</w:t>
            </w:r>
            <w:r>
              <w:rPr>
                <w:rFonts w:ascii="Times New Roman" w:eastAsia="宋体" w:hAnsi="Times New Roman" w:hint="eastAsia"/>
                <w:color w:val="000000"/>
                <w:sz w:val="21"/>
                <w:szCs w:val="21"/>
                <w:vertAlign w:val="superscript"/>
              </w:rPr>
              <w:t>2</w:t>
            </w:r>
          </w:p>
        </w:tc>
        <w:tc>
          <w:tcPr>
            <w:tcW w:w="1560" w:type="dxa"/>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3.0×10</w:t>
            </w:r>
            <w:r>
              <w:rPr>
                <w:rFonts w:ascii="Times New Roman" w:eastAsia="宋体" w:hAnsi="Times New Roman"/>
                <w:color w:val="000000"/>
                <w:sz w:val="21"/>
                <w:szCs w:val="21"/>
                <w:vertAlign w:val="superscript"/>
              </w:rPr>
              <w:t>-2</w:t>
            </w:r>
          </w:p>
        </w:tc>
        <w:tc>
          <w:tcPr>
            <w:tcW w:w="1275"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40</w:t>
            </w:r>
          </w:p>
        </w:tc>
        <w:tc>
          <w:tcPr>
            <w:tcW w:w="170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120</w:t>
            </w:r>
          </w:p>
        </w:tc>
      </w:tr>
      <w:tr w:rsidR="00295D3F">
        <w:trPr>
          <w:trHeight w:val="499"/>
        </w:trPr>
        <w:tc>
          <w:tcPr>
            <w:tcW w:w="720" w:type="dxa"/>
            <w:tcBorders>
              <w:bottom w:val="single" w:sz="4" w:space="0" w:color="auto"/>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11</w:t>
            </w:r>
          </w:p>
        </w:tc>
        <w:tc>
          <w:tcPr>
            <w:tcW w:w="2171" w:type="dxa"/>
            <w:tcBorders>
              <w:bottom w:val="single" w:sz="4" w:space="0" w:color="auto"/>
            </w:tcBorders>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6-</w:t>
            </w:r>
            <w:r>
              <w:rPr>
                <w:rFonts w:ascii="Times New Roman" w:eastAsia="宋体" w:hAnsi="Times New Roman" w:hint="eastAsia"/>
                <w:color w:val="000000"/>
                <w:sz w:val="21"/>
                <w:szCs w:val="21"/>
              </w:rPr>
              <w:t>甲氧基</w:t>
            </w:r>
            <w:r>
              <w:rPr>
                <w:rFonts w:ascii="Times New Roman" w:eastAsia="宋体" w:hAnsi="Times New Roman"/>
                <w:color w:val="000000"/>
                <w:sz w:val="21"/>
                <w:szCs w:val="21"/>
              </w:rPr>
              <w:t>-2-</w:t>
            </w:r>
            <w:r>
              <w:rPr>
                <w:rFonts w:ascii="Times New Roman" w:eastAsia="宋体" w:hAnsi="Times New Roman" w:hint="eastAsia"/>
                <w:color w:val="000000"/>
                <w:sz w:val="21"/>
                <w:szCs w:val="21"/>
              </w:rPr>
              <w:t>甲氨基</w:t>
            </w:r>
            <w:r>
              <w:rPr>
                <w:rFonts w:ascii="Times New Roman" w:eastAsia="宋体" w:hAnsi="Times New Roman"/>
                <w:color w:val="000000"/>
                <w:sz w:val="21"/>
                <w:szCs w:val="21"/>
              </w:rPr>
              <w:t>-3-</w:t>
            </w:r>
            <w:r>
              <w:rPr>
                <w:rFonts w:ascii="Times New Roman" w:eastAsia="宋体" w:hAnsi="Times New Roman" w:hint="eastAsia"/>
                <w:color w:val="000000"/>
                <w:sz w:val="21"/>
                <w:szCs w:val="21"/>
              </w:rPr>
              <w:t>氨基吡啶盐酸盐（</w:t>
            </w:r>
            <w:r>
              <w:rPr>
                <w:rFonts w:ascii="Times New Roman" w:eastAsia="宋体" w:hAnsi="Times New Roman"/>
                <w:color w:val="000000"/>
                <w:sz w:val="21"/>
                <w:szCs w:val="21"/>
              </w:rPr>
              <w:t xml:space="preserve">HC </w:t>
            </w:r>
            <w:r>
              <w:rPr>
                <w:rFonts w:ascii="Times New Roman" w:eastAsia="宋体" w:hAnsi="Times New Roman" w:hint="eastAsia"/>
                <w:color w:val="000000"/>
                <w:sz w:val="21"/>
                <w:szCs w:val="21"/>
              </w:rPr>
              <w:t>蓝</w:t>
            </w:r>
            <w:r>
              <w:rPr>
                <w:rFonts w:ascii="Times New Roman" w:eastAsia="宋体" w:hAnsi="Times New Roman"/>
                <w:color w:val="000000"/>
                <w:sz w:val="21"/>
                <w:szCs w:val="21"/>
              </w:rPr>
              <w:t>7</w:t>
            </w:r>
            <w:r>
              <w:rPr>
                <w:rFonts w:ascii="Times New Roman" w:eastAsia="宋体" w:hAnsi="Times New Roman" w:hint="eastAsia"/>
                <w:color w:val="000000"/>
                <w:sz w:val="21"/>
                <w:szCs w:val="21"/>
              </w:rPr>
              <w:t>号）</w:t>
            </w:r>
            <w:r>
              <w:rPr>
                <w:rFonts w:ascii="Times New Roman" w:eastAsia="宋体" w:hAnsi="Times New Roman" w:hint="eastAsia"/>
                <w:color w:val="000000"/>
                <w:sz w:val="21"/>
                <w:szCs w:val="21"/>
              </w:rPr>
              <w:t>(</w:t>
            </w:r>
            <w:r>
              <w:rPr>
                <w:rFonts w:ascii="Times New Roman" w:eastAsia="宋体" w:hAnsi="Times New Roman" w:hint="eastAsia"/>
                <w:color w:val="000000"/>
                <w:sz w:val="21"/>
                <w:szCs w:val="21"/>
              </w:rPr>
              <w:t>以游离基计）</w:t>
            </w:r>
          </w:p>
        </w:tc>
        <w:tc>
          <w:tcPr>
            <w:tcW w:w="1091" w:type="dxa"/>
            <w:tcBorders>
              <w:bottom w:val="single" w:sz="4" w:space="0" w:color="auto"/>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7.5×10</w:t>
            </w:r>
            <w:r>
              <w:rPr>
                <w:rFonts w:ascii="Times New Roman" w:eastAsia="宋体" w:hAnsi="Times New Roman"/>
                <w:color w:val="000000"/>
                <w:sz w:val="21"/>
                <w:szCs w:val="21"/>
                <w:vertAlign w:val="superscript"/>
              </w:rPr>
              <w:t>-3</w:t>
            </w:r>
          </w:p>
        </w:tc>
        <w:tc>
          <w:tcPr>
            <w:tcW w:w="1560" w:type="dxa"/>
            <w:tcBorders>
              <w:bottom w:val="single" w:sz="4" w:space="0" w:color="auto"/>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2.3×10</w:t>
            </w:r>
            <w:r>
              <w:rPr>
                <w:rFonts w:ascii="Times New Roman" w:eastAsia="宋体" w:hAnsi="Times New Roman"/>
                <w:color w:val="000000"/>
                <w:sz w:val="21"/>
                <w:szCs w:val="21"/>
                <w:vertAlign w:val="superscript"/>
              </w:rPr>
              <w:t>-2</w:t>
            </w:r>
          </w:p>
        </w:tc>
        <w:tc>
          <w:tcPr>
            <w:tcW w:w="1275" w:type="dxa"/>
            <w:tcBorders>
              <w:bottom w:val="single" w:sz="4" w:space="0" w:color="auto"/>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30</w:t>
            </w:r>
          </w:p>
        </w:tc>
        <w:tc>
          <w:tcPr>
            <w:tcW w:w="1701" w:type="dxa"/>
            <w:tcBorders>
              <w:bottom w:val="single" w:sz="4" w:space="0" w:color="auto"/>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90</w:t>
            </w:r>
          </w:p>
        </w:tc>
      </w:tr>
    </w:tbl>
    <w:p w:rsidR="00295D3F" w:rsidRDefault="00E13D9B" w:rsidP="00A84B76">
      <w:pPr>
        <w:spacing w:beforeLines="100" w:before="312" w:afterLines="50" w:after="156" w:line="300" w:lineRule="auto"/>
        <w:jc w:val="both"/>
        <w:rPr>
          <w:rFonts w:ascii="Times New Roman" w:eastAsia="黑体" w:hAnsi="Times New Roman"/>
          <w:sz w:val="21"/>
          <w:szCs w:val="21"/>
        </w:rPr>
      </w:pPr>
      <w:r>
        <w:rPr>
          <w:rFonts w:ascii="Times New Roman" w:eastAsia="黑体" w:hAnsi="Times New Roman"/>
          <w:sz w:val="21"/>
          <w:szCs w:val="21"/>
        </w:rPr>
        <w:t>3</w:t>
      </w:r>
      <w:r>
        <w:rPr>
          <w:rFonts w:ascii="宋体" w:eastAsia="宋体" w:hAnsi="宋体"/>
          <w:sz w:val="21"/>
          <w:szCs w:val="21"/>
        </w:rPr>
        <w:t xml:space="preserve"> </w:t>
      </w:r>
      <w:r>
        <w:rPr>
          <w:rFonts w:ascii="宋体" w:eastAsia="宋体" w:hAnsi="宋体" w:hint="eastAsia"/>
          <w:sz w:val="21"/>
          <w:szCs w:val="21"/>
        </w:rPr>
        <w:t xml:space="preserve"> </w:t>
      </w:r>
      <w:r>
        <w:rPr>
          <w:rFonts w:ascii="Times New Roman" w:eastAsia="黑体" w:hAnsi="Times New Roman"/>
          <w:sz w:val="21"/>
          <w:szCs w:val="21"/>
        </w:rPr>
        <w:t>试剂和材料</w:t>
      </w:r>
    </w:p>
    <w:p w:rsidR="00295D3F" w:rsidRDefault="00E13D9B">
      <w:pPr>
        <w:pStyle w:val="a7"/>
        <w:spacing w:line="300" w:lineRule="auto"/>
        <w:ind w:left="0" w:firstLineChars="200" w:firstLine="420"/>
        <w:jc w:val="both"/>
        <w:rPr>
          <w:rFonts w:ascii="Times New Roman" w:hAnsi="Times New Roman"/>
          <w:sz w:val="21"/>
          <w:lang w:eastAsia="zh-CN"/>
        </w:rPr>
      </w:pPr>
      <w:r>
        <w:rPr>
          <w:rFonts w:ascii="Times New Roman" w:hAnsi="Times New Roman"/>
          <w:sz w:val="21"/>
          <w:lang w:eastAsia="zh-CN"/>
        </w:rPr>
        <w:t>除另有规定外本方法所用试剂均为分析纯或以上规格，水为</w:t>
      </w:r>
      <w:r>
        <w:rPr>
          <w:rFonts w:ascii="Times New Roman" w:hAnsi="Times New Roman"/>
          <w:spacing w:val="-55"/>
          <w:sz w:val="21"/>
          <w:lang w:eastAsia="zh-CN"/>
        </w:rPr>
        <w:t xml:space="preserve"> </w:t>
      </w:r>
      <w:r>
        <w:rPr>
          <w:rFonts w:ascii="Times New Roman" w:hAnsi="Times New Roman"/>
          <w:spacing w:val="-2"/>
          <w:sz w:val="21"/>
          <w:lang w:eastAsia="zh-CN"/>
        </w:rPr>
        <w:t>G</w:t>
      </w:r>
      <w:r>
        <w:rPr>
          <w:rFonts w:ascii="Times New Roman" w:hAnsi="Times New Roman"/>
          <w:sz w:val="21"/>
          <w:lang w:eastAsia="zh-CN"/>
        </w:rPr>
        <w:t>B</w:t>
      </w:r>
      <w:r>
        <w:rPr>
          <w:rFonts w:ascii="Times New Roman" w:hAnsi="Times New Roman"/>
          <w:spacing w:val="-2"/>
          <w:sz w:val="21"/>
          <w:lang w:eastAsia="zh-CN"/>
        </w:rPr>
        <w:t>/</w:t>
      </w:r>
      <w:r>
        <w:rPr>
          <w:rFonts w:ascii="Times New Roman" w:hAnsi="Times New Roman"/>
          <w:sz w:val="21"/>
          <w:lang w:eastAsia="zh-CN"/>
        </w:rPr>
        <w:t>T</w:t>
      </w:r>
      <w:r>
        <w:rPr>
          <w:rFonts w:ascii="Times New Roman" w:hAnsi="Times New Roman"/>
          <w:spacing w:val="-4"/>
          <w:sz w:val="21"/>
          <w:lang w:eastAsia="zh-CN"/>
        </w:rPr>
        <w:t xml:space="preserve"> </w:t>
      </w:r>
      <w:r>
        <w:rPr>
          <w:rFonts w:ascii="Times New Roman" w:hAnsi="Times New Roman"/>
          <w:sz w:val="21"/>
          <w:lang w:eastAsia="zh-CN"/>
        </w:rPr>
        <w:t>66</w:t>
      </w:r>
      <w:r>
        <w:rPr>
          <w:rFonts w:ascii="Times New Roman" w:hAnsi="Times New Roman"/>
          <w:spacing w:val="-3"/>
          <w:sz w:val="21"/>
          <w:lang w:eastAsia="zh-CN"/>
        </w:rPr>
        <w:t>8</w:t>
      </w:r>
      <w:r>
        <w:rPr>
          <w:rFonts w:ascii="Times New Roman" w:hAnsi="Times New Roman"/>
          <w:sz w:val="21"/>
          <w:lang w:eastAsia="zh-CN"/>
        </w:rPr>
        <w:t>2</w:t>
      </w:r>
      <w:r>
        <w:rPr>
          <w:rFonts w:ascii="Times New Roman" w:hAnsi="Times New Roman"/>
          <w:sz w:val="21"/>
          <w:lang w:eastAsia="zh-CN"/>
        </w:rPr>
        <w:t>规定的一级水。</w:t>
      </w:r>
    </w:p>
    <w:p w:rsidR="00295D3F" w:rsidRDefault="00E13D9B">
      <w:pPr>
        <w:spacing w:beforeLines="50" w:before="156" w:afterLines="50" w:after="156" w:line="300" w:lineRule="auto"/>
        <w:jc w:val="both"/>
        <w:rPr>
          <w:rFonts w:ascii="Times New Roman" w:eastAsia="宋体" w:hAnsi="Times New Roman"/>
          <w:sz w:val="21"/>
          <w:szCs w:val="21"/>
        </w:rPr>
      </w:pPr>
      <w:r>
        <w:rPr>
          <w:rFonts w:ascii="Times New Roman" w:eastAsia="宋体" w:hAnsi="Times New Roman"/>
          <w:sz w:val="21"/>
          <w:szCs w:val="21"/>
        </w:rPr>
        <w:t>3.1</w:t>
      </w:r>
      <w:r>
        <w:rPr>
          <w:rFonts w:ascii="宋体" w:eastAsia="宋体" w:hAnsi="宋体"/>
          <w:sz w:val="21"/>
          <w:szCs w:val="21"/>
        </w:rPr>
        <w:t xml:space="preserve"> </w:t>
      </w:r>
      <w:r w:rsidR="002964A2">
        <w:rPr>
          <w:rFonts w:ascii="宋体" w:eastAsia="宋体" w:hAnsi="宋体" w:hint="eastAsia"/>
          <w:sz w:val="21"/>
          <w:szCs w:val="21"/>
        </w:rPr>
        <w:t xml:space="preserve"> </w:t>
      </w:r>
      <w:r>
        <w:rPr>
          <w:rFonts w:ascii="Times New Roman" w:eastAsia="宋体" w:hAnsi="Times New Roman"/>
          <w:sz w:val="21"/>
          <w:szCs w:val="21"/>
        </w:rPr>
        <w:t>无水乙醇。</w:t>
      </w:r>
    </w:p>
    <w:p w:rsidR="00295D3F" w:rsidRDefault="00E13D9B">
      <w:pPr>
        <w:spacing w:beforeLines="50" w:before="156" w:afterLines="50" w:after="156" w:line="300" w:lineRule="auto"/>
        <w:jc w:val="both"/>
        <w:rPr>
          <w:rFonts w:ascii="Times New Roman" w:eastAsia="宋体" w:hAnsi="Times New Roman"/>
          <w:sz w:val="21"/>
          <w:szCs w:val="21"/>
        </w:rPr>
      </w:pPr>
      <w:r>
        <w:rPr>
          <w:rFonts w:ascii="Times New Roman" w:eastAsia="宋体" w:hAnsi="Times New Roman"/>
          <w:sz w:val="21"/>
          <w:szCs w:val="21"/>
        </w:rPr>
        <w:t>3.</w:t>
      </w:r>
      <w:r>
        <w:rPr>
          <w:rFonts w:ascii="Times New Roman" w:eastAsia="宋体" w:hAnsi="Times New Roman" w:hint="eastAsia"/>
          <w:sz w:val="21"/>
          <w:szCs w:val="21"/>
        </w:rPr>
        <w:t>2</w:t>
      </w:r>
      <w:r>
        <w:rPr>
          <w:rFonts w:ascii="宋体" w:eastAsia="宋体" w:hAnsi="宋体" w:hint="eastAsia"/>
          <w:sz w:val="21"/>
          <w:szCs w:val="21"/>
        </w:rPr>
        <w:t xml:space="preserve"> </w:t>
      </w:r>
      <w:r w:rsidR="002964A2">
        <w:rPr>
          <w:rFonts w:ascii="宋体" w:eastAsia="宋体" w:hAnsi="宋体" w:hint="eastAsia"/>
          <w:sz w:val="21"/>
          <w:szCs w:val="21"/>
        </w:rPr>
        <w:t xml:space="preserve"> </w:t>
      </w:r>
      <w:r>
        <w:rPr>
          <w:rFonts w:ascii="Times New Roman" w:eastAsia="宋体" w:hAnsi="Times New Roman" w:hint="eastAsia"/>
          <w:sz w:val="21"/>
          <w:szCs w:val="21"/>
        </w:rPr>
        <w:t>甲醇</w:t>
      </w:r>
      <w:r>
        <w:rPr>
          <w:rFonts w:ascii="Times New Roman" w:eastAsia="宋体" w:hAnsi="Times New Roman"/>
          <w:sz w:val="21"/>
          <w:szCs w:val="21"/>
        </w:rPr>
        <w:t>，色谱纯。</w:t>
      </w:r>
    </w:p>
    <w:p w:rsidR="00295D3F" w:rsidRDefault="00E13D9B">
      <w:pPr>
        <w:spacing w:beforeLines="50" w:before="156" w:afterLines="50" w:after="156" w:line="300" w:lineRule="auto"/>
        <w:jc w:val="both"/>
        <w:rPr>
          <w:rFonts w:ascii="Times New Roman" w:eastAsia="宋体" w:hAnsi="Times New Roman"/>
          <w:sz w:val="21"/>
          <w:szCs w:val="21"/>
        </w:rPr>
      </w:pPr>
      <w:r>
        <w:rPr>
          <w:rFonts w:ascii="Times New Roman" w:eastAsia="宋体" w:hAnsi="Times New Roman"/>
          <w:sz w:val="21"/>
          <w:szCs w:val="21"/>
        </w:rPr>
        <w:t>3.</w:t>
      </w:r>
      <w:r>
        <w:rPr>
          <w:rFonts w:ascii="Times New Roman" w:eastAsia="宋体" w:hAnsi="Times New Roman" w:hint="eastAsia"/>
          <w:sz w:val="21"/>
          <w:szCs w:val="21"/>
        </w:rPr>
        <w:t>3</w:t>
      </w:r>
      <w:r>
        <w:rPr>
          <w:rFonts w:ascii="宋体" w:eastAsia="宋体" w:hAnsi="宋体" w:hint="eastAsia"/>
          <w:sz w:val="21"/>
          <w:szCs w:val="21"/>
        </w:rPr>
        <w:t xml:space="preserve"> </w:t>
      </w:r>
      <w:r w:rsidR="002964A2">
        <w:rPr>
          <w:rFonts w:ascii="宋体" w:eastAsia="宋体" w:hAnsi="宋体" w:hint="eastAsia"/>
          <w:sz w:val="21"/>
          <w:szCs w:val="21"/>
        </w:rPr>
        <w:t xml:space="preserve"> </w:t>
      </w:r>
      <w:r>
        <w:rPr>
          <w:rFonts w:ascii="Times New Roman" w:eastAsia="宋体" w:hAnsi="Times New Roman"/>
          <w:sz w:val="21"/>
          <w:szCs w:val="21"/>
        </w:rPr>
        <w:t>乙腈，色谱纯。</w:t>
      </w:r>
    </w:p>
    <w:p w:rsidR="00295D3F" w:rsidRDefault="00E13D9B">
      <w:pPr>
        <w:spacing w:beforeLines="50" w:before="156" w:afterLines="50" w:after="156" w:line="300" w:lineRule="auto"/>
        <w:jc w:val="both"/>
        <w:rPr>
          <w:rFonts w:ascii="Times New Roman" w:eastAsia="宋体" w:hAnsi="Times New Roman"/>
          <w:sz w:val="21"/>
          <w:szCs w:val="21"/>
        </w:rPr>
      </w:pPr>
      <w:r>
        <w:rPr>
          <w:rFonts w:ascii="Times New Roman" w:eastAsia="宋体" w:hAnsi="Times New Roman"/>
          <w:sz w:val="21"/>
          <w:szCs w:val="21"/>
        </w:rPr>
        <w:t>3.</w:t>
      </w:r>
      <w:r>
        <w:rPr>
          <w:rFonts w:ascii="Times New Roman" w:eastAsia="宋体" w:hAnsi="Times New Roman" w:hint="eastAsia"/>
          <w:sz w:val="21"/>
          <w:szCs w:val="21"/>
        </w:rPr>
        <w:t>4</w:t>
      </w:r>
      <w:r>
        <w:rPr>
          <w:rFonts w:ascii="宋体" w:eastAsia="宋体" w:hAnsi="宋体" w:hint="eastAsia"/>
          <w:sz w:val="21"/>
          <w:szCs w:val="21"/>
        </w:rPr>
        <w:t xml:space="preserve"> </w:t>
      </w:r>
      <w:r w:rsidR="002964A2">
        <w:rPr>
          <w:rFonts w:ascii="宋体" w:eastAsia="宋体" w:hAnsi="宋体" w:hint="eastAsia"/>
          <w:sz w:val="21"/>
          <w:szCs w:val="21"/>
        </w:rPr>
        <w:t xml:space="preserve"> </w:t>
      </w:r>
      <w:r>
        <w:rPr>
          <w:rFonts w:ascii="Times New Roman" w:eastAsia="宋体" w:hAnsi="Times New Roman" w:hint="eastAsia"/>
          <w:sz w:val="21"/>
          <w:szCs w:val="21"/>
        </w:rPr>
        <w:t>磷酸二氢铵</w:t>
      </w:r>
      <w:r>
        <w:rPr>
          <w:rFonts w:ascii="Times New Roman" w:eastAsia="宋体" w:hAnsi="Times New Roman"/>
          <w:sz w:val="21"/>
          <w:szCs w:val="21"/>
        </w:rPr>
        <w:t>。</w:t>
      </w:r>
    </w:p>
    <w:p w:rsidR="00295D3F" w:rsidRDefault="00E13D9B">
      <w:pPr>
        <w:spacing w:beforeLines="50" w:before="156" w:afterLines="50" w:after="156" w:line="300" w:lineRule="auto"/>
        <w:jc w:val="both"/>
        <w:rPr>
          <w:rFonts w:ascii="宋体" w:eastAsia="宋体" w:hAnsi="宋体"/>
          <w:sz w:val="21"/>
          <w:szCs w:val="21"/>
        </w:rPr>
      </w:pPr>
      <w:r>
        <w:rPr>
          <w:rFonts w:ascii="Times New Roman" w:eastAsia="宋体" w:hAnsi="Times New Roman"/>
          <w:sz w:val="21"/>
          <w:szCs w:val="21"/>
        </w:rPr>
        <w:t>3.5</w:t>
      </w:r>
      <w:r>
        <w:rPr>
          <w:rFonts w:ascii="宋体" w:eastAsia="宋体" w:hAnsi="宋体" w:hint="eastAsia"/>
          <w:sz w:val="21"/>
          <w:szCs w:val="21"/>
        </w:rPr>
        <w:t xml:space="preserve"> </w:t>
      </w:r>
      <w:r w:rsidR="002964A2">
        <w:rPr>
          <w:rFonts w:ascii="宋体" w:eastAsia="宋体" w:hAnsi="宋体" w:hint="eastAsia"/>
          <w:sz w:val="21"/>
          <w:szCs w:val="21"/>
        </w:rPr>
        <w:t xml:space="preserve"> </w:t>
      </w:r>
      <w:r>
        <w:rPr>
          <w:rFonts w:ascii="宋体" w:eastAsia="宋体" w:hAnsi="宋体" w:hint="eastAsia"/>
          <w:sz w:val="21"/>
          <w:szCs w:val="21"/>
        </w:rPr>
        <w:t>磷酸。</w:t>
      </w:r>
    </w:p>
    <w:p w:rsidR="00295D3F" w:rsidRDefault="00E13D9B">
      <w:pPr>
        <w:spacing w:beforeLines="50" w:before="156" w:afterLines="50" w:after="156" w:line="300" w:lineRule="auto"/>
        <w:jc w:val="both"/>
        <w:rPr>
          <w:rFonts w:ascii="Times New Roman" w:eastAsia="宋体" w:hAnsi="Times New Roman"/>
          <w:sz w:val="21"/>
          <w:szCs w:val="21"/>
        </w:rPr>
      </w:pPr>
      <w:bookmarkStart w:id="11" w:name="_Hlk171799704"/>
      <w:r>
        <w:rPr>
          <w:rFonts w:ascii="Times New Roman" w:eastAsia="宋体" w:hAnsi="Times New Roman"/>
          <w:sz w:val="21"/>
          <w:szCs w:val="21"/>
        </w:rPr>
        <w:lastRenderedPageBreak/>
        <w:t>3.6</w:t>
      </w:r>
      <w:r>
        <w:rPr>
          <w:rFonts w:ascii="宋体" w:eastAsia="宋体" w:hAnsi="宋体" w:hint="eastAsia"/>
          <w:sz w:val="21"/>
          <w:szCs w:val="21"/>
        </w:rPr>
        <w:t xml:space="preserve"> </w:t>
      </w:r>
      <w:r w:rsidR="002964A2">
        <w:rPr>
          <w:rFonts w:ascii="宋体" w:eastAsia="宋体" w:hAnsi="宋体" w:hint="eastAsia"/>
          <w:sz w:val="21"/>
          <w:szCs w:val="21"/>
        </w:rPr>
        <w:t xml:space="preserve"> </w:t>
      </w:r>
      <w:r>
        <w:rPr>
          <w:rFonts w:ascii="Times New Roman" w:eastAsia="宋体" w:hAnsi="Times New Roman"/>
          <w:sz w:val="21"/>
          <w:szCs w:val="21"/>
        </w:rPr>
        <w:t>0.05mol/L</w:t>
      </w:r>
      <w:r>
        <w:rPr>
          <w:rFonts w:ascii="Times New Roman" w:eastAsia="宋体" w:hAnsi="Times New Roman"/>
          <w:sz w:val="21"/>
          <w:szCs w:val="21"/>
        </w:rPr>
        <w:t>磷酸二氢铵溶液：称取</w:t>
      </w:r>
      <w:r>
        <w:rPr>
          <w:rFonts w:ascii="Times New Roman" w:eastAsia="宋体" w:hAnsi="Times New Roman"/>
          <w:sz w:val="21"/>
          <w:szCs w:val="21"/>
        </w:rPr>
        <w:t>5.75g</w:t>
      </w:r>
      <w:r>
        <w:rPr>
          <w:rFonts w:ascii="Times New Roman" w:eastAsia="宋体" w:hAnsi="Times New Roman"/>
          <w:sz w:val="21"/>
          <w:szCs w:val="21"/>
        </w:rPr>
        <w:t>磷酸二氢铵</w:t>
      </w:r>
      <w:bookmarkStart w:id="12" w:name="OLE_LINK26"/>
      <w:bookmarkStart w:id="13" w:name="OLE_LINK25"/>
      <w:r>
        <w:rPr>
          <w:rFonts w:ascii="Times New Roman" w:eastAsia="宋体" w:hAnsi="Times New Roman"/>
          <w:sz w:val="21"/>
          <w:szCs w:val="21"/>
        </w:rPr>
        <w:t>（</w:t>
      </w:r>
      <w:bookmarkEnd w:id="12"/>
      <w:bookmarkEnd w:id="13"/>
      <w:r>
        <w:rPr>
          <w:rFonts w:ascii="Times New Roman" w:eastAsia="宋体" w:hAnsi="Times New Roman"/>
          <w:sz w:val="21"/>
          <w:szCs w:val="21"/>
        </w:rPr>
        <w:t>3.4</w:t>
      </w:r>
      <w:bookmarkStart w:id="14" w:name="OLE_LINK24"/>
      <w:bookmarkStart w:id="15" w:name="OLE_LINK23"/>
      <w:r>
        <w:rPr>
          <w:rFonts w:ascii="Times New Roman" w:eastAsia="宋体" w:hAnsi="Times New Roman"/>
          <w:sz w:val="21"/>
          <w:szCs w:val="21"/>
        </w:rPr>
        <w:t>）</w:t>
      </w:r>
      <w:bookmarkStart w:id="16" w:name="OLE_LINK124"/>
      <w:bookmarkStart w:id="17" w:name="OLE_LINK125"/>
      <w:bookmarkEnd w:id="14"/>
      <w:bookmarkEnd w:id="15"/>
      <w:r>
        <w:rPr>
          <w:rFonts w:ascii="Times New Roman" w:eastAsia="宋体" w:hAnsi="Times New Roman"/>
          <w:sz w:val="21"/>
          <w:szCs w:val="21"/>
        </w:rPr>
        <w:t>，</w:t>
      </w:r>
      <w:bookmarkEnd w:id="16"/>
      <w:bookmarkEnd w:id="17"/>
      <w:r>
        <w:rPr>
          <w:rFonts w:ascii="Times New Roman" w:eastAsia="宋体" w:hAnsi="Times New Roman"/>
          <w:sz w:val="21"/>
          <w:szCs w:val="21"/>
        </w:rPr>
        <w:t>加水至</w:t>
      </w:r>
      <w:r>
        <w:rPr>
          <w:rFonts w:ascii="Times New Roman" w:eastAsia="宋体" w:hAnsi="Times New Roman"/>
          <w:sz w:val="21"/>
          <w:szCs w:val="21"/>
        </w:rPr>
        <w:t>1000</w:t>
      </w:r>
      <w:bookmarkStart w:id="18" w:name="OLE_LINK159"/>
      <w:bookmarkStart w:id="19" w:name="OLE_LINK157"/>
      <w:bookmarkStart w:id="20" w:name="OLE_LINK158"/>
      <w:r>
        <w:rPr>
          <w:rFonts w:ascii="Times New Roman" w:eastAsia="宋体" w:hAnsi="Times New Roman"/>
          <w:sz w:val="21"/>
          <w:szCs w:val="21"/>
        </w:rPr>
        <w:t>mL</w:t>
      </w:r>
      <w:bookmarkEnd w:id="18"/>
      <w:bookmarkEnd w:id="19"/>
      <w:bookmarkEnd w:id="20"/>
      <w:r>
        <w:rPr>
          <w:rFonts w:ascii="Times New Roman" w:eastAsia="宋体" w:hAnsi="Times New Roman" w:hint="eastAsia"/>
          <w:sz w:val="21"/>
          <w:szCs w:val="21"/>
        </w:rPr>
        <w:t>，</w:t>
      </w:r>
      <w:r>
        <w:rPr>
          <w:rFonts w:ascii="Times New Roman" w:eastAsia="宋体" w:hAnsi="Times New Roman"/>
          <w:sz w:val="21"/>
          <w:szCs w:val="21"/>
        </w:rPr>
        <w:t>用磷酸（</w:t>
      </w:r>
      <w:r>
        <w:rPr>
          <w:rFonts w:ascii="Times New Roman" w:eastAsia="宋体" w:hAnsi="Times New Roman"/>
          <w:sz w:val="21"/>
          <w:szCs w:val="21"/>
        </w:rPr>
        <w:t>3.5</w:t>
      </w:r>
      <w:r>
        <w:rPr>
          <w:rFonts w:ascii="Times New Roman" w:eastAsia="宋体" w:hAnsi="Times New Roman"/>
          <w:sz w:val="21"/>
          <w:szCs w:val="21"/>
        </w:rPr>
        <w:t>）调</w:t>
      </w:r>
      <w:r>
        <w:rPr>
          <w:rFonts w:ascii="Times New Roman" w:eastAsia="宋体" w:hAnsi="Times New Roman"/>
          <w:sz w:val="21"/>
          <w:szCs w:val="21"/>
        </w:rPr>
        <w:t>pH</w:t>
      </w:r>
      <w:r>
        <w:rPr>
          <w:rFonts w:ascii="Times New Roman" w:eastAsia="宋体" w:hAnsi="Times New Roman"/>
          <w:sz w:val="21"/>
          <w:szCs w:val="21"/>
        </w:rPr>
        <w:t>为</w:t>
      </w:r>
      <w:r>
        <w:rPr>
          <w:rFonts w:ascii="Times New Roman" w:eastAsia="宋体" w:hAnsi="Times New Roman"/>
          <w:sz w:val="21"/>
          <w:szCs w:val="21"/>
        </w:rPr>
        <w:t>4.0</w:t>
      </w:r>
      <w:r>
        <w:rPr>
          <w:rFonts w:ascii="Times New Roman" w:eastAsia="宋体" w:hAnsi="Times New Roman"/>
          <w:sz w:val="21"/>
          <w:szCs w:val="21"/>
        </w:rPr>
        <w:t>，经</w:t>
      </w:r>
      <w:r>
        <w:rPr>
          <w:rFonts w:ascii="Times New Roman" w:eastAsia="宋体" w:hAnsi="Times New Roman"/>
          <w:sz w:val="21"/>
          <w:szCs w:val="21"/>
        </w:rPr>
        <w:t>0.45µm</w:t>
      </w:r>
      <w:r>
        <w:rPr>
          <w:rFonts w:ascii="Times New Roman" w:eastAsia="宋体" w:hAnsi="Times New Roman"/>
          <w:sz w:val="21"/>
          <w:szCs w:val="21"/>
        </w:rPr>
        <w:t>滤膜过滤。</w:t>
      </w:r>
    </w:p>
    <w:p w:rsidR="00295D3F" w:rsidRDefault="00E13D9B">
      <w:pPr>
        <w:spacing w:beforeLines="50" w:before="156" w:afterLines="50" w:after="156" w:line="300" w:lineRule="auto"/>
        <w:jc w:val="both"/>
        <w:rPr>
          <w:rFonts w:ascii="Times New Roman" w:eastAsia="宋体" w:hAnsi="Times New Roman"/>
          <w:sz w:val="21"/>
          <w:szCs w:val="21"/>
        </w:rPr>
      </w:pPr>
      <w:r>
        <w:rPr>
          <w:rFonts w:ascii="Times New Roman" w:eastAsia="宋体" w:hAnsi="Times New Roman" w:hint="eastAsia"/>
          <w:sz w:val="21"/>
          <w:szCs w:val="21"/>
        </w:rPr>
        <w:t>3.7</w:t>
      </w:r>
      <w:r>
        <w:rPr>
          <w:rFonts w:ascii="宋体" w:eastAsia="宋体" w:hAnsi="宋体" w:hint="eastAsia"/>
          <w:sz w:val="21"/>
          <w:szCs w:val="21"/>
        </w:rPr>
        <w:t xml:space="preserve"> </w:t>
      </w:r>
      <w:r w:rsidR="002964A2">
        <w:rPr>
          <w:rFonts w:ascii="宋体" w:eastAsia="宋体" w:hAnsi="宋体" w:hint="eastAsia"/>
          <w:sz w:val="21"/>
          <w:szCs w:val="21"/>
        </w:rPr>
        <w:t xml:space="preserve"> </w:t>
      </w:r>
      <w:r>
        <w:rPr>
          <w:rFonts w:ascii="Times New Roman" w:eastAsia="宋体" w:hAnsi="Times New Roman" w:hint="eastAsia"/>
          <w:sz w:val="21"/>
          <w:szCs w:val="21"/>
        </w:rPr>
        <w:t>稀释液：</w:t>
      </w:r>
      <w:bookmarkStart w:id="21" w:name="OLE_LINK16"/>
      <w:bookmarkStart w:id="22" w:name="OLE_LINK15"/>
      <w:r>
        <w:rPr>
          <w:rFonts w:ascii="Times New Roman" w:eastAsia="宋体" w:hAnsi="Times New Roman" w:hint="eastAsia"/>
          <w:sz w:val="21"/>
          <w:szCs w:val="21"/>
        </w:rPr>
        <w:t>无水乙醇</w:t>
      </w:r>
      <w:r>
        <w:rPr>
          <w:rFonts w:ascii="Times New Roman" w:eastAsia="宋体" w:hAnsi="Times New Roman"/>
          <w:sz w:val="21"/>
          <w:szCs w:val="21"/>
        </w:rPr>
        <w:t>（</w:t>
      </w:r>
      <w:r>
        <w:rPr>
          <w:rFonts w:ascii="Times New Roman" w:eastAsia="宋体" w:hAnsi="Times New Roman" w:hint="eastAsia"/>
          <w:sz w:val="21"/>
          <w:szCs w:val="21"/>
        </w:rPr>
        <w:t>3.1</w:t>
      </w:r>
      <w:r>
        <w:rPr>
          <w:rFonts w:ascii="Times New Roman" w:eastAsia="宋体" w:hAnsi="Times New Roman"/>
          <w:sz w:val="21"/>
          <w:szCs w:val="21"/>
        </w:rPr>
        <w:t>）</w:t>
      </w:r>
      <w:r>
        <w:rPr>
          <w:rFonts w:ascii="Times New Roman" w:eastAsia="宋体" w:hAnsi="Times New Roman" w:hint="eastAsia"/>
          <w:sz w:val="21"/>
          <w:szCs w:val="21"/>
        </w:rPr>
        <w:t>+</w:t>
      </w:r>
      <w:r>
        <w:rPr>
          <w:rFonts w:ascii="Times New Roman" w:eastAsia="宋体" w:hAnsi="Times New Roman" w:hint="eastAsia"/>
          <w:sz w:val="21"/>
          <w:szCs w:val="21"/>
        </w:rPr>
        <w:t>水（</w:t>
      </w:r>
      <w:r>
        <w:rPr>
          <w:rFonts w:ascii="Times New Roman" w:eastAsia="宋体" w:hAnsi="Times New Roman" w:hint="eastAsia"/>
          <w:sz w:val="21"/>
          <w:szCs w:val="21"/>
        </w:rPr>
        <w:t>60+40</w:t>
      </w:r>
      <w:r>
        <w:rPr>
          <w:rFonts w:ascii="Times New Roman" w:eastAsia="宋体" w:hAnsi="Times New Roman" w:hint="eastAsia"/>
          <w:sz w:val="21"/>
          <w:szCs w:val="21"/>
        </w:rPr>
        <w:t>）</w:t>
      </w:r>
      <w:bookmarkEnd w:id="21"/>
      <w:bookmarkEnd w:id="22"/>
      <w:r>
        <w:rPr>
          <w:rFonts w:ascii="Times New Roman" w:eastAsia="宋体" w:hAnsi="Times New Roman" w:hint="eastAsia"/>
          <w:sz w:val="21"/>
          <w:szCs w:val="21"/>
        </w:rPr>
        <w:t>。</w:t>
      </w:r>
    </w:p>
    <w:bookmarkEnd w:id="11"/>
    <w:p w:rsidR="00295D3F" w:rsidRDefault="00E13D9B">
      <w:pPr>
        <w:spacing w:beforeLines="50" w:before="156" w:afterLines="50" w:after="156" w:line="300" w:lineRule="auto"/>
        <w:jc w:val="both"/>
        <w:rPr>
          <w:rFonts w:ascii="Times New Roman" w:eastAsia="宋体" w:hAnsi="Times New Roman"/>
          <w:sz w:val="21"/>
          <w:szCs w:val="21"/>
        </w:rPr>
      </w:pPr>
      <w:r>
        <w:rPr>
          <w:rFonts w:ascii="Times New Roman" w:eastAsia="宋体" w:hAnsi="Times New Roman"/>
          <w:sz w:val="21"/>
          <w:szCs w:val="21"/>
        </w:rPr>
        <w:t>3.</w:t>
      </w:r>
      <w:r>
        <w:rPr>
          <w:rFonts w:ascii="Times New Roman" w:eastAsia="宋体" w:hAnsi="Times New Roman" w:hint="eastAsia"/>
          <w:sz w:val="21"/>
          <w:szCs w:val="21"/>
        </w:rPr>
        <w:t>8</w:t>
      </w:r>
      <w:r>
        <w:rPr>
          <w:rFonts w:ascii="宋体" w:eastAsia="宋体" w:hAnsi="宋体" w:hint="eastAsia"/>
          <w:sz w:val="21"/>
          <w:szCs w:val="21"/>
        </w:rPr>
        <w:t xml:space="preserve"> </w:t>
      </w:r>
      <w:r w:rsidR="002964A2">
        <w:rPr>
          <w:rFonts w:ascii="宋体" w:eastAsia="宋体" w:hAnsi="宋体" w:hint="eastAsia"/>
          <w:sz w:val="21"/>
          <w:szCs w:val="21"/>
        </w:rPr>
        <w:t xml:space="preserve"> </w:t>
      </w:r>
      <w:r>
        <w:rPr>
          <w:rFonts w:ascii="Times New Roman" w:eastAsia="宋体" w:hAnsi="Times New Roman" w:hint="eastAsia"/>
          <w:sz w:val="21"/>
          <w:szCs w:val="21"/>
        </w:rPr>
        <w:t>对照品</w:t>
      </w:r>
      <w:r>
        <w:rPr>
          <w:rFonts w:ascii="Times New Roman" w:eastAsia="宋体" w:hAnsi="Times New Roman"/>
          <w:sz w:val="21"/>
          <w:szCs w:val="21"/>
        </w:rPr>
        <w:t>：参考附录</w:t>
      </w:r>
      <w:r>
        <w:rPr>
          <w:rFonts w:ascii="Times New Roman" w:eastAsia="宋体" w:hAnsi="Times New Roman" w:hint="eastAsia"/>
          <w:sz w:val="21"/>
          <w:szCs w:val="21"/>
        </w:rPr>
        <w:t>A</w:t>
      </w:r>
      <w:r>
        <w:rPr>
          <w:rFonts w:ascii="Times New Roman" w:eastAsia="宋体" w:hAnsi="Times New Roman"/>
          <w:sz w:val="21"/>
          <w:szCs w:val="21"/>
        </w:rPr>
        <w:t>。</w:t>
      </w:r>
    </w:p>
    <w:p w:rsidR="00295D3F" w:rsidRDefault="00E13D9B">
      <w:pPr>
        <w:spacing w:beforeLines="50" w:before="156" w:afterLines="50" w:after="156" w:line="300" w:lineRule="auto"/>
        <w:jc w:val="both"/>
        <w:rPr>
          <w:rFonts w:ascii="Times New Roman" w:eastAsia="宋体" w:hAnsi="Times New Roman"/>
          <w:sz w:val="21"/>
          <w:szCs w:val="21"/>
        </w:rPr>
      </w:pPr>
      <w:r>
        <w:rPr>
          <w:rFonts w:ascii="Times New Roman" w:eastAsia="宋体" w:hAnsi="Times New Roman"/>
          <w:sz w:val="21"/>
          <w:szCs w:val="21"/>
        </w:rPr>
        <w:t>3.</w:t>
      </w:r>
      <w:r>
        <w:rPr>
          <w:rFonts w:ascii="Times New Roman" w:eastAsia="宋体" w:hAnsi="Times New Roman" w:hint="eastAsia"/>
          <w:sz w:val="21"/>
          <w:szCs w:val="21"/>
        </w:rPr>
        <w:t>9</w:t>
      </w:r>
      <w:r>
        <w:rPr>
          <w:rFonts w:ascii="宋体" w:eastAsia="宋体" w:hAnsi="宋体" w:hint="eastAsia"/>
          <w:sz w:val="21"/>
          <w:szCs w:val="21"/>
        </w:rPr>
        <w:t xml:space="preserve"> </w:t>
      </w:r>
      <w:r w:rsidR="002964A2">
        <w:rPr>
          <w:rFonts w:ascii="宋体" w:eastAsia="宋体" w:hAnsi="宋体" w:hint="eastAsia"/>
          <w:sz w:val="21"/>
          <w:szCs w:val="21"/>
        </w:rPr>
        <w:t xml:space="preserve"> </w:t>
      </w:r>
      <w:r>
        <w:rPr>
          <w:rFonts w:ascii="Times New Roman" w:eastAsia="宋体" w:hAnsi="Times New Roman"/>
          <w:sz w:val="21"/>
          <w:szCs w:val="21"/>
        </w:rPr>
        <w:t>标准储备溶液：准确称取</w:t>
      </w:r>
      <w:r>
        <w:rPr>
          <w:rFonts w:ascii="Times New Roman" w:eastAsia="宋体" w:hAnsi="Times New Roman"/>
          <w:sz w:val="21"/>
          <w:szCs w:val="21"/>
        </w:rPr>
        <w:t>1-</w:t>
      </w:r>
      <w:proofErr w:type="gramStart"/>
      <w:r>
        <w:rPr>
          <w:rFonts w:ascii="Times New Roman" w:eastAsia="宋体" w:hAnsi="Times New Roman"/>
          <w:sz w:val="21"/>
          <w:szCs w:val="21"/>
        </w:rPr>
        <w:t>羟乙基</w:t>
      </w:r>
      <w:proofErr w:type="gramEnd"/>
      <w:r>
        <w:rPr>
          <w:rFonts w:ascii="Times New Roman" w:eastAsia="宋体" w:hAnsi="Times New Roman"/>
          <w:sz w:val="21"/>
          <w:szCs w:val="21"/>
        </w:rPr>
        <w:t>-4,5-</w:t>
      </w:r>
      <w:r>
        <w:rPr>
          <w:rFonts w:ascii="Times New Roman" w:eastAsia="宋体" w:hAnsi="Times New Roman"/>
          <w:sz w:val="21"/>
          <w:szCs w:val="21"/>
        </w:rPr>
        <w:t>二氨基吡唑硫酸盐等</w:t>
      </w:r>
      <w:r>
        <w:rPr>
          <w:rFonts w:ascii="Times New Roman" w:eastAsia="宋体" w:hAnsi="Times New Roman"/>
          <w:sz w:val="21"/>
          <w:szCs w:val="21"/>
        </w:rPr>
        <w:t>11</w:t>
      </w:r>
      <w:r>
        <w:rPr>
          <w:rFonts w:ascii="Times New Roman" w:eastAsia="宋体" w:hAnsi="Times New Roman"/>
          <w:sz w:val="21"/>
          <w:szCs w:val="21"/>
        </w:rPr>
        <w:t>种原料对照品适量，精确到</w:t>
      </w:r>
      <w:r>
        <w:rPr>
          <w:rFonts w:ascii="Times New Roman" w:eastAsia="宋体" w:hAnsi="Times New Roman"/>
          <w:sz w:val="21"/>
          <w:szCs w:val="21"/>
        </w:rPr>
        <w:t>0.0001g</w:t>
      </w:r>
      <w:r>
        <w:rPr>
          <w:rFonts w:ascii="Times New Roman" w:eastAsia="宋体" w:hAnsi="Times New Roman"/>
          <w:sz w:val="21"/>
          <w:szCs w:val="21"/>
        </w:rPr>
        <w:t>，分别置</w:t>
      </w:r>
      <w:r>
        <w:rPr>
          <w:rFonts w:ascii="Times New Roman" w:eastAsia="宋体" w:hAnsi="Times New Roman"/>
          <w:sz w:val="21"/>
          <w:szCs w:val="21"/>
        </w:rPr>
        <w:t>10mL</w:t>
      </w:r>
      <w:r>
        <w:rPr>
          <w:rFonts w:ascii="Times New Roman" w:eastAsia="宋体" w:hAnsi="Times New Roman"/>
          <w:sz w:val="21"/>
          <w:szCs w:val="21"/>
        </w:rPr>
        <w:t>容量瓶中，按表</w:t>
      </w:r>
      <w:r>
        <w:rPr>
          <w:rFonts w:ascii="Times New Roman" w:eastAsia="宋体" w:hAnsi="Times New Roman"/>
          <w:sz w:val="21"/>
          <w:szCs w:val="21"/>
        </w:rPr>
        <w:t>2</w:t>
      </w:r>
      <w:r>
        <w:rPr>
          <w:rFonts w:ascii="Times New Roman" w:eastAsia="宋体" w:hAnsi="Times New Roman"/>
          <w:sz w:val="21"/>
          <w:szCs w:val="21"/>
        </w:rPr>
        <w:t>进行配制各原料标准储备溶液。</w:t>
      </w:r>
      <w:bookmarkStart w:id="23" w:name="OLE_LINK167"/>
      <w:bookmarkStart w:id="24" w:name="OLE_LINK168"/>
      <w:r>
        <w:rPr>
          <w:rFonts w:ascii="Times New Roman" w:eastAsia="宋体" w:hAnsi="Times New Roman"/>
          <w:sz w:val="21"/>
          <w:szCs w:val="21"/>
        </w:rPr>
        <w:t>1,3-</w:t>
      </w:r>
      <w:r>
        <w:rPr>
          <w:rFonts w:ascii="Times New Roman" w:eastAsia="宋体" w:hAnsi="Times New Roman"/>
          <w:sz w:val="21"/>
          <w:szCs w:val="21"/>
        </w:rPr>
        <w:t>双</w:t>
      </w:r>
      <w:r>
        <w:rPr>
          <w:rFonts w:ascii="Times New Roman" w:eastAsia="宋体" w:hAnsi="Times New Roman"/>
          <w:sz w:val="21"/>
          <w:szCs w:val="21"/>
        </w:rPr>
        <w:t>-</w:t>
      </w:r>
      <w:r>
        <w:rPr>
          <w:rFonts w:ascii="Times New Roman" w:eastAsia="宋体" w:hAnsi="Times New Roman"/>
          <w:sz w:val="21"/>
          <w:szCs w:val="21"/>
        </w:rPr>
        <w:t>（</w:t>
      </w:r>
      <w:r>
        <w:rPr>
          <w:rFonts w:ascii="Times New Roman" w:eastAsia="宋体" w:hAnsi="Times New Roman"/>
          <w:sz w:val="21"/>
          <w:szCs w:val="21"/>
        </w:rPr>
        <w:t>2</w:t>
      </w:r>
      <w:r>
        <w:rPr>
          <w:rFonts w:ascii="Times New Roman" w:eastAsia="宋体" w:hAnsi="Times New Roman" w:hint="eastAsia"/>
          <w:sz w:val="21"/>
          <w:szCs w:val="21"/>
        </w:rPr>
        <w:t>,</w:t>
      </w:r>
      <w:r>
        <w:rPr>
          <w:rFonts w:ascii="Times New Roman" w:eastAsia="宋体" w:hAnsi="Times New Roman"/>
          <w:sz w:val="21"/>
          <w:szCs w:val="21"/>
        </w:rPr>
        <w:t>4-</w:t>
      </w:r>
      <w:r>
        <w:rPr>
          <w:rFonts w:ascii="Times New Roman" w:eastAsia="宋体" w:hAnsi="Times New Roman"/>
          <w:sz w:val="21"/>
          <w:szCs w:val="21"/>
        </w:rPr>
        <w:t>二氨基苯氧基）丙烷盐酸盐、羟丙基双（</w:t>
      </w:r>
      <w:r>
        <w:rPr>
          <w:rFonts w:ascii="Times New Roman" w:eastAsia="宋体" w:hAnsi="Times New Roman"/>
          <w:sz w:val="21"/>
          <w:szCs w:val="21"/>
        </w:rPr>
        <w:t>N-</w:t>
      </w:r>
      <w:proofErr w:type="gramStart"/>
      <w:r>
        <w:rPr>
          <w:rFonts w:ascii="Times New Roman" w:eastAsia="宋体" w:hAnsi="Times New Roman"/>
          <w:sz w:val="21"/>
          <w:szCs w:val="21"/>
        </w:rPr>
        <w:t>羟乙基</w:t>
      </w:r>
      <w:proofErr w:type="gramEnd"/>
      <w:r>
        <w:rPr>
          <w:rFonts w:ascii="Times New Roman" w:eastAsia="宋体" w:hAnsi="Times New Roman"/>
          <w:sz w:val="21"/>
          <w:szCs w:val="21"/>
        </w:rPr>
        <w:t>对苯二胺）盐酸盐、</w:t>
      </w:r>
      <w:r>
        <w:rPr>
          <w:rFonts w:ascii="Times New Roman" w:eastAsia="宋体" w:hAnsi="Times New Roman"/>
          <w:sz w:val="21"/>
          <w:szCs w:val="21"/>
        </w:rPr>
        <w:t>2</w:t>
      </w:r>
      <w:r>
        <w:rPr>
          <w:rFonts w:ascii="Times New Roman" w:eastAsia="宋体" w:hAnsi="Times New Roman" w:hint="eastAsia"/>
          <w:sz w:val="21"/>
          <w:szCs w:val="21"/>
        </w:rPr>
        <w:t>,</w:t>
      </w:r>
      <w:r>
        <w:rPr>
          <w:rFonts w:ascii="Times New Roman" w:eastAsia="宋体" w:hAnsi="Times New Roman"/>
          <w:sz w:val="21"/>
          <w:szCs w:val="21"/>
        </w:rPr>
        <w:t>6-</w:t>
      </w:r>
      <w:r>
        <w:rPr>
          <w:rFonts w:ascii="Times New Roman" w:eastAsia="宋体" w:hAnsi="Times New Roman"/>
          <w:sz w:val="21"/>
          <w:szCs w:val="21"/>
        </w:rPr>
        <w:t>二甲氧基</w:t>
      </w:r>
      <w:r>
        <w:rPr>
          <w:rFonts w:ascii="Times New Roman" w:eastAsia="宋体" w:hAnsi="Times New Roman"/>
          <w:sz w:val="21"/>
          <w:szCs w:val="21"/>
        </w:rPr>
        <w:t>-3</w:t>
      </w:r>
      <w:r>
        <w:rPr>
          <w:rFonts w:ascii="Times New Roman" w:eastAsia="宋体" w:hAnsi="Times New Roman" w:hint="eastAsia"/>
          <w:sz w:val="21"/>
          <w:szCs w:val="21"/>
        </w:rPr>
        <w:t>,</w:t>
      </w:r>
      <w:r>
        <w:rPr>
          <w:rFonts w:ascii="Times New Roman" w:eastAsia="宋体" w:hAnsi="Times New Roman"/>
          <w:sz w:val="21"/>
          <w:szCs w:val="21"/>
        </w:rPr>
        <w:t>5-</w:t>
      </w:r>
      <w:r>
        <w:rPr>
          <w:rFonts w:ascii="Times New Roman" w:eastAsia="宋体" w:hAnsi="Times New Roman"/>
          <w:sz w:val="21"/>
          <w:szCs w:val="21"/>
        </w:rPr>
        <w:t>吡啶二胺盐酸盐和</w:t>
      </w:r>
      <w:r>
        <w:rPr>
          <w:rFonts w:ascii="Times New Roman" w:eastAsia="宋体" w:hAnsi="Times New Roman"/>
          <w:sz w:val="21"/>
          <w:szCs w:val="21"/>
        </w:rPr>
        <w:t>6-</w:t>
      </w:r>
      <w:r>
        <w:rPr>
          <w:rFonts w:ascii="Times New Roman" w:eastAsia="宋体" w:hAnsi="Times New Roman"/>
          <w:sz w:val="21"/>
          <w:szCs w:val="21"/>
        </w:rPr>
        <w:t>甲氧基</w:t>
      </w:r>
      <w:r>
        <w:rPr>
          <w:rFonts w:ascii="Times New Roman" w:eastAsia="宋体" w:hAnsi="Times New Roman"/>
          <w:sz w:val="21"/>
          <w:szCs w:val="21"/>
        </w:rPr>
        <w:t>-2-</w:t>
      </w:r>
      <w:r>
        <w:rPr>
          <w:rFonts w:ascii="Times New Roman" w:eastAsia="宋体" w:hAnsi="Times New Roman"/>
          <w:sz w:val="21"/>
          <w:szCs w:val="21"/>
        </w:rPr>
        <w:t>甲氨基</w:t>
      </w:r>
      <w:r>
        <w:rPr>
          <w:rFonts w:ascii="Times New Roman" w:eastAsia="宋体" w:hAnsi="Times New Roman"/>
          <w:sz w:val="21"/>
          <w:szCs w:val="21"/>
        </w:rPr>
        <w:t>-3-</w:t>
      </w:r>
      <w:r>
        <w:rPr>
          <w:rFonts w:ascii="Times New Roman" w:eastAsia="宋体" w:hAnsi="Times New Roman"/>
          <w:sz w:val="21"/>
          <w:szCs w:val="21"/>
        </w:rPr>
        <w:t>氨基吡啶盐酸盐（</w:t>
      </w:r>
      <w:r>
        <w:rPr>
          <w:rFonts w:ascii="Times New Roman" w:eastAsia="宋体" w:hAnsi="Times New Roman"/>
          <w:sz w:val="21"/>
          <w:szCs w:val="21"/>
        </w:rPr>
        <w:t xml:space="preserve">HC </w:t>
      </w:r>
      <w:r>
        <w:rPr>
          <w:rFonts w:ascii="Times New Roman" w:eastAsia="宋体" w:hAnsi="Times New Roman"/>
          <w:sz w:val="21"/>
          <w:szCs w:val="21"/>
        </w:rPr>
        <w:t>蓝</w:t>
      </w:r>
      <w:r>
        <w:rPr>
          <w:rFonts w:ascii="Times New Roman" w:eastAsia="宋体" w:hAnsi="Times New Roman"/>
          <w:sz w:val="21"/>
          <w:szCs w:val="21"/>
        </w:rPr>
        <w:t>7</w:t>
      </w:r>
      <w:r>
        <w:rPr>
          <w:rFonts w:ascii="Times New Roman" w:eastAsia="宋体" w:hAnsi="Times New Roman"/>
          <w:sz w:val="21"/>
          <w:szCs w:val="21"/>
        </w:rPr>
        <w:t>号）</w:t>
      </w:r>
      <w:proofErr w:type="gramStart"/>
      <w:r>
        <w:rPr>
          <w:rFonts w:ascii="Times New Roman" w:eastAsia="宋体" w:hAnsi="Times New Roman" w:hint="eastAsia"/>
          <w:sz w:val="21"/>
          <w:szCs w:val="21"/>
        </w:rPr>
        <w:t>临用现配</w:t>
      </w:r>
      <w:proofErr w:type="gramEnd"/>
      <w:r>
        <w:rPr>
          <w:rFonts w:ascii="Times New Roman" w:eastAsia="宋体" w:hAnsi="Times New Roman"/>
          <w:sz w:val="21"/>
          <w:szCs w:val="21"/>
        </w:rPr>
        <w:t>，其</w:t>
      </w:r>
      <w:r>
        <w:rPr>
          <w:rFonts w:ascii="Times New Roman" w:eastAsia="宋体" w:hAnsi="Times New Roman" w:hint="eastAsia"/>
          <w:sz w:val="21"/>
          <w:szCs w:val="21"/>
        </w:rPr>
        <w:t>他</w:t>
      </w:r>
      <w:r>
        <w:rPr>
          <w:rFonts w:ascii="Times New Roman" w:eastAsia="宋体" w:hAnsi="Times New Roman"/>
          <w:sz w:val="21"/>
          <w:szCs w:val="21"/>
        </w:rPr>
        <w:t>应于</w:t>
      </w:r>
      <w:r>
        <w:rPr>
          <w:rFonts w:ascii="Times New Roman" w:eastAsia="宋体" w:hAnsi="Times New Roman"/>
          <w:sz w:val="21"/>
          <w:szCs w:val="21"/>
        </w:rPr>
        <w:t>48</w:t>
      </w:r>
      <w:r>
        <w:rPr>
          <w:rFonts w:ascii="Times New Roman" w:eastAsia="宋体" w:hAnsi="Times New Roman"/>
          <w:sz w:val="21"/>
          <w:szCs w:val="21"/>
        </w:rPr>
        <w:t>小时内使用</w:t>
      </w:r>
      <w:r>
        <w:rPr>
          <w:rFonts w:ascii="Times New Roman" w:eastAsia="宋体" w:hAnsi="Times New Roman" w:hint="eastAsia"/>
          <w:sz w:val="21"/>
          <w:szCs w:val="21"/>
        </w:rPr>
        <w:t>，其中</w:t>
      </w:r>
      <w:r>
        <w:rPr>
          <w:rFonts w:ascii="Times New Roman" w:eastAsia="宋体" w:hAnsi="Times New Roman"/>
          <w:sz w:val="21"/>
          <w:szCs w:val="21"/>
        </w:rPr>
        <w:t>四氨基嘧啶硫酸盐储备液于常温保存，其</w:t>
      </w:r>
      <w:r>
        <w:rPr>
          <w:rFonts w:ascii="Times New Roman" w:eastAsia="宋体" w:hAnsi="Times New Roman" w:hint="eastAsia"/>
          <w:sz w:val="21"/>
          <w:szCs w:val="21"/>
        </w:rPr>
        <w:t>他</w:t>
      </w:r>
      <w:r>
        <w:rPr>
          <w:rFonts w:ascii="Times New Roman" w:eastAsia="宋体" w:hAnsi="Times New Roman"/>
          <w:sz w:val="21"/>
          <w:szCs w:val="21"/>
        </w:rPr>
        <w:t>储备溶液保存于</w:t>
      </w:r>
      <w:r>
        <w:rPr>
          <w:rFonts w:ascii="Times New Roman" w:eastAsia="宋体" w:hAnsi="Times New Roman"/>
          <w:sz w:val="21"/>
          <w:szCs w:val="21"/>
        </w:rPr>
        <w:t>0</w:t>
      </w:r>
      <w:r>
        <w:rPr>
          <w:rFonts w:ascii="Times New Roman" w:eastAsia="宋体" w:hAnsi="Times New Roman"/>
          <w:sz w:val="21"/>
          <w:szCs w:val="21"/>
        </w:rPr>
        <w:t>～</w:t>
      </w:r>
      <w:r>
        <w:rPr>
          <w:rFonts w:ascii="Times New Roman" w:eastAsia="宋体" w:hAnsi="Times New Roman"/>
          <w:sz w:val="21"/>
          <w:szCs w:val="21"/>
        </w:rPr>
        <w:t>4℃</w:t>
      </w:r>
      <w:r>
        <w:rPr>
          <w:rFonts w:ascii="Times New Roman" w:eastAsia="宋体" w:hAnsi="Times New Roman"/>
          <w:sz w:val="21"/>
          <w:szCs w:val="21"/>
        </w:rPr>
        <w:t>冰箱中</w:t>
      </w:r>
      <w:bookmarkStart w:id="25" w:name="OLE_LINK163"/>
      <w:bookmarkStart w:id="26" w:name="OLE_LINK162"/>
      <w:r>
        <w:rPr>
          <w:rFonts w:ascii="Times New Roman" w:eastAsia="宋体" w:hAnsi="Times New Roman" w:hint="eastAsia"/>
          <w:sz w:val="21"/>
          <w:szCs w:val="21"/>
        </w:rPr>
        <w:t>。</w:t>
      </w:r>
      <w:bookmarkEnd w:id="25"/>
      <w:bookmarkEnd w:id="26"/>
      <w:r>
        <w:rPr>
          <w:rFonts w:ascii="Times New Roman" w:eastAsia="宋体" w:hAnsi="Times New Roman"/>
          <w:sz w:val="21"/>
          <w:szCs w:val="21"/>
        </w:rPr>
        <w:t xml:space="preserve"> </w:t>
      </w:r>
    </w:p>
    <w:bookmarkEnd w:id="23"/>
    <w:bookmarkEnd w:id="24"/>
    <w:p w:rsidR="00295D3F" w:rsidRDefault="00E13D9B">
      <w:pPr>
        <w:pStyle w:val="a7"/>
        <w:spacing w:beforeLines="50" w:before="156" w:afterLines="50" w:after="156" w:line="300" w:lineRule="auto"/>
        <w:ind w:left="119"/>
        <w:jc w:val="center"/>
        <w:rPr>
          <w:rFonts w:ascii="Times New Roman" w:eastAsia="黑体" w:hAnsi="Times New Roman"/>
          <w:sz w:val="21"/>
          <w:lang w:eastAsia="zh-CN"/>
        </w:rPr>
      </w:pPr>
      <w:r>
        <w:rPr>
          <w:rFonts w:ascii="Times New Roman" w:eastAsia="黑体" w:hAnsi="Times New Roman" w:hint="eastAsia"/>
          <w:sz w:val="21"/>
          <w:lang w:eastAsia="zh-CN"/>
        </w:rPr>
        <w:t>表</w:t>
      </w:r>
      <w:r>
        <w:rPr>
          <w:rFonts w:ascii="Times New Roman" w:eastAsia="黑体" w:hAnsi="Times New Roman"/>
          <w:sz w:val="21"/>
          <w:lang w:eastAsia="zh-CN"/>
        </w:rPr>
        <w:t>2 1-</w:t>
      </w:r>
      <w:proofErr w:type="gramStart"/>
      <w:r>
        <w:rPr>
          <w:rFonts w:ascii="Times New Roman" w:eastAsia="黑体" w:hAnsi="Times New Roman" w:hint="eastAsia"/>
          <w:sz w:val="21"/>
          <w:lang w:eastAsia="zh-CN"/>
        </w:rPr>
        <w:t>羟乙基</w:t>
      </w:r>
      <w:proofErr w:type="gramEnd"/>
      <w:r>
        <w:rPr>
          <w:rFonts w:ascii="Times New Roman" w:eastAsia="黑体" w:hAnsi="Times New Roman"/>
          <w:sz w:val="21"/>
          <w:lang w:eastAsia="zh-CN"/>
        </w:rPr>
        <w:t>-4,5-</w:t>
      </w:r>
      <w:r>
        <w:rPr>
          <w:rFonts w:ascii="Times New Roman" w:eastAsia="黑体" w:hAnsi="Times New Roman" w:hint="eastAsia"/>
          <w:sz w:val="21"/>
          <w:lang w:eastAsia="zh-CN"/>
        </w:rPr>
        <w:t>二氨基吡唑硫酸盐</w:t>
      </w:r>
      <w:r>
        <w:rPr>
          <w:rFonts w:ascii="Times New Roman" w:eastAsia="黑体" w:hAnsi="Times New Roman"/>
          <w:sz w:val="21"/>
          <w:lang w:eastAsia="zh-CN"/>
        </w:rPr>
        <w:t>等</w:t>
      </w:r>
      <w:r>
        <w:rPr>
          <w:rFonts w:ascii="Times New Roman" w:eastAsia="黑体" w:hAnsi="Times New Roman"/>
          <w:sz w:val="21"/>
          <w:lang w:eastAsia="zh-CN"/>
        </w:rPr>
        <w:t>11</w:t>
      </w:r>
      <w:r>
        <w:rPr>
          <w:rFonts w:ascii="Times New Roman" w:eastAsia="黑体" w:hAnsi="Times New Roman"/>
          <w:sz w:val="21"/>
          <w:lang w:eastAsia="zh-CN"/>
        </w:rPr>
        <w:t>种原料</w:t>
      </w:r>
      <w:r>
        <w:rPr>
          <w:rFonts w:ascii="Times New Roman" w:eastAsia="黑体" w:hAnsi="Times New Roman" w:hint="eastAsia"/>
          <w:sz w:val="21"/>
          <w:lang w:eastAsia="zh-CN"/>
        </w:rPr>
        <w:t>标准储备溶液的配制</w:t>
      </w:r>
    </w:p>
    <w:tbl>
      <w:tblPr>
        <w:tblW w:w="8093" w:type="dxa"/>
        <w:tblInd w:w="95" w:type="dxa"/>
        <w:tblLayout w:type="fixed"/>
        <w:tblLook w:val="04A0" w:firstRow="1" w:lastRow="0" w:firstColumn="1" w:lastColumn="0" w:noHBand="0" w:noVBand="1"/>
      </w:tblPr>
      <w:tblGrid>
        <w:gridCol w:w="780"/>
        <w:gridCol w:w="4336"/>
        <w:gridCol w:w="1276"/>
        <w:gridCol w:w="1701"/>
      </w:tblGrid>
      <w:tr w:rsidR="00295D3F">
        <w:trPr>
          <w:trHeight w:val="540"/>
          <w:tblHeader/>
        </w:trPr>
        <w:tc>
          <w:tcPr>
            <w:tcW w:w="780" w:type="dxa"/>
            <w:tcBorders>
              <w:top w:val="single" w:sz="4" w:space="0" w:color="auto"/>
              <w:bottom w:val="single" w:sz="4" w:space="0" w:color="auto"/>
            </w:tcBorders>
            <w:noWrap/>
            <w:vAlign w:val="center"/>
          </w:tcPr>
          <w:p w:rsidR="00295D3F" w:rsidRDefault="00E13D9B">
            <w:pPr>
              <w:adjustRightInd/>
              <w:snapToGrid/>
              <w:spacing w:after="0" w:line="300" w:lineRule="auto"/>
              <w:jc w:val="center"/>
              <w:rPr>
                <w:rFonts w:ascii="Times New Roman" w:eastAsia="宋体" w:hAnsi="Times New Roman" w:cs="宋体"/>
                <w:color w:val="000000"/>
                <w:sz w:val="21"/>
                <w:szCs w:val="21"/>
              </w:rPr>
            </w:pPr>
            <w:bookmarkStart w:id="27" w:name="OLE_LINK9"/>
            <w:bookmarkStart w:id="28" w:name="OLE_LINK10"/>
            <w:r>
              <w:rPr>
                <w:rFonts w:ascii="Times New Roman" w:eastAsia="宋体" w:hAnsi="Times New Roman" w:cs="宋体" w:hint="eastAsia"/>
                <w:color w:val="000000"/>
                <w:sz w:val="21"/>
                <w:szCs w:val="21"/>
              </w:rPr>
              <w:t>序号</w:t>
            </w:r>
          </w:p>
        </w:tc>
        <w:tc>
          <w:tcPr>
            <w:tcW w:w="4336" w:type="dxa"/>
            <w:tcBorders>
              <w:top w:val="single" w:sz="4" w:space="0" w:color="auto"/>
              <w:bottom w:val="single" w:sz="4" w:space="0" w:color="auto"/>
            </w:tcBorders>
            <w:vAlign w:val="center"/>
          </w:tcPr>
          <w:p w:rsidR="00295D3F" w:rsidRDefault="00E13D9B">
            <w:pPr>
              <w:adjustRightInd/>
              <w:snapToGrid/>
              <w:spacing w:after="0" w:line="300" w:lineRule="auto"/>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原料名称</w:t>
            </w:r>
          </w:p>
        </w:tc>
        <w:tc>
          <w:tcPr>
            <w:tcW w:w="1276" w:type="dxa"/>
            <w:tcBorders>
              <w:top w:val="single" w:sz="4" w:space="0" w:color="auto"/>
              <w:bottom w:val="single" w:sz="4" w:space="0" w:color="auto"/>
            </w:tcBorders>
            <w:vAlign w:val="center"/>
          </w:tcPr>
          <w:p w:rsidR="00295D3F" w:rsidRDefault="00E13D9B">
            <w:pPr>
              <w:adjustRightInd/>
              <w:snapToGrid/>
              <w:spacing w:after="0" w:line="300" w:lineRule="auto"/>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称样量（</w:t>
            </w:r>
            <w:r>
              <w:rPr>
                <w:rFonts w:ascii="Times New Roman" w:eastAsia="宋体" w:hAnsi="Times New Roman" w:cs="宋体" w:hint="eastAsia"/>
                <w:color w:val="000000"/>
                <w:sz w:val="21"/>
                <w:szCs w:val="21"/>
              </w:rPr>
              <w:t>m</w:t>
            </w:r>
            <w:r>
              <w:rPr>
                <w:rFonts w:ascii="Times New Roman" w:eastAsia="宋体" w:hAnsi="Times New Roman"/>
                <w:color w:val="000000"/>
                <w:sz w:val="21"/>
                <w:szCs w:val="21"/>
              </w:rPr>
              <w:t>g</w:t>
            </w:r>
            <w:r>
              <w:rPr>
                <w:rFonts w:ascii="Times New Roman" w:eastAsia="宋体" w:hAnsi="Times New Roman" w:cs="宋体" w:hint="eastAsia"/>
                <w:color w:val="000000"/>
                <w:sz w:val="21"/>
                <w:szCs w:val="21"/>
              </w:rPr>
              <w:t>）</w:t>
            </w:r>
          </w:p>
        </w:tc>
        <w:tc>
          <w:tcPr>
            <w:tcW w:w="1701" w:type="dxa"/>
            <w:tcBorders>
              <w:top w:val="single" w:sz="4" w:space="0" w:color="auto"/>
              <w:bottom w:val="single" w:sz="4" w:space="0" w:color="auto"/>
            </w:tcBorders>
            <w:vAlign w:val="center"/>
          </w:tcPr>
          <w:p w:rsidR="00295D3F" w:rsidRDefault="00E13D9B">
            <w:pPr>
              <w:adjustRightInd/>
              <w:snapToGrid/>
              <w:spacing w:after="0" w:line="300" w:lineRule="auto"/>
              <w:jc w:val="center"/>
              <w:rPr>
                <w:rFonts w:ascii="Times New Roman" w:eastAsia="宋体" w:hAnsi="Times New Roman" w:cs="宋体"/>
                <w:color w:val="000000"/>
                <w:sz w:val="21"/>
                <w:szCs w:val="21"/>
              </w:rPr>
            </w:pPr>
            <w:proofErr w:type="gramStart"/>
            <w:r>
              <w:rPr>
                <w:rFonts w:ascii="Times New Roman" w:eastAsia="宋体" w:hAnsi="Times New Roman" w:cs="宋体" w:hint="eastAsia"/>
                <w:color w:val="000000"/>
                <w:sz w:val="21"/>
                <w:szCs w:val="21"/>
              </w:rPr>
              <w:t>储备液定容</w:t>
            </w:r>
            <w:proofErr w:type="gramEnd"/>
            <w:r>
              <w:rPr>
                <w:rFonts w:ascii="Times New Roman" w:eastAsia="宋体" w:hAnsi="Times New Roman" w:cs="宋体" w:hint="eastAsia"/>
                <w:color w:val="000000"/>
                <w:sz w:val="21"/>
                <w:szCs w:val="21"/>
              </w:rPr>
              <w:t>溶剂</w:t>
            </w:r>
          </w:p>
        </w:tc>
      </w:tr>
      <w:tr w:rsidR="00295D3F">
        <w:trPr>
          <w:trHeight w:val="499"/>
          <w:tblHeader/>
        </w:trPr>
        <w:tc>
          <w:tcPr>
            <w:tcW w:w="780" w:type="dxa"/>
            <w:tcBorders>
              <w:top w:val="single" w:sz="4" w:space="0" w:color="auto"/>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w:t>
            </w:r>
          </w:p>
        </w:tc>
        <w:tc>
          <w:tcPr>
            <w:tcW w:w="4336" w:type="dxa"/>
            <w:tcBorders>
              <w:top w:val="single" w:sz="4" w:space="0" w:color="auto"/>
            </w:tcBorders>
            <w:noWrap/>
            <w:vAlign w:val="center"/>
          </w:tcPr>
          <w:p w:rsidR="00295D3F" w:rsidRDefault="00E13D9B">
            <w:pPr>
              <w:adjustRightInd/>
              <w:snapToGrid/>
              <w:spacing w:after="0" w:line="300" w:lineRule="auto"/>
              <w:jc w:val="both"/>
              <w:rPr>
                <w:rFonts w:ascii="Times New Roman" w:eastAsia="宋体" w:hAnsi="Times New Roman"/>
                <w:color w:val="000000"/>
                <w:sz w:val="21"/>
                <w:szCs w:val="21"/>
              </w:rPr>
            </w:pPr>
            <w:bookmarkStart w:id="29" w:name="OLE_LINK185"/>
            <w:bookmarkStart w:id="30" w:name="OLE_LINK184"/>
            <w:r>
              <w:rPr>
                <w:rFonts w:ascii="Times New Roman" w:eastAsia="宋体" w:hAnsi="Times New Roman"/>
                <w:color w:val="000000"/>
                <w:sz w:val="21"/>
                <w:szCs w:val="21"/>
              </w:rPr>
              <w:t>1-</w:t>
            </w:r>
            <w:proofErr w:type="gramStart"/>
            <w:r>
              <w:rPr>
                <w:rFonts w:ascii="Times New Roman" w:eastAsia="宋体" w:hAnsi="Times New Roman" w:hint="eastAsia"/>
                <w:color w:val="000000"/>
                <w:sz w:val="21"/>
                <w:szCs w:val="21"/>
              </w:rPr>
              <w:t>羟乙基</w:t>
            </w:r>
            <w:proofErr w:type="gramEnd"/>
            <w:r>
              <w:rPr>
                <w:rFonts w:ascii="Times New Roman" w:eastAsia="宋体" w:hAnsi="Times New Roman"/>
                <w:color w:val="000000"/>
                <w:sz w:val="21"/>
                <w:szCs w:val="21"/>
              </w:rPr>
              <w:t>-4</w:t>
            </w:r>
            <w:r>
              <w:rPr>
                <w:rFonts w:ascii="Times New Roman" w:eastAsia="宋体" w:hAnsi="Times New Roman" w:hint="eastAsia"/>
                <w:color w:val="000000"/>
                <w:sz w:val="21"/>
                <w:szCs w:val="21"/>
              </w:rPr>
              <w:t>,</w:t>
            </w:r>
            <w:r>
              <w:rPr>
                <w:rFonts w:ascii="Times New Roman" w:eastAsia="宋体" w:hAnsi="Times New Roman"/>
                <w:color w:val="000000"/>
                <w:sz w:val="21"/>
                <w:szCs w:val="21"/>
              </w:rPr>
              <w:t>5-</w:t>
            </w:r>
            <w:r>
              <w:rPr>
                <w:rFonts w:ascii="Times New Roman" w:eastAsia="宋体" w:hAnsi="Times New Roman" w:hint="eastAsia"/>
                <w:color w:val="000000"/>
                <w:sz w:val="21"/>
                <w:szCs w:val="21"/>
              </w:rPr>
              <w:t>二氨基吡唑硫酸盐</w:t>
            </w:r>
            <w:bookmarkEnd w:id="29"/>
            <w:bookmarkEnd w:id="30"/>
          </w:p>
        </w:tc>
        <w:tc>
          <w:tcPr>
            <w:tcW w:w="1276" w:type="dxa"/>
            <w:tcBorders>
              <w:top w:val="single" w:sz="4" w:space="0" w:color="auto"/>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hAnsi="Times New Roman" w:hint="eastAsia"/>
                <w:color w:val="000000"/>
                <w:sz w:val="21"/>
                <w:szCs w:val="21"/>
              </w:rPr>
              <w:t>72</w:t>
            </w:r>
          </w:p>
        </w:tc>
        <w:tc>
          <w:tcPr>
            <w:tcW w:w="1701" w:type="dxa"/>
            <w:tcBorders>
              <w:top w:val="single" w:sz="4" w:space="0" w:color="auto"/>
            </w:tcBorders>
            <w:noWrap/>
            <w:vAlign w:val="center"/>
          </w:tcPr>
          <w:p w:rsidR="00295D3F" w:rsidRDefault="00E13D9B">
            <w:pPr>
              <w:adjustRightInd/>
              <w:snapToGrid/>
              <w:spacing w:after="0" w:line="300" w:lineRule="auto"/>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水</w:t>
            </w:r>
          </w:p>
        </w:tc>
      </w:tr>
      <w:tr w:rsidR="00295D3F">
        <w:trPr>
          <w:trHeight w:val="499"/>
          <w:tblHeader/>
        </w:trPr>
        <w:tc>
          <w:tcPr>
            <w:tcW w:w="780"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2</w:t>
            </w:r>
          </w:p>
        </w:tc>
        <w:tc>
          <w:tcPr>
            <w:tcW w:w="4336" w:type="dxa"/>
            <w:vAlign w:val="center"/>
          </w:tcPr>
          <w:p w:rsidR="00295D3F" w:rsidRDefault="00E13D9B">
            <w:pPr>
              <w:adjustRightInd/>
              <w:snapToGrid/>
              <w:spacing w:after="0" w:line="300" w:lineRule="auto"/>
              <w:jc w:val="both"/>
              <w:rPr>
                <w:rFonts w:ascii="Times New Roman" w:eastAsia="宋体" w:hAnsi="Times New Roman" w:cs="宋体"/>
                <w:color w:val="000000"/>
                <w:sz w:val="21"/>
                <w:szCs w:val="21"/>
              </w:rPr>
            </w:pPr>
            <w:bookmarkStart w:id="31" w:name="OLE_LINK187"/>
            <w:bookmarkStart w:id="32" w:name="OLE_LINK186"/>
            <w:proofErr w:type="gramStart"/>
            <w:r>
              <w:rPr>
                <w:rFonts w:ascii="Times New Roman" w:eastAsia="宋体" w:hAnsi="Times New Roman" w:cs="宋体" w:hint="eastAsia"/>
                <w:color w:val="000000"/>
                <w:sz w:val="21"/>
                <w:szCs w:val="21"/>
              </w:rPr>
              <w:t>羟乙基</w:t>
            </w:r>
            <w:proofErr w:type="gramEnd"/>
            <w:r>
              <w:rPr>
                <w:rFonts w:ascii="Times New Roman" w:eastAsia="宋体" w:hAnsi="Times New Roman" w:cs="宋体" w:hint="eastAsia"/>
                <w:color w:val="000000"/>
                <w:sz w:val="21"/>
                <w:szCs w:val="21"/>
              </w:rPr>
              <w:t>对苯二胺硫酸盐</w:t>
            </w:r>
            <w:bookmarkEnd w:id="31"/>
            <w:bookmarkEnd w:id="32"/>
          </w:p>
        </w:tc>
        <w:tc>
          <w:tcPr>
            <w:tcW w:w="1276"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hAnsi="Times New Roman" w:hint="eastAsia"/>
                <w:color w:val="000000"/>
                <w:sz w:val="21"/>
                <w:szCs w:val="21"/>
              </w:rPr>
              <w:t>80</w:t>
            </w:r>
          </w:p>
        </w:tc>
        <w:tc>
          <w:tcPr>
            <w:tcW w:w="1701" w:type="dxa"/>
            <w:noWrap/>
            <w:vAlign w:val="center"/>
          </w:tcPr>
          <w:p w:rsidR="00295D3F" w:rsidRDefault="00E13D9B">
            <w:pPr>
              <w:adjustRightInd/>
              <w:snapToGrid/>
              <w:spacing w:after="0" w:line="300" w:lineRule="auto"/>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水</w:t>
            </w:r>
          </w:p>
        </w:tc>
      </w:tr>
      <w:tr w:rsidR="00295D3F">
        <w:trPr>
          <w:trHeight w:val="499"/>
          <w:tblHeader/>
        </w:trPr>
        <w:tc>
          <w:tcPr>
            <w:tcW w:w="780"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3</w:t>
            </w:r>
          </w:p>
        </w:tc>
        <w:tc>
          <w:tcPr>
            <w:tcW w:w="4336" w:type="dxa"/>
            <w:vAlign w:val="center"/>
          </w:tcPr>
          <w:p w:rsidR="00295D3F" w:rsidRDefault="00E13D9B">
            <w:pPr>
              <w:adjustRightInd/>
              <w:snapToGrid/>
              <w:spacing w:after="0" w:line="300" w:lineRule="auto"/>
              <w:jc w:val="both"/>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四氨基嘧啶硫酸盐</w:t>
            </w:r>
          </w:p>
        </w:tc>
        <w:tc>
          <w:tcPr>
            <w:tcW w:w="1276"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hAnsi="Times New Roman" w:hint="eastAsia"/>
                <w:color w:val="000000"/>
                <w:sz w:val="21"/>
                <w:szCs w:val="21"/>
              </w:rPr>
              <w:t>52</w:t>
            </w:r>
          </w:p>
        </w:tc>
        <w:tc>
          <w:tcPr>
            <w:tcW w:w="170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60</w:t>
            </w:r>
            <w:r>
              <w:rPr>
                <w:rFonts w:ascii="Times New Roman" w:eastAsia="宋体" w:hAnsi="Times New Roman" w:hint="eastAsia"/>
                <w:color w:val="000000"/>
                <w:sz w:val="21"/>
                <w:szCs w:val="21"/>
              </w:rPr>
              <w:t>℃水</w:t>
            </w:r>
          </w:p>
        </w:tc>
      </w:tr>
      <w:tr w:rsidR="00295D3F">
        <w:trPr>
          <w:trHeight w:val="499"/>
          <w:tblHeader/>
        </w:trPr>
        <w:tc>
          <w:tcPr>
            <w:tcW w:w="780"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4</w:t>
            </w:r>
          </w:p>
        </w:tc>
        <w:tc>
          <w:tcPr>
            <w:tcW w:w="4336" w:type="dxa"/>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1</w:t>
            </w:r>
            <w:r>
              <w:rPr>
                <w:rFonts w:ascii="Times New Roman" w:eastAsia="宋体" w:hAnsi="Times New Roman" w:hint="eastAsia"/>
                <w:color w:val="000000"/>
                <w:sz w:val="21"/>
                <w:szCs w:val="21"/>
              </w:rPr>
              <w:t>,</w:t>
            </w:r>
            <w:r>
              <w:rPr>
                <w:rFonts w:ascii="Times New Roman" w:eastAsia="宋体" w:hAnsi="Times New Roman"/>
                <w:color w:val="000000"/>
                <w:sz w:val="21"/>
                <w:szCs w:val="21"/>
              </w:rPr>
              <w:t>3-</w:t>
            </w:r>
            <w:r>
              <w:rPr>
                <w:rFonts w:ascii="Times New Roman" w:eastAsia="宋体" w:hAnsi="Times New Roman" w:hint="eastAsia"/>
                <w:color w:val="000000"/>
                <w:sz w:val="21"/>
                <w:szCs w:val="21"/>
              </w:rPr>
              <w:t>双</w:t>
            </w:r>
            <w:r>
              <w:rPr>
                <w:rFonts w:ascii="Times New Roman" w:eastAsia="宋体" w:hAnsi="Times New Roman"/>
                <w:color w:val="000000"/>
                <w:sz w:val="21"/>
                <w:szCs w:val="21"/>
              </w:rPr>
              <w:t>-</w:t>
            </w:r>
            <w:r>
              <w:rPr>
                <w:rFonts w:ascii="Times New Roman" w:eastAsia="宋体" w:hAnsi="Times New Roman" w:hint="eastAsia"/>
                <w:color w:val="000000"/>
                <w:sz w:val="21"/>
                <w:szCs w:val="21"/>
              </w:rPr>
              <w:t>（</w:t>
            </w:r>
            <w:r>
              <w:rPr>
                <w:rFonts w:ascii="Times New Roman" w:eastAsia="宋体" w:hAnsi="Times New Roman"/>
                <w:color w:val="000000"/>
                <w:sz w:val="21"/>
                <w:szCs w:val="21"/>
              </w:rPr>
              <w:t>2</w:t>
            </w:r>
            <w:r>
              <w:rPr>
                <w:rFonts w:ascii="Times New Roman" w:eastAsia="宋体" w:hAnsi="Times New Roman" w:hint="eastAsia"/>
                <w:color w:val="000000"/>
                <w:sz w:val="21"/>
                <w:szCs w:val="21"/>
              </w:rPr>
              <w:t>,</w:t>
            </w:r>
            <w:r>
              <w:rPr>
                <w:rFonts w:ascii="Times New Roman" w:eastAsia="宋体" w:hAnsi="Times New Roman"/>
                <w:color w:val="000000"/>
                <w:sz w:val="21"/>
                <w:szCs w:val="21"/>
              </w:rPr>
              <w:t>4-</w:t>
            </w:r>
            <w:r>
              <w:rPr>
                <w:rFonts w:ascii="Times New Roman" w:eastAsia="宋体" w:hAnsi="Times New Roman" w:hint="eastAsia"/>
                <w:color w:val="000000"/>
                <w:sz w:val="21"/>
                <w:szCs w:val="21"/>
              </w:rPr>
              <w:t>二氨基苯氧基）丙烷盐酸盐</w:t>
            </w:r>
          </w:p>
        </w:tc>
        <w:tc>
          <w:tcPr>
            <w:tcW w:w="1276"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hAnsi="Times New Roman" w:hint="eastAsia"/>
                <w:color w:val="000000"/>
                <w:sz w:val="21"/>
                <w:szCs w:val="21"/>
              </w:rPr>
              <w:t>80</w:t>
            </w:r>
          </w:p>
        </w:tc>
        <w:tc>
          <w:tcPr>
            <w:tcW w:w="1701" w:type="dxa"/>
            <w:noWrap/>
            <w:vAlign w:val="center"/>
          </w:tcPr>
          <w:p w:rsidR="00295D3F" w:rsidRDefault="00E13D9B">
            <w:pPr>
              <w:adjustRightInd/>
              <w:snapToGrid/>
              <w:spacing w:after="0" w:line="300" w:lineRule="auto"/>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水</w:t>
            </w:r>
          </w:p>
        </w:tc>
      </w:tr>
      <w:tr w:rsidR="00295D3F">
        <w:trPr>
          <w:trHeight w:val="499"/>
          <w:tblHeader/>
        </w:trPr>
        <w:tc>
          <w:tcPr>
            <w:tcW w:w="780"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5</w:t>
            </w:r>
          </w:p>
        </w:tc>
        <w:tc>
          <w:tcPr>
            <w:tcW w:w="4336" w:type="dxa"/>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HC</w:t>
            </w:r>
            <w:r>
              <w:rPr>
                <w:rFonts w:ascii="Times New Roman" w:eastAsia="宋体" w:hAnsi="Times New Roman" w:hint="eastAsia"/>
                <w:color w:val="000000"/>
                <w:sz w:val="21"/>
                <w:szCs w:val="21"/>
              </w:rPr>
              <w:t>红</w:t>
            </w:r>
            <w:r>
              <w:rPr>
                <w:rFonts w:ascii="Times New Roman" w:eastAsia="宋体" w:hAnsi="Times New Roman"/>
                <w:color w:val="000000"/>
                <w:sz w:val="21"/>
                <w:szCs w:val="21"/>
              </w:rPr>
              <w:t>3</w:t>
            </w:r>
            <w:r>
              <w:rPr>
                <w:rFonts w:ascii="Times New Roman" w:eastAsia="宋体" w:hAnsi="Times New Roman" w:hint="eastAsia"/>
                <w:color w:val="000000"/>
                <w:sz w:val="21"/>
                <w:szCs w:val="21"/>
              </w:rPr>
              <w:t>号</w:t>
            </w:r>
          </w:p>
        </w:tc>
        <w:tc>
          <w:tcPr>
            <w:tcW w:w="1276"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hAnsi="Times New Roman" w:hint="eastAsia"/>
                <w:color w:val="000000"/>
                <w:sz w:val="21"/>
                <w:szCs w:val="21"/>
              </w:rPr>
              <w:t>32</w:t>
            </w:r>
          </w:p>
        </w:tc>
        <w:tc>
          <w:tcPr>
            <w:tcW w:w="1701" w:type="dxa"/>
            <w:noWrap/>
            <w:vAlign w:val="center"/>
          </w:tcPr>
          <w:p w:rsidR="00295D3F" w:rsidRDefault="00E13D9B">
            <w:pPr>
              <w:adjustRightInd/>
              <w:snapToGrid/>
              <w:spacing w:after="0" w:line="300" w:lineRule="auto"/>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甲醇（</w:t>
            </w:r>
            <w:r>
              <w:rPr>
                <w:rFonts w:ascii="Times New Roman" w:eastAsia="宋体" w:hAnsi="Times New Roman"/>
                <w:color w:val="000000"/>
                <w:sz w:val="21"/>
                <w:szCs w:val="21"/>
              </w:rPr>
              <w:t>3.2</w:t>
            </w:r>
            <w:r>
              <w:rPr>
                <w:rFonts w:ascii="Times New Roman" w:eastAsia="宋体" w:hAnsi="Times New Roman" w:cs="宋体" w:hint="eastAsia"/>
                <w:color w:val="000000"/>
                <w:sz w:val="21"/>
                <w:szCs w:val="21"/>
              </w:rPr>
              <w:t>）</w:t>
            </w:r>
          </w:p>
        </w:tc>
      </w:tr>
      <w:tr w:rsidR="00295D3F">
        <w:trPr>
          <w:trHeight w:val="499"/>
          <w:tblHeader/>
        </w:trPr>
        <w:tc>
          <w:tcPr>
            <w:tcW w:w="780"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6</w:t>
            </w:r>
          </w:p>
        </w:tc>
        <w:tc>
          <w:tcPr>
            <w:tcW w:w="4336" w:type="dxa"/>
            <w:vAlign w:val="center"/>
          </w:tcPr>
          <w:p w:rsidR="00295D3F" w:rsidRDefault="00E13D9B">
            <w:pPr>
              <w:adjustRightInd/>
              <w:snapToGrid/>
              <w:spacing w:after="0" w:line="300" w:lineRule="auto"/>
              <w:jc w:val="both"/>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分散黑</w:t>
            </w:r>
            <w:r>
              <w:rPr>
                <w:rFonts w:ascii="Times New Roman" w:eastAsia="宋体" w:hAnsi="Times New Roman"/>
                <w:color w:val="000000"/>
                <w:sz w:val="21"/>
                <w:szCs w:val="21"/>
              </w:rPr>
              <w:t>9</w:t>
            </w:r>
            <w:r>
              <w:rPr>
                <w:rFonts w:ascii="Times New Roman" w:eastAsia="宋体" w:hAnsi="Times New Roman" w:cs="宋体" w:hint="eastAsia"/>
                <w:color w:val="000000"/>
                <w:sz w:val="21"/>
                <w:szCs w:val="21"/>
              </w:rPr>
              <w:t>号</w:t>
            </w:r>
          </w:p>
        </w:tc>
        <w:tc>
          <w:tcPr>
            <w:tcW w:w="1276"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hAnsi="Times New Roman" w:hint="eastAsia"/>
                <w:color w:val="000000"/>
                <w:sz w:val="21"/>
                <w:szCs w:val="21"/>
              </w:rPr>
              <w:t>20</w:t>
            </w:r>
          </w:p>
        </w:tc>
        <w:tc>
          <w:tcPr>
            <w:tcW w:w="1701" w:type="dxa"/>
            <w:noWrap/>
            <w:vAlign w:val="center"/>
          </w:tcPr>
          <w:p w:rsidR="00295D3F" w:rsidRDefault="00E13D9B">
            <w:pPr>
              <w:adjustRightInd/>
              <w:snapToGrid/>
              <w:spacing w:after="0" w:line="300" w:lineRule="auto"/>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甲醇（</w:t>
            </w:r>
            <w:r>
              <w:rPr>
                <w:rFonts w:ascii="Times New Roman" w:eastAsia="宋体" w:hAnsi="Times New Roman"/>
                <w:color w:val="000000"/>
                <w:sz w:val="21"/>
                <w:szCs w:val="21"/>
              </w:rPr>
              <w:t>3.2</w:t>
            </w:r>
            <w:r>
              <w:rPr>
                <w:rFonts w:ascii="Times New Roman" w:eastAsia="宋体" w:hAnsi="Times New Roman" w:cs="宋体" w:hint="eastAsia"/>
                <w:color w:val="000000"/>
                <w:sz w:val="21"/>
                <w:szCs w:val="21"/>
              </w:rPr>
              <w:t>）</w:t>
            </w:r>
          </w:p>
        </w:tc>
      </w:tr>
      <w:tr w:rsidR="00295D3F">
        <w:trPr>
          <w:trHeight w:val="499"/>
          <w:tblHeader/>
        </w:trPr>
        <w:tc>
          <w:tcPr>
            <w:tcW w:w="780"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7</w:t>
            </w:r>
          </w:p>
        </w:tc>
        <w:tc>
          <w:tcPr>
            <w:tcW w:w="4336" w:type="dxa"/>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2-</w:t>
            </w:r>
            <w:r>
              <w:rPr>
                <w:rFonts w:ascii="Times New Roman" w:eastAsia="宋体" w:hAnsi="Times New Roman" w:hint="eastAsia"/>
                <w:color w:val="000000"/>
                <w:sz w:val="21"/>
                <w:szCs w:val="21"/>
              </w:rPr>
              <w:t>氨基</w:t>
            </w:r>
            <w:r>
              <w:rPr>
                <w:rFonts w:ascii="Times New Roman" w:eastAsia="宋体" w:hAnsi="Times New Roman"/>
                <w:color w:val="000000"/>
                <w:sz w:val="21"/>
                <w:szCs w:val="21"/>
              </w:rPr>
              <w:t>-6-</w:t>
            </w:r>
            <w:r>
              <w:rPr>
                <w:rFonts w:ascii="Times New Roman" w:eastAsia="宋体" w:hAnsi="Times New Roman" w:hint="eastAsia"/>
                <w:color w:val="000000"/>
                <w:sz w:val="21"/>
                <w:szCs w:val="21"/>
              </w:rPr>
              <w:t>氯</w:t>
            </w:r>
            <w:r>
              <w:rPr>
                <w:rFonts w:ascii="Times New Roman" w:eastAsia="宋体" w:hAnsi="Times New Roman"/>
                <w:color w:val="000000"/>
                <w:sz w:val="21"/>
                <w:szCs w:val="21"/>
              </w:rPr>
              <w:t>-4-</w:t>
            </w:r>
            <w:r>
              <w:rPr>
                <w:rFonts w:ascii="Times New Roman" w:eastAsia="宋体" w:hAnsi="Times New Roman" w:hint="eastAsia"/>
                <w:color w:val="000000"/>
                <w:sz w:val="21"/>
                <w:szCs w:val="21"/>
              </w:rPr>
              <w:t>硝基苯酚</w:t>
            </w:r>
          </w:p>
        </w:tc>
        <w:tc>
          <w:tcPr>
            <w:tcW w:w="1276"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hAnsi="Times New Roman" w:hint="eastAsia"/>
                <w:color w:val="000000"/>
                <w:sz w:val="21"/>
                <w:szCs w:val="21"/>
              </w:rPr>
              <w:t>120</w:t>
            </w:r>
          </w:p>
        </w:tc>
        <w:tc>
          <w:tcPr>
            <w:tcW w:w="1701" w:type="dxa"/>
            <w:noWrap/>
            <w:vAlign w:val="center"/>
          </w:tcPr>
          <w:p w:rsidR="00295D3F" w:rsidRDefault="00E13D9B">
            <w:pPr>
              <w:adjustRightInd/>
              <w:snapToGrid/>
              <w:spacing w:after="0" w:line="300" w:lineRule="auto"/>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甲醇</w:t>
            </w:r>
            <w:bookmarkStart w:id="33" w:name="OLE_LINK36"/>
            <w:bookmarkStart w:id="34" w:name="OLE_LINK35"/>
            <w:r>
              <w:rPr>
                <w:rFonts w:ascii="Times New Roman" w:eastAsia="宋体" w:hAnsi="Times New Roman" w:cs="宋体" w:hint="eastAsia"/>
                <w:color w:val="000000"/>
                <w:sz w:val="21"/>
                <w:szCs w:val="21"/>
              </w:rPr>
              <w:t>（</w:t>
            </w:r>
            <w:r>
              <w:rPr>
                <w:rFonts w:ascii="Times New Roman" w:eastAsia="宋体" w:hAnsi="Times New Roman"/>
                <w:color w:val="000000"/>
                <w:sz w:val="21"/>
                <w:szCs w:val="21"/>
              </w:rPr>
              <w:t>3.2</w:t>
            </w:r>
            <w:r>
              <w:rPr>
                <w:rFonts w:ascii="Times New Roman" w:eastAsia="宋体" w:hAnsi="Times New Roman" w:cs="宋体" w:hint="eastAsia"/>
                <w:color w:val="000000"/>
                <w:sz w:val="21"/>
                <w:szCs w:val="21"/>
              </w:rPr>
              <w:t>）</w:t>
            </w:r>
            <w:bookmarkEnd w:id="33"/>
            <w:bookmarkEnd w:id="34"/>
          </w:p>
        </w:tc>
      </w:tr>
      <w:tr w:rsidR="00295D3F">
        <w:trPr>
          <w:trHeight w:val="499"/>
          <w:tblHeader/>
        </w:trPr>
        <w:tc>
          <w:tcPr>
            <w:tcW w:w="780"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8</w:t>
            </w:r>
          </w:p>
        </w:tc>
        <w:tc>
          <w:tcPr>
            <w:tcW w:w="4336" w:type="dxa"/>
            <w:vAlign w:val="center"/>
          </w:tcPr>
          <w:p w:rsidR="00295D3F" w:rsidRDefault="00E13D9B">
            <w:pPr>
              <w:adjustRightInd/>
              <w:snapToGrid/>
              <w:spacing w:after="0" w:line="300" w:lineRule="auto"/>
              <w:jc w:val="both"/>
              <w:rPr>
                <w:rFonts w:ascii="Times New Roman" w:eastAsia="宋体" w:hAnsi="Times New Roman" w:cs="宋体"/>
                <w:color w:val="000000"/>
                <w:sz w:val="21"/>
                <w:szCs w:val="21"/>
              </w:rPr>
            </w:pPr>
            <w:bookmarkStart w:id="35" w:name="OLE_LINK188"/>
            <w:bookmarkStart w:id="36" w:name="OLE_LINK190"/>
            <w:bookmarkStart w:id="37" w:name="OLE_LINK189"/>
            <w:r>
              <w:rPr>
                <w:rFonts w:ascii="Times New Roman" w:eastAsia="宋体" w:hAnsi="Times New Roman" w:cs="宋体" w:hint="eastAsia"/>
                <w:color w:val="000000"/>
                <w:sz w:val="21"/>
                <w:szCs w:val="21"/>
              </w:rPr>
              <w:t>碱性红</w:t>
            </w:r>
            <w:r>
              <w:rPr>
                <w:rFonts w:ascii="Times New Roman" w:eastAsia="宋体" w:hAnsi="Times New Roman"/>
                <w:color w:val="000000"/>
                <w:sz w:val="21"/>
                <w:szCs w:val="21"/>
              </w:rPr>
              <w:t>76</w:t>
            </w:r>
            <w:r>
              <w:rPr>
                <w:rFonts w:ascii="Times New Roman" w:eastAsia="宋体" w:hAnsi="Times New Roman" w:cs="宋体" w:hint="eastAsia"/>
                <w:color w:val="000000"/>
                <w:sz w:val="21"/>
                <w:szCs w:val="21"/>
              </w:rPr>
              <w:t>号（</w:t>
            </w:r>
            <w:r>
              <w:rPr>
                <w:rFonts w:ascii="Times New Roman" w:eastAsia="宋体" w:hAnsi="Times New Roman"/>
                <w:color w:val="000000"/>
                <w:sz w:val="21"/>
                <w:szCs w:val="21"/>
              </w:rPr>
              <w:t>CI 12245</w:t>
            </w:r>
            <w:r>
              <w:rPr>
                <w:rFonts w:ascii="Times New Roman" w:eastAsia="宋体" w:hAnsi="Times New Roman" w:cs="宋体" w:hint="eastAsia"/>
                <w:color w:val="000000"/>
                <w:sz w:val="21"/>
                <w:szCs w:val="21"/>
              </w:rPr>
              <w:t>）</w:t>
            </w:r>
            <w:bookmarkEnd w:id="35"/>
            <w:bookmarkEnd w:id="36"/>
            <w:bookmarkEnd w:id="37"/>
          </w:p>
        </w:tc>
        <w:tc>
          <w:tcPr>
            <w:tcW w:w="1276"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hAnsi="Times New Roman" w:hint="eastAsia"/>
                <w:color w:val="000000"/>
                <w:sz w:val="21"/>
                <w:szCs w:val="21"/>
              </w:rPr>
              <w:t>120</w:t>
            </w:r>
          </w:p>
        </w:tc>
        <w:tc>
          <w:tcPr>
            <w:tcW w:w="1701" w:type="dxa"/>
            <w:noWrap/>
            <w:vAlign w:val="center"/>
          </w:tcPr>
          <w:p w:rsidR="00295D3F" w:rsidRDefault="00E13D9B">
            <w:pPr>
              <w:adjustRightInd/>
              <w:snapToGrid/>
              <w:spacing w:after="0" w:line="300" w:lineRule="auto"/>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水</w:t>
            </w:r>
          </w:p>
        </w:tc>
      </w:tr>
      <w:tr w:rsidR="00295D3F">
        <w:trPr>
          <w:trHeight w:val="499"/>
          <w:tblHeader/>
        </w:trPr>
        <w:tc>
          <w:tcPr>
            <w:tcW w:w="780"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9</w:t>
            </w:r>
          </w:p>
        </w:tc>
        <w:tc>
          <w:tcPr>
            <w:tcW w:w="4336" w:type="dxa"/>
            <w:vAlign w:val="center"/>
          </w:tcPr>
          <w:p w:rsidR="00295D3F" w:rsidRDefault="00E13D9B">
            <w:pPr>
              <w:adjustRightInd/>
              <w:snapToGrid/>
              <w:spacing w:after="0" w:line="300" w:lineRule="auto"/>
              <w:jc w:val="both"/>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羟丙基双（</w:t>
            </w:r>
            <w:r>
              <w:rPr>
                <w:rFonts w:ascii="Times New Roman" w:eastAsia="宋体" w:hAnsi="Times New Roman"/>
                <w:color w:val="000000"/>
                <w:sz w:val="21"/>
                <w:szCs w:val="21"/>
              </w:rPr>
              <w:t>N-</w:t>
            </w:r>
            <w:proofErr w:type="gramStart"/>
            <w:r>
              <w:rPr>
                <w:rFonts w:ascii="Times New Roman" w:eastAsia="宋体" w:hAnsi="Times New Roman" w:cs="宋体" w:hint="eastAsia"/>
                <w:color w:val="000000"/>
                <w:sz w:val="21"/>
                <w:szCs w:val="21"/>
              </w:rPr>
              <w:t>羟乙基</w:t>
            </w:r>
            <w:proofErr w:type="gramEnd"/>
            <w:r>
              <w:rPr>
                <w:rFonts w:ascii="Times New Roman" w:eastAsia="宋体" w:hAnsi="Times New Roman" w:cs="宋体" w:hint="eastAsia"/>
                <w:color w:val="000000"/>
                <w:sz w:val="21"/>
                <w:szCs w:val="21"/>
              </w:rPr>
              <w:t>对苯二胺）盐酸盐</w:t>
            </w:r>
          </w:p>
        </w:tc>
        <w:tc>
          <w:tcPr>
            <w:tcW w:w="1276"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hAnsi="Times New Roman" w:hint="eastAsia"/>
                <w:color w:val="000000"/>
                <w:sz w:val="21"/>
                <w:szCs w:val="21"/>
              </w:rPr>
              <w:t>24</w:t>
            </w:r>
          </w:p>
        </w:tc>
        <w:tc>
          <w:tcPr>
            <w:tcW w:w="1701" w:type="dxa"/>
            <w:noWrap/>
            <w:vAlign w:val="center"/>
          </w:tcPr>
          <w:p w:rsidR="00295D3F" w:rsidRDefault="00E13D9B">
            <w:pPr>
              <w:adjustRightInd/>
              <w:snapToGrid/>
              <w:spacing w:after="0" w:line="300" w:lineRule="auto"/>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甲醇（</w:t>
            </w:r>
            <w:r>
              <w:rPr>
                <w:rFonts w:ascii="Times New Roman" w:eastAsia="宋体" w:hAnsi="Times New Roman"/>
                <w:color w:val="000000"/>
                <w:sz w:val="21"/>
                <w:szCs w:val="21"/>
              </w:rPr>
              <w:t>3.2</w:t>
            </w:r>
            <w:r>
              <w:rPr>
                <w:rFonts w:ascii="Times New Roman" w:eastAsia="宋体" w:hAnsi="Times New Roman" w:cs="宋体" w:hint="eastAsia"/>
                <w:color w:val="000000"/>
                <w:sz w:val="21"/>
                <w:szCs w:val="21"/>
              </w:rPr>
              <w:t>）</w:t>
            </w:r>
          </w:p>
        </w:tc>
      </w:tr>
      <w:tr w:rsidR="00295D3F">
        <w:trPr>
          <w:trHeight w:val="499"/>
          <w:tblHeader/>
        </w:trPr>
        <w:tc>
          <w:tcPr>
            <w:tcW w:w="780"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10</w:t>
            </w:r>
          </w:p>
        </w:tc>
        <w:tc>
          <w:tcPr>
            <w:tcW w:w="4336" w:type="dxa"/>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2</w:t>
            </w:r>
            <w:r>
              <w:rPr>
                <w:rFonts w:ascii="Times New Roman" w:eastAsia="宋体" w:hAnsi="Times New Roman" w:hint="eastAsia"/>
                <w:color w:val="000000"/>
                <w:sz w:val="21"/>
                <w:szCs w:val="21"/>
              </w:rPr>
              <w:t>,</w:t>
            </w:r>
            <w:r>
              <w:rPr>
                <w:rFonts w:ascii="Times New Roman" w:eastAsia="宋体" w:hAnsi="Times New Roman"/>
                <w:color w:val="000000"/>
                <w:sz w:val="21"/>
                <w:szCs w:val="21"/>
              </w:rPr>
              <w:t>6-</w:t>
            </w:r>
            <w:r>
              <w:rPr>
                <w:rFonts w:ascii="Times New Roman" w:eastAsia="宋体" w:hAnsi="Times New Roman" w:hint="eastAsia"/>
                <w:color w:val="000000"/>
                <w:sz w:val="21"/>
                <w:szCs w:val="21"/>
              </w:rPr>
              <w:t>二甲氧基</w:t>
            </w:r>
            <w:r>
              <w:rPr>
                <w:rFonts w:ascii="Times New Roman" w:eastAsia="宋体" w:hAnsi="Times New Roman"/>
                <w:color w:val="000000"/>
                <w:sz w:val="21"/>
                <w:szCs w:val="21"/>
              </w:rPr>
              <w:t>-3</w:t>
            </w:r>
            <w:r>
              <w:rPr>
                <w:rFonts w:ascii="Times New Roman" w:eastAsia="宋体" w:hAnsi="Times New Roman" w:hint="eastAsia"/>
                <w:color w:val="000000"/>
                <w:sz w:val="21"/>
                <w:szCs w:val="21"/>
              </w:rPr>
              <w:t>,</w:t>
            </w:r>
            <w:r>
              <w:rPr>
                <w:rFonts w:ascii="Times New Roman" w:eastAsia="宋体" w:hAnsi="Times New Roman"/>
                <w:color w:val="000000"/>
                <w:sz w:val="21"/>
                <w:szCs w:val="21"/>
              </w:rPr>
              <w:t>5-</w:t>
            </w:r>
            <w:r>
              <w:rPr>
                <w:rFonts w:ascii="Times New Roman" w:eastAsia="宋体" w:hAnsi="Times New Roman" w:hint="eastAsia"/>
                <w:color w:val="000000"/>
                <w:sz w:val="21"/>
                <w:szCs w:val="21"/>
              </w:rPr>
              <w:t>吡啶二胺盐酸盐</w:t>
            </w:r>
          </w:p>
        </w:tc>
        <w:tc>
          <w:tcPr>
            <w:tcW w:w="1276"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hAnsi="Times New Roman" w:hint="eastAsia"/>
                <w:color w:val="000000"/>
                <w:sz w:val="21"/>
                <w:szCs w:val="21"/>
              </w:rPr>
              <w:t>16</w:t>
            </w:r>
          </w:p>
        </w:tc>
        <w:tc>
          <w:tcPr>
            <w:tcW w:w="1701" w:type="dxa"/>
            <w:noWrap/>
            <w:vAlign w:val="center"/>
          </w:tcPr>
          <w:p w:rsidR="00295D3F" w:rsidRDefault="00E13D9B">
            <w:pPr>
              <w:adjustRightInd/>
              <w:snapToGrid/>
              <w:spacing w:after="0" w:line="300" w:lineRule="auto"/>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甲醇（</w:t>
            </w:r>
            <w:r>
              <w:rPr>
                <w:rFonts w:ascii="Times New Roman" w:eastAsia="宋体" w:hAnsi="Times New Roman"/>
                <w:color w:val="000000"/>
                <w:sz w:val="21"/>
                <w:szCs w:val="21"/>
              </w:rPr>
              <w:t>3.2</w:t>
            </w:r>
            <w:r>
              <w:rPr>
                <w:rFonts w:ascii="Times New Roman" w:eastAsia="宋体" w:hAnsi="Times New Roman" w:cs="宋体" w:hint="eastAsia"/>
                <w:color w:val="000000"/>
                <w:sz w:val="21"/>
                <w:szCs w:val="21"/>
              </w:rPr>
              <w:t>）</w:t>
            </w:r>
          </w:p>
        </w:tc>
      </w:tr>
      <w:tr w:rsidR="00295D3F">
        <w:trPr>
          <w:trHeight w:val="499"/>
          <w:tblHeader/>
        </w:trPr>
        <w:tc>
          <w:tcPr>
            <w:tcW w:w="780" w:type="dxa"/>
            <w:tcBorders>
              <w:bottom w:val="single" w:sz="4" w:space="0" w:color="auto"/>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11</w:t>
            </w:r>
          </w:p>
        </w:tc>
        <w:tc>
          <w:tcPr>
            <w:tcW w:w="4336" w:type="dxa"/>
            <w:tcBorders>
              <w:bottom w:val="single" w:sz="4" w:space="0" w:color="auto"/>
            </w:tcBorders>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6-</w:t>
            </w:r>
            <w:r>
              <w:rPr>
                <w:rFonts w:ascii="Times New Roman" w:eastAsia="宋体" w:hAnsi="Times New Roman" w:hint="eastAsia"/>
                <w:color w:val="000000"/>
                <w:sz w:val="21"/>
                <w:szCs w:val="21"/>
              </w:rPr>
              <w:t>甲氧基</w:t>
            </w:r>
            <w:r>
              <w:rPr>
                <w:rFonts w:ascii="Times New Roman" w:eastAsia="宋体" w:hAnsi="Times New Roman"/>
                <w:color w:val="000000"/>
                <w:sz w:val="21"/>
                <w:szCs w:val="21"/>
              </w:rPr>
              <w:t>-2-</w:t>
            </w:r>
            <w:r>
              <w:rPr>
                <w:rFonts w:ascii="Times New Roman" w:eastAsia="宋体" w:hAnsi="Times New Roman" w:hint="eastAsia"/>
                <w:color w:val="000000"/>
                <w:sz w:val="21"/>
                <w:szCs w:val="21"/>
              </w:rPr>
              <w:t>甲氨基</w:t>
            </w:r>
            <w:r>
              <w:rPr>
                <w:rFonts w:ascii="Times New Roman" w:eastAsia="宋体" w:hAnsi="Times New Roman"/>
                <w:color w:val="000000"/>
                <w:sz w:val="21"/>
                <w:szCs w:val="21"/>
              </w:rPr>
              <w:t>-3-</w:t>
            </w:r>
            <w:r>
              <w:rPr>
                <w:rFonts w:ascii="Times New Roman" w:eastAsia="宋体" w:hAnsi="Times New Roman" w:hint="eastAsia"/>
                <w:color w:val="000000"/>
                <w:sz w:val="21"/>
                <w:szCs w:val="21"/>
              </w:rPr>
              <w:t>氨基吡啶盐酸盐（</w:t>
            </w:r>
            <w:r>
              <w:rPr>
                <w:rFonts w:ascii="Times New Roman" w:eastAsia="宋体" w:hAnsi="Times New Roman"/>
                <w:color w:val="000000"/>
                <w:sz w:val="21"/>
                <w:szCs w:val="21"/>
              </w:rPr>
              <w:t xml:space="preserve">HC </w:t>
            </w:r>
            <w:r>
              <w:rPr>
                <w:rFonts w:ascii="Times New Roman" w:eastAsia="宋体" w:hAnsi="Times New Roman" w:hint="eastAsia"/>
                <w:color w:val="000000"/>
                <w:sz w:val="21"/>
                <w:szCs w:val="21"/>
              </w:rPr>
              <w:t>蓝</w:t>
            </w:r>
            <w:r>
              <w:rPr>
                <w:rFonts w:ascii="Times New Roman" w:eastAsia="宋体" w:hAnsi="Times New Roman"/>
                <w:color w:val="000000"/>
                <w:sz w:val="21"/>
                <w:szCs w:val="21"/>
              </w:rPr>
              <w:t>7</w:t>
            </w:r>
            <w:r>
              <w:rPr>
                <w:rFonts w:ascii="Times New Roman" w:eastAsia="宋体" w:hAnsi="Times New Roman" w:hint="eastAsia"/>
                <w:color w:val="000000"/>
                <w:sz w:val="21"/>
                <w:szCs w:val="21"/>
              </w:rPr>
              <w:t>号）</w:t>
            </w:r>
          </w:p>
        </w:tc>
        <w:tc>
          <w:tcPr>
            <w:tcW w:w="1276" w:type="dxa"/>
            <w:tcBorders>
              <w:bottom w:val="single" w:sz="4" w:space="0" w:color="auto"/>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hAnsi="Times New Roman" w:hint="eastAsia"/>
                <w:color w:val="000000"/>
                <w:sz w:val="21"/>
                <w:szCs w:val="21"/>
              </w:rPr>
              <w:t>52</w:t>
            </w:r>
          </w:p>
        </w:tc>
        <w:tc>
          <w:tcPr>
            <w:tcW w:w="1701" w:type="dxa"/>
            <w:tcBorders>
              <w:bottom w:val="single" w:sz="4" w:space="0" w:color="auto"/>
            </w:tcBorders>
            <w:noWrap/>
            <w:vAlign w:val="center"/>
          </w:tcPr>
          <w:p w:rsidR="00295D3F" w:rsidRDefault="00E13D9B">
            <w:pPr>
              <w:adjustRightInd/>
              <w:snapToGrid/>
              <w:spacing w:after="0" w:line="300" w:lineRule="auto"/>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甲醇（</w:t>
            </w:r>
            <w:r>
              <w:rPr>
                <w:rFonts w:ascii="Times New Roman" w:eastAsia="宋体" w:hAnsi="Times New Roman"/>
                <w:color w:val="000000"/>
                <w:sz w:val="21"/>
                <w:szCs w:val="21"/>
              </w:rPr>
              <w:t>3.2</w:t>
            </w:r>
            <w:r>
              <w:rPr>
                <w:rFonts w:ascii="Times New Roman" w:eastAsia="宋体" w:hAnsi="Times New Roman" w:cs="宋体" w:hint="eastAsia"/>
                <w:color w:val="000000"/>
                <w:sz w:val="21"/>
                <w:szCs w:val="21"/>
              </w:rPr>
              <w:t>）</w:t>
            </w:r>
          </w:p>
        </w:tc>
      </w:tr>
    </w:tbl>
    <w:bookmarkEnd w:id="27"/>
    <w:bookmarkEnd w:id="28"/>
    <w:p w:rsidR="00295D3F" w:rsidRDefault="00E13D9B" w:rsidP="00E13D9B">
      <w:pPr>
        <w:spacing w:beforeLines="100" w:before="312" w:afterLines="50" w:after="156" w:line="300" w:lineRule="auto"/>
        <w:jc w:val="both"/>
        <w:rPr>
          <w:rFonts w:ascii="Times New Roman" w:eastAsia="黑体" w:hAnsi="Times New Roman"/>
          <w:sz w:val="21"/>
          <w:szCs w:val="21"/>
        </w:rPr>
      </w:pPr>
      <w:r>
        <w:rPr>
          <w:rFonts w:ascii="Times New Roman" w:eastAsia="黑体" w:hAnsi="Times New Roman"/>
          <w:sz w:val="21"/>
          <w:szCs w:val="21"/>
        </w:rPr>
        <w:t>4</w:t>
      </w:r>
      <w:r>
        <w:rPr>
          <w:rFonts w:ascii="宋体" w:eastAsia="宋体" w:hAnsi="宋体" w:hint="eastAsia"/>
          <w:sz w:val="21"/>
          <w:szCs w:val="21"/>
        </w:rPr>
        <w:t xml:space="preserve">  </w:t>
      </w:r>
      <w:r>
        <w:rPr>
          <w:rFonts w:ascii="Times New Roman" w:eastAsia="黑体" w:hAnsi="Times New Roman"/>
          <w:sz w:val="21"/>
          <w:szCs w:val="21"/>
        </w:rPr>
        <w:t>仪器和设备</w:t>
      </w:r>
    </w:p>
    <w:p w:rsidR="00295D3F" w:rsidRDefault="00E13D9B">
      <w:pPr>
        <w:spacing w:beforeLines="50" w:before="156" w:afterLines="50" w:after="156" w:line="300" w:lineRule="auto"/>
        <w:jc w:val="both"/>
        <w:rPr>
          <w:rFonts w:ascii="Times New Roman" w:eastAsia="宋体" w:hAnsi="Times New Roman"/>
          <w:sz w:val="21"/>
          <w:szCs w:val="21"/>
        </w:rPr>
      </w:pPr>
      <w:r>
        <w:rPr>
          <w:rFonts w:ascii="Times New Roman" w:eastAsia="宋体" w:hAnsi="Times New Roman"/>
          <w:sz w:val="21"/>
          <w:szCs w:val="21"/>
        </w:rPr>
        <w:t>4.1</w:t>
      </w:r>
      <w:r>
        <w:rPr>
          <w:rFonts w:ascii="宋体" w:eastAsia="宋体" w:hAnsi="宋体" w:hint="eastAsia"/>
          <w:sz w:val="21"/>
          <w:szCs w:val="21"/>
        </w:rPr>
        <w:t xml:space="preserve"> </w:t>
      </w:r>
      <w:r w:rsidR="002964A2">
        <w:rPr>
          <w:rFonts w:ascii="宋体" w:eastAsia="宋体" w:hAnsi="宋体" w:hint="eastAsia"/>
          <w:sz w:val="21"/>
          <w:szCs w:val="21"/>
        </w:rPr>
        <w:t xml:space="preserve"> </w:t>
      </w:r>
      <w:r>
        <w:rPr>
          <w:rFonts w:ascii="Times New Roman" w:eastAsia="宋体" w:hAnsi="Times New Roman"/>
          <w:sz w:val="21"/>
          <w:szCs w:val="21"/>
        </w:rPr>
        <w:t>高效液相色谱仪，二极管阵列检测器。</w:t>
      </w:r>
    </w:p>
    <w:p w:rsidR="00295D3F" w:rsidRDefault="00E13D9B">
      <w:pPr>
        <w:spacing w:beforeLines="50" w:before="156" w:afterLines="50" w:after="156" w:line="300" w:lineRule="auto"/>
        <w:jc w:val="both"/>
        <w:rPr>
          <w:rFonts w:ascii="Times New Roman" w:eastAsia="宋体" w:hAnsi="Times New Roman"/>
          <w:sz w:val="21"/>
          <w:szCs w:val="21"/>
        </w:rPr>
      </w:pPr>
      <w:r>
        <w:rPr>
          <w:rFonts w:ascii="Times New Roman" w:eastAsia="宋体" w:hAnsi="Times New Roman"/>
          <w:sz w:val="21"/>
          <w:szCs w:val="21"/>
        </w:rPr>
        <w:t>4.2</w:t>
      </w:r>
      <w:r>
        <w:rPr>
          <w:rFonts w:ascii="宋体" w:eastAsia="宋体" w:hAnsi="宋体" w:hint="eastAsia"/>
          <w:sz w:val="21"/>
          <w:szCs w:val="21"/>
        </w:rPr>
        <w:t xml:space="preserve"> </w:t>
      </w:r>
      <w:r w:rsidR="002964A2">
        <w:rPr>
          <w:rFonts w:ascii="宋体" w:eastAsia="宋体" w:hAnsi="宋体" w:hint="eastAsia"/>
          <w:sz w:val="21"/>
          <w:szCs w:val="21"/>
        </w:rPr>
        <w:t xml:space="preserve"> </w:t>
      </w:r>
      <w:r>
        <w:rPr>
          <w:rFonts w:ascii="Times New Roman" w:eastAsia="宋体" w:hAnsi="Times New Roman"/>
          <w:sz w:val="21"/>
          <w:szCs w:val="21"/>
        </w:rPr>
        <w:t>天平。</w:t>
      </w:r>
    </w:p>
    <w:p w:rsidR="00295D3F" w:rsidRDefault="00E13D9B">
      <w:pPr>
        <w:spacing w:beforeLines="50" w:before="156" w:afterLines="50" w:after="156" w:line="300" w:lineRule="auto"/>
        <w:jc w:val="both"/>
        <w:rPr>
          <w:rFonts w:ascii="Times New Roman" w:eastAsia="宋体" w:hAnsi="Times New Roman"/>
          <w:sz w:val="21"/>
          <w:szCs w:val="21"/>
        </w:rPr>
      </w:pPr>
      <w:r>
        <w:rPr>
          <w:rFonts w:ascii="Times New Roman" w:eastAsia="宋体" w:hAnsi="Times New Roman"/>
          <w:sz w:val="21"/>
          <w:szCs w:val="21"/>
        </w:rPr>
        <w:t>4.3</w:t>
      </w:r>
      <w:r>
        <w:rPr>
          <w:rFonts w:ascii="宋体" w:eastAsia="宋体" w:hAnsi="宋体" w:hint="eastAsia"/>
          <w:sz w:val="21"/>
          <w:szCs w:val="21"/>
        </w:rPr>
        <w:t xml:space="preserve"> </w:t>
      </w:r>
      <w:r w:rsidR="002964A2">
        <w:rPr>
          <w:rFonts w:ascii="宋体" w:eastAsia="宋体" w:hAnsi="宋体" w:hint="eastAsia"/>
          <w:sz w:val="21"/>
          <w:szCs w:val="21"/>
        </w:rPr>
        <w:t xml:space="preserve"> </w:t>
      </w:r>
      <w:r>
        <w:rPr>
          <w:rFonts w:ascii="Times New Roman" w:eastAsia="宋体" w:hAnsi="Times New Roman"/>
          <w:sz w:val="21"/>
          <w:szCs w:val="21"/>
        </w:rPr>
        <w:t>超声波清洗器。</w:t>
      </w:r>
    </w:p>
    <w:p w:rsidR="00295D3F" w:rsidRDefault="00E13D9B">
      <w:pPr>
        <w:spacing w:beforeLines="50" w:before="156" w:afterLines="50" w:after="156" w:line="300" w:lineRule="auto"/>
        <w:jc w:val="both"/>
        <w:rPr>
          <w:rFonts w:ascii="Times New Roman" w:eastAsia="宋体" w:hAnsi="Times New Roman"/>
          <w:sz w:val="21"/>
          <w:szCs w:val="21"/>
        </w:rPr>
      </w:pPr>
      <w:r>
        <w:rPr>
          <w:rFonts w:ascii="Times New Roman" w:eastAsia="宋体" w:hAnsi="Times New Roman"/>
          <w:sz w:val="21"/>
          <w:szCs w:val="21"/>
        </w:rPr>
        <w:t>4.4</w:t>
      </w:r>
      <w:r>
        <w:rPr>
          <w:rFonts w:ascii="宋体" w:eastAsia="宋体" w:hAnsi="宋体" w:hint="eastAsia"/>
          <w:sz w:val="21"/>
          <w:szCs w:val="21"/>
        </w:rPr>
        <w:t xml:space="preserve"> </w:t>
      </w:r>
      <w:r w:rsidR="002964A2">
        <w:rPr>
          <w:rFonts w:ascii="宋体" w:eastAsia="宋体" w:hAnsi="宋体" w:hint="eastAsia"/>
          <w:sz w:val="21"/>
          <w:szCs w:val="21"/>
        </w:rPr>
        <w:t xml:space="preserve"> </w:t>
      </w:r>
      <w:r>
        <w:rPr>
          <w:rFonts w:ascii="Times New Roman" w:eastAsia="宋体" w:hAnsi="Times New Roman"/>
          <w:sz w:val="21"/>
          <w:szCs w:val="21"/>
        </w:rPr>
        <w:t>离心机</w:t>
      </w:r>
      <w:r>
        <w:rPr>
          <w:rFonts w:ascii="Times New Roman" w:eastAsia="宋体" w:hAnsi="Times New Roman" w:hint="eastAsia"/>
          <w:sz w:val="21"/>
          <w:szCs w:val="21"/>
        </w:rPr>
        <w:t>：转速不小于</w:t>
      </w:r>
      <w:r>
        <w:rPr>
          <w:rFonts w:ascii="Times New Roman" w:eastAsia="宋体" w:hAnsi="Times New Roman" w:hint="eastAsia"/>
          <w:sz w:val="21"/>
          <w:szCs w:val="21"/>
        </w:rPr>
        <w:t>8000r/min</w:t>
      </w:r>
      <w:r>
        <w:rPr>
          <w:rFonts w:ascii="Times New Roman" w:eastAsia="宋体" w:hAnsi="Times New Roman"/>
          <w:sz w:val="21"/>
          <w:szCs w:val="21"/>
        </w:rPr>
        <w:t>。</w:t>
      </w:r>
    </w:p>
    <w:p w:rsidR="00295D3F" w:rsidRDefault="00E13D9B">
      <w:pPr>
        <w:spacing w:beforeLines="50" w:before="156" w:afterLines="50" w:after="156" w:line="300" w:lineRule="auto"/>
        <w:jc w:val="both"/>
        <w:rPr>
          <w:rFonts w:ascii="Times New Roman" w:eastAsia="宋体" w:hAnsi="Times New Roman"/>
          <w:sz w:val="21"/>
          <w:szCs w:val="21"/>
        </w:rPr>
      </w:pPr>
      <w:r>
        <w:rPr>
          <w:rFonts w:ascii="Times New Roman" w:eastAsia="宋体" w:hAnsi="Times New Roman"/>
          <w:sz w:val="21"/>
          <w:szCs w:val="21"/>
        </w:rPr>
        <w:lastRenderedPageBreak/>
        <w:t>4.5</w:t>
      </w:r>
      <w:r>
        <w:rPr>
          <w:rFonts w:ascii="宋体" w:eastAsia="宋体" w:hAnsi="宋体" w:hint="eastAsia"/>
          <w:sz w:val="21"/>
          <w:szCs w:val="21"/>
        </w:rPr>
        <w:t xml:space="preserve"> </w:t>
      </w:r>
      <w:r w:rsidR="002964A2">
        <w:rPr>
          <w:rFonts w:ascii="宋体" w:eastAsia="宋体" w:hAnsi="宋体" w:hint="eastAsia"/>
          <w:sz w:val="21"/>
          <w:szCs w:val="21"/>
        </w:rPr>
        <w:t xml:space="preserve"> </w:t>
      </w:r>
      <w:r>
        <w:rPr>
          <w:rFonts w:ascii="Times New Roman" w:eastAsia="宋体" w:hAnsi="Times New Roman"/>
          <w:sz w:val="21"/>
          <w:szCs w:val="21"/>
        </w:rPr>
        <w:t>涡旋</w:t>
      </w:r>
      <w:r>
        <w:rPr>
          <w:rFonts w:ascii="Times New Roman" w:eastAsia="宋体" w:hAnsi="Times New Roman" w:hint="eastAsia"/>
          <w:sz w:val="21"/>
          <w:szCs w:val="21"/>
        </w:rPr>
        <w:t>振荡器</w:t>
      </w:r>
      <w:r>
        <w:rPr>
          <w:rFonts w:ascii="Times New Roman" w:eastAsia="宋体" w:hAnsi="Times New Roman"/>
          <w:sz w:val="21"/>
          <w:szCs w:val="21"/>
        </w:rPr>
        <w:t>。</w:t>
      </w:r>
    </w:p>
    <w:p w:rsidR="00295D3F" w:rsidRDefault="00E13D9B">
      <w:pPr>
        <w:spacing w:beforeLines="50" w:before="156" w:afterLines="50" w:after="156" w:line="300" w:lineRule="auto"/>
        <w:jc w:val="both"/>
        <w:rPr>
          <w:rFonts w:ascii="Times New Roman" w:eastAsia="黑体" w:hAnsi="Times New Roman"/>
          <w:sz w:val="21"/>
          <w:szCs w:val="21"/>
        </w:rPr>
      </w:pPr>
      <w:r>
        <w:rPr>
          <w:rFonts w:ascii="Times New Roman" w:eastAsia="黑体" w:hAnsi="Times New Roman"/>
          <w:sz w:val="21"/>
          <w:szCs w:val="21"/>
        </w:rPr>
        <w:t>5</w:t>
      </w:r>
      <w:r>
        <w:rPr>
          <w:rFonts w:ascii="宋体" w:eastAsia="宋体" w:hAnsi="宋体" w:hint="eastAsia"/>
          <w:sz w:val="21"/>
          <w:szCs w:val="21"/>
        </w:rPr>
        <w:t xml:space="preserve">  </w:t>
      </w:r>
      <w:r>
        <w:rPr>
          <w:rFonts w:ascii="Times New Roman" w:eastAsia="黑体" w:hAnsi="Times New Roman"/>
          <w:sz w:val="21"/>
          <w:szCs w:val="21"/>
        </w:rPr>
        <w:t>分析步骤</w:t>
      </w:r>
    </w:p>
    <w:p w:rsidR="00295D3F" w:rsidRDefault="00E13D9B">
      <w:pPr>
        <w:spacing w:beforeLines="50" w:before="156" w:afterLines="50" w:after="156" w:line="300" w:lineRule="auto"/>
        <w:jc w:val="both"/>
        <w:rPr>
          <w:rFonts w:ascii="Times New Roman" w:eastAsia="宋体" w:hAnsi="Times New Roman"/>
          <w:sz w:val="21"/>
          <w:szCs w:val="21"/>
        </w:rPr>
      </w:pPr>
      <w:r>
        <w:rPr>
          <w:rFonts w:ascii="Times New Roman" w:eastAsia="宋体" w:hAnsi="Times New Roman"/>
          <w:sz w:val="21"/>
          <w:szCs w:val="21"/>
        </w:rPr>
        <w:t>5.1</w:t>
      </w:r>
      <w:r>
        <w:rPr>
          <w:rFonts w:ascii="宋体" w:eastAsia="宋体" w:hAnsi="宋体" w:hint="eastAsia"/>
          <w:sz w:val="21"/>
          <w:szCs w:val="21"/>
        </w:rPr>
        <w:t xml:space="preserve"> </w:t>
      </w:r>
      <w:r w:rsidR="002964A2">
        <w:rPr>
          <w:rFonts w:ascii="宋体" w:eastAsia="宋体" w:hAnsi="宋体" w:hint="eastAsia"/>
          <w:sz w:val="21"/>
          <w:szCs w:val="21"/>
        </w:rPr>
        <w:t xml:space="preserve"> </w:t>
      </w:r>
      <w:r>
        <w:rPr>
          <w:rFonts w:ascii="Times New Roman" w:eastAsia="宋体" w:hAnsi="Times New Roman"/>
          <w:sz w:val="21"/>
          <w:szCs w:val="21"/>
        </w:rPr>
        <w:t>混合标准系列溶液的制备</w:t>
      </w:r>
    </w:p>
    <w:p w:rsidR="00295D3F" w:rsidRDefault="00E13D9B">
      <w:pPr>
        <w:pStyle w:val="a7"/>
        <w:spacing w:line="300" w:lineRule="auto"/>
        <w:ind w:left="119" w:firstLineChars="200" w:firstLine="420"/>
        <w:jc w:val="both"/>
        <w:rPr>
          <w:rFonts w:ascii="Times New Roman" w:hAnsi="Times New Roman"/>
          <w:sz w:val="21"/>
          <w:lang w:eastAsia="zh-CN"/>
        </w:rPr>
      </w:pPr>
      <w:r>
        <w:rPr>
          <w:rFonts w:ascii="Times New Roman" w:hAnsi="Times New Roman"/>
          <w:sz w:val="21"/>
          <w:lang w:eastAsia="zh-CN"/>
        </w:rPr>
        <w:t>分别取标准储备溶液</w:t>
      </w:r>
      <w:bookmarkStart w:id="38" w:name="OLE_LINK30"/>
      <w:bookmarkStart w:id="39" w:name="OLE_LINK29"/>
      <w:r>
        <w:rPr>
          <w:rFonts w:ascii="Times New Roman" w:hAnsi="Times New Roman"/>
          <w:sz w:val="21"/>
          <w:lang w:eastAsia="zh-CN"/>
        </w:rPr>
        <w:t>（</w:t>
      </w:r>
      <w:r>
        <w:rPr>
          <w:rFonts w:ascii="Times New Roman" w:hAnsi="Times New Roman"/>
          <w:sz w:val="21"/>
          <w:lang w:eastAsia="zh-CN"/>
        </w:rPr>
        <w:t>3.</w:t>
      </w:r>
      <w:r>
        <w:rPr>
          <w:rFonts w:ascii="Times New Roman" w:hAnsi="Times New Roman" w:hint="eastAsia"/>
          <w:sz w:val="21"/>
          <w:lang w:eastAsia="zh-CN"/>
        </w:rPr>
        <w:t>9</w:t>
      </w:r>
      <w:bookmarkStart w:id="40" w:name="OLE_LINK27"/>
      <w:bookmarkStart w:id="41" w:name="OLE_LINK28"/>
      <w:r>
        <w:rPr>
          <w:rFonts w:ascii="Times New Roman" w:hAnsi="Times New Roman"/>
          <w:sz w:val="21"/>
          <w:lang w:eastAsia="zh-CN"/>
        </w:rPr>
        <w:t>）</w:t>
      </w:r>
      <w:bookmarkEnd w:id="38"/>
      <w:bookmarkEnd w:id="39"/>
      <w:bookmarkEnd w:id="40"/>
      <w:bookmarkEnd w:id="41"/>
      <w:r>
        <w:rPr>
          <w:rFonts w:ascii="Times New Roman" w:hAnsi="Times New Roman"/>
          <w:sz w:val="21"/>
          <w:lang w:eastAsia="zh-CN"/>
        </w:rPr>
        <w:t>适量，</w:t>
      </w:r>
      <w:r>
        <w:rPr>
          <w:rFonts w:ascii="Times New Roman" w:hAnsi="Times New Roman" w:hint="eastAsia"/>
          <w:sz w:val="21"/>
          <w:lang w:eastAsia="zh-CN"/>
        </w:rPr>
        <w:t>按表</w:t>
      </w:r>
      <w:r>
        <w:rPr>
          <w:rFonts w:ascii="Times New Roman" w:hAnsi="Times New Roman"/>
          <w:sz w:val="21"/>
          <w:lang w:eastAsia="zh-CN"/>
        </w:rPr>
        <w:t>3</w:t>
      </w:r>
      <w:r>
        <w:rPr>
          <w:rFonts w:ascii="Times New Roman" w:hAnsi="Times New Roman"/>
          <w:sz w:val="21"/>
          <w:lang w:eastAsia="zh-CN"/>
        </w:rPr>
        <w:t>配制标准系列溶液，各原料标准系列溶液浓度见表</w:t>
      </w:r>
      <w:r>
        <w:rPr>
          <w:rFonts w:ascii="Times New Roman" w:hAnsi="Times New Roman"/>
          <w:sz w:val="21"/>
          <w:lang w:eastAsia="zh-CN"/>
        </w:rPr>
        <w:t>3</w:t>
      </w:r>
      <w:r>
        <w:rPr>
          <w:rFonts w:ascii="Times New Roman" w:hAnsi="Times New Roman"/>
          <w:sz w:val="21"/>
          <w:lang w:eastAsia="zh-CN"/>
        </w:rPr>
        <w:t>。标准系列溶液应</w:t>
      </w:r>
      <w:proofErr w:type="gramStart"/>
      <w:r>
        <w:rPr>
          <w:rFonts w:ascii="Times New Roman" w:hAnsi="Times New Roman" w:hint="eastAsia"/>
          <w:sz w:val="21"/>
          <w:lang w:eastAsia="zh-CN"/>
        </w:rPr>
        <w:t>临</w:t>
      </w:r>
      <w:r>
        <w:rPr>
          <w:rFonts w:ascii="Times New Roman" w:hAnsi="Times New Roman"/>
          <w:sz w:val="21"/>
          <w:lang w:eastAsia="zh-CN"/>
        </w:rPr>
        <w:t>用现配</w:t>
      </w:r>
      <w:proofErr w:type="gramEnd"/>
      <w:r>
        <w:rPr>
          <w:rFonts w:ascii="Times New Roman" w:hAnsi="Times New Roman"/>
          <w:sz w:val="21"/>
          <w:lang w:eastAsia="zh-CN"/>
        </w:rPr>
        <w:t>。</w:t>
      </w:r>
    </w:p>
    <w:p w:rsidR="00295D3F" w:rsidRDefault="00E13D9B">
      <w:pPr>
        <w:pStyle w:val="a7"/>
        <w:spacing w:beforeLines="50" w:before="156" w:afterLines="50" w:after="156" w:line="300" w:lineRule="auto"/>
        <w:ind w:left="119"/>
        <w:jc w:val="center"/>
        <w:rPr>
          <w:rFonts w:ascii="Times New Roman" w:eastAsia="黑体" w:hAnsi="Times New Roman"/>
          <w:sz w:val="21"/>
          <w:lang w:eastAsia="zh-CN"/>
        </w:rPr>
      </w:pPr>
      <w:r>
        <w:rPr>
          <w:rFonts w:ascii="Times New Roman" w:eastAsia="黑体" w:hAnsi="Times New Roman" w:hint="eastAsia"/>
          <w:sz w:val="21"/>
          <w:lang w:eastAsia="zh-CN"/>
        </w:rPr>
        <w:t>表</w:t>
      </w:r>
      <w:r>
        <w:rPr>
          <w:rFonts w:ascii="Times New Roman" w:eastAsia="黑体" w:hAnsi="Times New Roman"/>
          <w:sz w:val="21"/>
          <w:lang w:eastAsia="zh-CN"/>
        </w:rPr>
        <w:t>3 1-</w:t>
      </w:r>
      <w:proofErr w:type="gramStart"/>
      <w:r>
        <w:rPr>
          <w:rFonts w:ascii="Times New Roman" w:eastAsia="黑体" w:hAnsi="Times New Roman" w:hint="eastAsia"/>
          <w:sz w:val="21"/>
          <w:lang w:eastAsia="zh-CN"/>
        </w:rPr>
        <w:t>羟乙基</w:t>
      </w:r>
      <w:proofErr w:type="gramEnd"/>
      <w:r>
        <w:rPr>
          <w:rFonts w:ascii="Times New Roman" w:eastAsia="黑体" w:hAnsi="Times New Roman"/>
          <w:sz w:val="21"/>
          <w:lang w:eastAsia="zh-CN"/>
        </w:rPr>
        <w:t>-4,5-</w:t>
      </w:r>
      <w:r>
        <w:rPr>
          <w:rFonts w:ascii="Times New Roman" w:eastAsia="黑体" w:hAnsi="Times New Roman" w:hint="eastAsia"/>
          <w:sz w:val="21"/>
          <w:lang w:eastAsia="zh-CN"/>
        </w:rPr>
        <w:t>二氨基吡唑硫酸盐</w:t>
      </w:r>
      <w:r>
        <w:rPr>
          <w:rFonts w:ascii="Times New Roman" w:eastAsia="黑体" w:hAnsi="Times New Roman"/>
          <w:sz w:val="21"/>
          <w:lang w:eastAsia="zh-CN"/>
        </w:rPr>
        <w:t>等</w:t>
      </w:r>
      <w:r>
        <w:rPr>
          <w:rFonts w:ascii="Times New Roman" w:eastAsia="黑体" w:hAnsi="Times New Roman"/>
          <w:sz w:val="21"/>
          <w:lang w:eastAsia="zh-CN"/>
        </w:rPr>
        <w:t>11</w:t>
      </w:r>
      <w:r>
        <w:rPr>
          <w:rFonts w:ascii="Times New Roman" w:eastAsia="黑体" w:hAnsi="Times New Roman"/>
          <w:sz w:val="21"/>
          <w:lang w:eastAsia="zh-CN"/>
        </w:rPr>
        <w:t>种原料</w:t>
      </w:r>
      <w:r>
        <w:rPr>
          <w:rFonts w:ascii="Times New Roman" w:eastAsia="黑体" w:hAnsi="Times New Roman" w:hint="eastAsia"/>
          <w:sz w:val="21"/>
          <w:lang w:eastAsia="zh-CN"/>
        </w:rPr>
        <w:t>标准系列溶液浓度</w:t>
      </w:r>
    </w:p>
    <w:tbl>
      <w:tblPr>
        <w:tblW w:w="8760" w:type="dxa"/>
        <w:tblInd w:w="95" w:type="dxa"/>
        <w:tblLook w:val="04A0" w:firstRow="1" w:lastRow="0" w:firstColumn="1" w:lastColumn="0" w:noHBand="0" w:noVBand="1"/>
      </w:tblPr>
      <w:tblGrid>
        <w:gridCol w:w="700"/>
        <w:gridCol w:w="2148"/>
        <w:gridCol w:w="1110"/>
        <w:gridCol w:w="645"/>
        <w:gridCol w:w="879"/>
        <w:gridCol w:w="761"/>
        <w:gridCol w:w="761"/>
        <w:gridCol w:w="761"/>
        <w:gridCol w:w="995"/>
      </w:tblGrid>
      <w:tr w:rsidR="00295D3F">
        <w:trPr>
          <w:trHeight w:val="285"/>
          <w:tblHeader/>
        </w:trPr>
        <w:tc>
          <w:tcPr>
            <w:tcW w:w="700" w:type="dxa"/>
            <w:tcBorders>
              <w:top w:val="single" w:sz="4" w:space="0" w:color="auto"/>
              <w:bottom w:val="single" w:sz="4" w:space="0" w:color="auto"/>
            </w:tcBorders>
            <w:noWrap/>
            <w:vAlign w:val="center"/>
          </w:tcPr>
          <w:p w:rsidR="00295D3F" w:rsidRDefault="00E13D9B">
            <w:pPr>
              <w:adjustRightInd/>
              <w:snapToGrid/>
              <w:spacing w:after="0" w:line="300" w:lineRule="auto"/>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组号</w:t>
            </w:r>
          </w:p>
        </w:tc>
        <w:tc>
          <w:tcPr>
            <w:tcW w:w="2148" w:type="dxa"/>
            <w:tcBorders>
              <w:top w:val="single" w:sz="4" w:space="0" w:color="auto"/>
              <w:bottom w:val="single" w:sz="4" w:space="0" w:color="auto"/>
            </w:tcBorders>
            <w:vAlign w:val="center"/>
          </w:tcPr>
          <w:p w:rsidR="00295D3F" w:rsidRDefault="00E13D9B">
            <w:pPr>
              <w:adjustRightInd/>
              <w:snapToGrid/>
              <w:spacing w:after="0" w:line="300" w:lineRule="auto"/>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原料名称</w:t>
            </w:r>
          </w:p>
        </w:tc>
        <w:tc>
          <w:tcPr>
            <w:tcW w:w="1110" w:type="dxa"/>
            <w:tcBorders>
              <w:top w:val="single" w:sz="4" w:space="0" w:color="auto"/>
              <w:bottom w:val="single" w:sz="4" w:space="0" w:color="auto"/>
            </w:tcBorders>
            <w:vAlign w:val="center"/>
          </w:tcPr>
          <w:p w:rsidR="00295D3F" w:rsidRDefault="00E13D9B">
            <w:pPr>
              <w:adjustRightInd/>
              <w:snapToGrid/>
              <w:spacing w:after="0" w:line="300" w:lineRule="auto"/>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定容溶剂</w:t>
            </w:r>
          </w:p>
        </w:tc>
        <w:tc>
          <w:tcPr>
            <w:tcW w:w="4802" w:type="dxa"/>
            <w:gridSpan w:val="6"/>
            <w:tcBorders>
              <w:top w:val="single" w:sz="4" w:space="0" w:color="auto"/>
              <w:bottom w:val="single" w:sz="4" w:space="0" w:color="auto"/>
            </w:tcBorders>
            <w:vAlign w:val="center"/>
          </w:tcPr>
          <w:p w:rsidR="00295D3F" w:rsidRDefault="00E13D9B">
            <w:pPr>
              <w:adjustRightInd/>
              <w:snapToGrid/>
              <w:spacing w:after="0" w:line="300" w:lineRule="auto"/>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标准系列溶液浓度（</w:t>
            </w:r>
            <w:r>
              <w:rPr>
                <w:rFonts w:ascii="Times New Roman" w:eastAsia="宋体" w:hAnsi="Times New Roman" w:hint="eastAsia"/>
                <w:color w:val="000000"/>
                <w:sz w:val="21"/>
                <w:szCs w:val="21"/>
              </w:rPr>
              <w:t>m</w:t>
            </w:r>
            <w:r>
              <w:rPr>
                <w:rFonts w:ascii="Times New Roman" w:eastAsia="宋体" w:hAnsi="Times New Roman"/>
                <w:color w:val="000000"/>
                <w:sz w:val="21"/>
                <w:szCs w:val="21"/>
              </w:rPr>
              <w:t>g/L</w:t>
            </w:r>
            <w:r>
              <w:rPr>
                <w:rFonts w:ascii="Times New Roman" w:eastAsia="宋体" w:hAnsi="Times New Roman" w:cs="宋体" w:hint="eastAsia"/>
                <w:color w:val="000000"/>
                <w:sz w:val="21"/>
                <w:szCs w:val="21"/>
              </w:rPr>
              <w:t>）</w:t>
            </w:r>
          </w:p>
        </w:tc>
      </w:tr>
      <w:tr w:rsidR="00295D3F">
        <w:trPr>
          <w:trHeight w:val="735"/>
        </w:trPr>
        <w:tc>
          <w:tcPr>
            <w:tcW w:w="700" w:type="dxa"/>
            <w:vMerge w:val="restart"/>
            <w:tcBorders>
              <w:top w:val="single" w:sz="4" w:space="0" w:color="auto"/>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w:t>
            </w:r>
          </w:p>
        </w:tc>
        <w:tc>
          <w:tcPr>
            <w:tcW w:w="2148" w:type="dxa"/>
            <w:tcBorders>
              <w:top w:val="single" w:sz="4" w:space="0" w:color="auto"/>
            </w:tcBorders>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1-</w:t>
            </w:r>
            <w:proofErr w:type="gramStart"/>
            <w:r>
              <w:rPr>
                <w:rFonts w:ascii="Times New Roman" w:eastAsia="宋体" w:hAnsi="Times New Roman" w:hint="eastAsia"/>
                <w:color w:val="000000"/>
                <w:sz w:val="21"/>
                <w:szCs w:val="21"/>
              </w:rPr>
              <w:t>羟乙基</w:t>
            </w:r>
            <w:proofErr w:type="gramEnd"/>
            <w:r>
              <w:rPr>
                <w:rFonts w:ascii="Times New Roman" w:eastAsia="宋体" w:hAnsi="Times New Roman"/>
                <w:color w:val="000000"/>
                <w:sz w:val="21"/>
                <w:szCs w:val="21"/>
              </w:rPr>
              <w:t>-4</w:t>
            </w:r>
            <w:r>
              <w:rPr>
                <w:rFonts w:ascii="Times New Roman" w:eastAsia="宋体" w:hAnsi="Times New Roman" w:hint="eastAsia"/>
                <w:color w:val="000000"/>
                <w:sz w:val="21"/>
                <w:szCs w:val="21"/>
              </w:rPr>
              <w:t>,</w:t>
            </w:r>
            <w:r>
              <w:rPr>
                <w:rFonts w:ascii="Times New Roman" w:eastAsia="宋体" w:hAnsi="Times New Roman"/>
                <w:color w:val="000000"/>
                <w:sz w:val="21"/>
                <w:szCs w:val="21"/>
              </w:rPr>
              <w:t>5-</w:t>
            </w:r>
            <w:r>
              <w:rPr>
                <w:rFonts w:ascii="Times New Roman" w:eastAsia="宋体" w:hAnsi="Times New Roman" w:hint="eastAsia"/>
                <w:color w:val="000000"/>
                <w:sz w:val="21"/>
                <w:szCs w:val="21"/>
              </w:rPr>
              <w:t>二氨基吡唑硫酸盐</w:t>
            </w:r>
          </w:p>
        </w:tc>
        <w:tc>
          <w:tcPr>
            <w:tcW w:w="1110" w:type="dxa"/>
            <w:vMerge w:val="restart"/>
            <w:tcBorders>
              <w:top w:val="single" w:sz="4" w:space="0" w:color="auto"/>
            </w:tcBorders>
            <w:vAlign w:val="center"/>
          </w:tcPr>
          <w:p w:rsidR="00295D3F" w:rsidRDefault="00E13D9B">
            <w:pPr>
              <w:adjustRightInd/>
              <w:snapToGrid/>
              <w:spacing w:after="0" w:line="300" w:lineRule="auto"/>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稀释液（</w:t>
            </w:r>
            <w:r>
              <w:rPr>
                <w:rFonts w:ascii="Times New Roman" w:eastAsia="宋体" w:hAnsi="Times New Roman"/>
                <w:color w:val="000000"/>
                <w:sz w:val="21"/>
                <w:szCs w:val="21"/>
              </w:rPr>
              <w:t>3.</w:t>
            </w:r>
            <w:r>
              <w:rPr>
                <w:rFonts w:ascii="Times New Roman" w:eastAsia="宋体" w:hAnsi="Times New Roman" w:hint="eastAsia"/>
                <w:color w:val="000000"/>
                <w:sz w:val="21"/>
                <w:szCs w:val="21"/>
              </w:rPr>
              <w:t>7</w:t>
            </w:r>
            <w:bookmarkStart w:id="42" w:name="OLE_LINK37"/>
            <w:bookmarkStart w:id="43" w:name="OLE_LINK38"/>
            <w:r>
              <w:rPr>
                <w:rFonts w:ascii="Times New Roman" w:eastAsia="宋体" w:hAnsi="Times New Roman" w:cs="宋体" w:hint="eastAsia"/>
                <w:color w:val="000000"/>
                <w:sz w:val="21"/>
                <w:szCs w:val="21"/>
              </w:rPr>
              <w:t>）</w:t>
            </w:r>
            <w:bookmarkEnd w:id="42"/>
            <w:bookmarkEnd w:id="43"/>
          </w:p>
        </w:tc>
        <w:tc>
          <w:tcPr>
            <w:tcW w:w="645" w:type="dxa"/>
            <w:tcBorders>
              <w:top w:val="single" w:sz="4" w:space="0" w:color="auto"/>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9</w:t>
            </w:r>
          </w:p>
        </w:tc>
        <w:tc>
          <w:tcPr>
            <w:tcW w:w="879" w:type="dxa"/>
            <w:tcBorders>
              <w:top w:val="single" w:sz="4" w:space="0" w:color="auto"/>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45</w:t>
            </w:r>
          </w:p>
        </w:tc>
        <w:tc>
          <w:tcPr>
            <w:tcW w:w="761" w:type="dxa"/>
            <w:tcBorders>
              <w:top w:val="single" w:sz="4" w:space="0" w:color="auto"/>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90</w:t>
            </w:r>
          </w:p>
        </w:tc>
        <w:tc>
          <w:tcPr>
            <w:tcW w:w="761" w:type="dxa"/>
            <w:tcBorders>
              <w:top w:val="single" w:sz="4" w:space="0" w:color="auto"/>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180</w:t>
            </w:r>
          </w:p>
        </w:tc>
        <w:tc>
          <w:tcPr>
            <w:tcW w:w="761" w:type="dxa"/>
            <w:tcBorders>
              <w:top w:val="single" w:sz="4" w:space="0" w:color="auto"/>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360</w:t>
            </w:r>
          </w:p>
        </w:tc>
        <w:tc>
          <w:tcPr>
            <w:tcW w:w="995" w:type="dxa"/>
            <w:tcBorders>
              <w:top w:val="single" w:sz="4" w:space="0" w:color="auto"/>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720</w:t>
            </w:r>
          </w:p>
        </w:tc>
      </w:tr>
      <w:tr w:rsidR="00295D3F">
        <w:trPr>
          <w:trHeight w:val="585"/>
        </w:trPr>
        <w:tc>
          <w:tcPr>
            <w:tcW w:w="700" w:type="dxa"/>
            <w:vMerge/>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2148" w:type="dxa"/>
            <w:vAlign w:val="center"/>
          </w:tcPr>
          <w:p w:rsidR="00295D3F" w:rsidRDefault="00E13D9B">
            <w:pPr>
              <w:adjustRightInd/>
              <w:snapToGrid/>
              <w:spacing w:after="0" w:line="300" w:lineRule="auto"/>
              <w:jc w:val="both"/>
              <w:rPr>
                <w:rFonts w:ascii="Times New Roman" w:eastAsia="宋体" w:hAnsi="Times New Roman" w:cs="宋体"/>
                <w:color w:val="000000"/>
                <w:sz w:val="21"/>
                <w:szCs w:val="21"/>
              </w:rPr>
            </w:pPr>
            <w:proofErr w:type="gramStart"/>
            <w:r>
              <w:rPr>
                <w:rFonts w:ascii="Times New Roman" w:eastAsia="宋体" w:hAnsi="Times New Roman" w:cs="宋体" w:hint="eastAsia"/>
                <w:color w:val="000000"/>
                <w:sz w:val="21"/>
                <w:szCs w:val="21"/>
              </w:rPr>
              <w:t>羟乙基</w:t>
            </w:r>
            <w:proofErr w:type="gramEnd"/>
            <w:r>
              <w:rPr>
                <w:rFonts w:ascii="Times New Roman" w:eastAsia="宋体" w:hAnsi="Times New Roman" w:cs="宋体" w:hint="eastAsia"/>
                <w:color w:val="000000"/>
                <w:sz w:val="21"/>
                <w:szCs w:val="21"/>
              </w:rPr>
              <w:t>对苯二胺硫酸盐</w:t>
            </w:r>
          </w:p>
        </w:tc>
        <w:tc>
          <w:tcPr>
            <w:tcW w:w="1110" w:type="dxa"/>
            <w:vMerge/>
            <w:vAlign w:val="center"/>
          </w:tcPr>
          <w:p w:rsidR="00295D3F" w:rsidRDefault="00295D3F">
            <w:pPr>
              <w:adjustRightInd/>
              <w:snapToGrid/>
              <w:spacing w:after="0" w:line="300" w:lineRule="auto"/>
              <w:jc w:val="center"/>
              <w:rPr>
                <w:rFonts w:ascii="Times New Roman" w:eastAsia="宋体" w:hAnsi="Times New Roman" w:cs="宋体"/>
                <w:color w:val="000000"/>
                <w:sz w:val="21"/>
                <w:szCs w:val="21"/>
              </w:rPr>
            </w:pPr>
          </w:p>
        </w:tc>
        <w:tc>
          <w:tcPr>
            <w:tcW w:w="645"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10</w:t>
            </w:r>
          </w:p>
        </w:tc>
        <w:tc>
          <w:tcPr>
            <w:tcW w:w="879"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50</w:t>
            </w:r>
          </w:p>
        </w:tc>
        <w:tc>
          <w:tcPr>
            <w:tcW w:w="76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100</w:t>
            </w:r>
          </w:p>
        </w:tc>
        <w:tc>
          <w:tcPr>
            <w:tcW w:w="76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200</w:t>
            </w:r>
          </w:p>
        </w:tc>
        <w:tc>
          <w:tcPr>
            <w:tcW w:w="76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400</w:t>
            </w:r>
          </w:p>
        </w:tc>
        <w:tc>
          <w:tcPr>
            <w:tcW w:w="995"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800</w:t>
            </w:r>
          </w:p>
        </w:tc>
      </w:tr>
      <w:tr w:rsidR="00295D3F">
        <w:trPr>
          <w:trHeight w:val="499"/>
        </w:trPr>
        <w:tc>
          <w:tcPr>
            <w:tcW w:w="700" w:type="dxa"/>
            <w:vMerge/>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2148" w:type="dxa"/>
            <w:vAlign w:val="center"/>
          </w:tcPr>
          <w:p w:rsidR="00295D3F" w:rsidRDefault="00E13D9B">
            <w:pPr>
              <w:adjustRightInd/>
              <w:snapToGrid/>
              <w:spacing w:after="0" w:line="300" w:lineRule="auto"/>
              <w:jc w:val="both"/>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四氨基嘧啶硫酸盐</w:t>
            </w:r>
          </w:p>
        </w:tc>
        <w:tc>
          <w:tcPr>
            <w:tcW w:w="1110" w:type="dxa"/>
            <w:vMerge/>
            <w:vAlign w:val="center"/>
          </w:tcPr>
          <w:p w:rsidR="00295D3F" w:rsidRDefault="00295D3F">
            <w:pPr>
              <w:adjustRightInd/>
              <w:snapToGrid/>
              <w:spacing w:after="0" w:line="300" w:lineRule="auto"/>
              <w:jc w:val="center"/>
              <w:rPr>
                <w:rFonts w:ascii="Times New Roman" w:eastAsia="宋体" w:hAnsi="Times New Roman" w:cs="宋体"/>
                <w:color w:val="000000"/>
                <w:sz w:val="21"/>
                <w:szCs w:val="21"/>
              </w:rPr>
            </w:pPr>
          </w:p>
        </w:tc>
        <w:tc>
          <w:tcPr>
            <w:tcW w:w="645"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6.5</w:t>
            </w:r>
          </w:p>
        </w:tc>
        <w:tc>
          <w:tcPr>
            <w:tcW w:w="879"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32.5</w:t>
            </w:r>
          </w:p>
        </w:tc>
        <w:tc>
          <w:tcPr>
            <w:tcW w:w="76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65</w:t>
            </w:r>
          </w:p>
        </w:tc>
        <w:tc>
          <w:tcPr>
            <w:tcW w:w="76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130</w:t>
            </w:r>
          </w:p>
        </w:tc>
        <w:tc>
          <w:tcPr>
            <w:tcW w:w="76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260</w:t>
            </w:r>
          </w:p>
        </w:tc>
        <w:tc>
          <w:tcPr>
            <w:tcW w:w="995"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520</w:t>
            </w:r>
          </w:p>
        </w:tc>
      </w:tr>
      <w:tr w:rsidR="00295D3F">
        <w:trPr>
          <w:trHeight w:val="1020"/>
        </w:trPr>
        <w:tc>
          <w:tcPr>
            <w:tcW w:w="700" w:type="dxa"/>
            <w:vMerge/>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2148" w:type="dxa"/>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1</w:t>
            </w:r>
            <w:r>
              <w:rPr>
                <w:rFonts w:ascii="Times New Roman" w:eastAsia="宋体" w:hAnsi="Times New Roman" w:hint="eastAsia"/>
                <w:color w:val="000000"/>
                <w:sz w:val="21"/>
                <w:szCs w:val="21"/>
              </w:rPr>
              <w:t>,</w:t>
            </w:r>
            <w:r>
              <w:rPr>
                <w:rFonts w:ascii="Times New Roman" w:eastAsia="宋体" w:hAnsi="Times New Roman"/>
                <w:color w:val="000000"/>
                <w:sz w:val="21"/>
                <w:szCs w:val="21"/>
              </w:rPr>
              <w:t>3-</w:t>
            </w:r>
            <w:r>
              <w:rPr>
                <w:rFonts w:ascii="Times New Roman" w:eastAsia="宋体" w:hAnsi="Times New Roman" w:hint="eastAsia"/>
                <w:color w:val="000000"/>
                <w:sz w:val="21"/>
                <w:szCs w:val="21"/>
              </w:rPr>
              <w:t>双</w:t>
            </w:r>
            <w:r>
              <w:rPr>
                <w:rFonts w:ascii="Times New Roman" w:eastAsia="宋体" w:hAnsi="Times New Roman"/>
                <w:color w:val="000000"/>
                <w:sz w:val="21"/>
                <w:szCs w:val="21"/>
              </w:rPr>
              <w:t>-</w:t>
            </w:r>
            <w:r>
              <w:rPr>
                <w:rFonts w:ascii="Times New Roman" w:eastAsia="宋体" w:hAnsi="Times New Roman" w:hint="eastAsia"/>
                <w:color w:val="000000"/>
                <w:sz w:val="21"/>
                <w:szCs w:val="21"/>
              </w:rPr>
              <w:t>（</w:t>
            </w:r>
            <w:r>
              <w:rPr>
                <w:rFonts w:ascii="Times New Roman" w:eastAsia="宋体" w:hAnsi="Times New Roman"/>
                <w:color w:val="000000"/>
                <w:sz w:val="21"/>
                <w:szCs w:val="21"/>
              </w:rPr>
              <w:t>2</w:t>
            </w:r>
            <w:r>
              <w:rPr>
                <w:rFonts w:ascii="Times New Roman" w:eastAsia="宋体" w:hAnsi="Times New Roman" w:hint="eastAsia"/>
                <w:color w:val="000000"/>
                <w:sz w:val="21"/>
                <w:szCs w:val="21"/>
              </w:rPr>
              <w:t>,</w:t>
            </w:r>
            <w:r>
              <w:rPr>
                <w:rFonts w:ascii="Times New Roman" w:eastAsia="宋体" w:hAnsi="Times New Roman"/>
                <w:color w:val="000000"/>
                <w:sz w:val="21"/>
                <w:szCs w:val="21"/>
              </w:rPr>
              <w:t>4-</w:t>
            </w:r>
            <w:r>
              <w:rPr>
                <w:rFonts w:ascii="Times New Roman" w:eastAsia="宋体" w:hAnsi="Times New Roman" w:hint="eastAsia"/>
                <w:color w:val="000000"/>
                <w:sz w:val="21"/>
                <w:szCs w:val="21"/>
              </w:rPr>
              <w:t>二氨基苯氧基）丙烷盐酸盐</w:t>
            </w:r>
          </w:p>
        </w:tc>
        <w:tc>
          <w:tcPr>
            <w:tcW w:w="1110" w:type="dxa"/>
            <w:vMerge/>
            <w:vAlign w:val="center"/>
          </w:tcPr>
          <w:p w:rsidR="00295D3F" w:rsidRDefault="00295D3F">
            <w:pPr>
              <w:adjustRightInd/>
              <w:snapToGrid/>
              <w:spacing w:after="0" w:line="300" w:lineRule="auto"/>
              <w:jc w:val="center"/>
              <w:rPr>
                <w:rFonts w:ascii="Times New Roman" w:eastAsia="宋体" w:hAnsi="Times New Roman" w:cs="宋体"/>
                <w:color w:val="000000"/>
                <w:sz w:val="21"/>
                <w:szCs w:val="21"/>
              </w:rPr>
            </w:pPr>
          </w:p>
        </w:tc>
        <w:tc>
          <w:tcPr>
            <w:tcW w:w="645"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10</w:t>
            </w:r>
          </w:p>
        </w:tc>
        <w:tc>
          <w:tcPr>
            <w:tcW w:w="879"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50</w:t>
            </w:r>
          </w:p>
        </w:tc>
        <w:tc>
          <w:tcPr>
            <w:tcW w:w="76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100</w:t>
            </w:r>
          </w:p>
        </w:tc>
        <w:tc>
          <w:tcPr>
            <w:tcW w:w="76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200</w:t>
            </w:r>
          </w:p>
        </w:tc>
        <w:tc>
          <w:tcPr>
            <w:tcW w:w="76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400</w:t>
            </w:r>
          </w:p>
        </w:tc>
        <w:tc>
          <w:tcPr>
            <w:tcW w:w="995"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800</w:t>
            </w:r>
          </w:p>
        </w:tc>
      </w:tr>
      <w:tr w:rsidR="00295D3F">
        <w:trPr>
          <w:trHeight w:val="499"/>
        </w:trPr>
        <w:tc>
          <w:tcPr>
            <w:tcW w:w="700" w:type="dxa"/>
            <w:vMerge/>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2148" w:type="dxa"/>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HC</w:t>
            </w:r>
            <w:r>
              <w:rPr>
                <w:rFonts w:ascii="Times New Roman" w:eastAsia="宋体" w:hAnsi="Times New Roman" w:hint="eastAsia"/>
                <w:color w:val="000000"/>
                <w:sz w:val="21"/>
                <w:szCs w:val="21"/>
              </w:rPr>
              <w:t>红</w:t>
            </w:r>
            <w:r>
              <w:rPr>
                <w:rFonts w:ascii="Times New Roman" w:eastAsia="宋体" w:hAnsi="Times New Roman"/>
                <w:color w:val="000000"/>
                <w:sz w:val="21"/>
                <w:szCs w:val="21"/>
              </w:rPr>
              <w:t>3</w:t>
            </w:r>
            <w:r>
              <w:rPr>
                <w:rFonts w:ascii="Times New Roman" w:eastAsia="宋体" w:hAnsi="Times New Roman" w:hint="eastAsia"/>
                <w:color w:val="000000"/>
                <w:sz w:val="21"/>
                <w:szCs w:val="21"/>
              </w:rPr>
              <w:t>号</w:t>
            </w:r>
          </w:p>
        </w:tc>
        <w:tc>
          <w:tcPr>
            <w:tcW w:w="1110" w:type="dxa"/>
            <w:vMerge/>
            <w:vAlign w:val="center"/>
          </w:tcPr>
          <w:p w:rsidR="00295D3F" w:rsidRDefault="00295D3F">
            <w:pPr>
              <w:adjustRightInd/>
              <w:snapToGrid/>
              <w:spacing w:after="0" w:line="300" w:lineRule="auto"/>
              <w:jc w:val="center"/>
              <w:rPr>
                <w:rFonts w:ascii="Times New Roman" w:eastAsia="宋体" w:hAnsi="Times New Roman" w:cs="宋体"/>
                <w:color w:val="000000"/>
                <w:sz w:val="21"/>
                <w:szCs w:val="21"/>
              </w:rPr>
            </w:pPr>
          </w:p>
        </w:tc>
        <w:tc>
          <w:tcPr>
            <w:tcW w:w="645"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4</w:t>
            </w:r>
          </w:p>
        </w:tc>
        <w:tc>
          <w:tcPr>
            <w:tcW w:w="879"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20</w:t>
            </w:r>
          </w:p>
        </w:tc>
        <w:tc>
          <w:tcPr>
            <w:tcW w:w="76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40</w:t>
            </w:r>
          </w:p>
        </w:tc>
        <w:tc>
          <w:tcPr>
            <w:tcW w:w="76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80</w:t>
            </w:r>
          </w:p>
        </w:tc>
        <w:tc>
          <w:tcPr>
            <w:tcW w:w="76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160</w:t>
            </w:r>
          </w:p>
        </w:tc>
        <w:tc>
          <w:tcPr>
            <w:tcW w:w="995"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320</w:t>
            </w:r>
          </w:p>
        </w:tc>
      </w:tr>
      <w:tr w:rsidR="00295D3F">
        <w:trPr>
          <w:trHeight w:val="499"/>
        </w:trPr>
        <w:tc>
          <w:tcPr>
            <w:tcW w:w="700" w:type="dxa"/>
            <w:vMerge/>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2148" w:type="dxa"/>
            <w:vAlign w:val="center"/>
          </w:tcPr>
          <w:p w:rsidR="00295D3F" w:rsidRDefault="00E13D9B">
            <w:pPr>
              <w:adjustRightInd/>
              <w:snapToGrid/>
              <w:spacing w:after="0" w:line="300" w:lineRule="auto"/>
              <w:jc w:val="both"/>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分散黑</w:t>
            </w:r>
            <w:r>
              <w:rPr>
                <w:rFonts w:ascii="Times New Roman" w:eastAsia="宋体" w:hAnsi="Times New Roman"/>
                <w:color w:val="000000"/>
                <w:sz w:val="21"/>
                <w:szCs w:val="21"/>
              </w:rPr>
              <w:t>9</w:t>
            </w:r>
            <w:r>
              <w:rPr>
                <w:rFonts w:ascii="Times New Roman" w:eastAsia="宋体" w:hAnsi="Times New Roman" w:cs="宋体" w:hint="eastAsia"/>
                <w:color w:val="000000"/>
                <w:sz w:val="21"/>
                <w:szCs w:val="21"/>
              </w:rPr>
              <w:t>号</w:t>
            </w:r>
          </w:p>
        </w:tc>
        <w:tc>
          <w:tcPr>
            <w:tcW w:w="1110" w:type="dxa"/>
            <w:vMerge/>
            <w:vAlign w:val="center"/>
          </w:tcPr>
          <w:p w:rsidR="00295D3F" w:rsidRDefault="00295D3F">
            <w:pPr>
              <w:adjustRightInd/>
              <w:snapToGrid/>
              <w:spacing w:after="0" w:line="300" w:lineRule="auto"/>
              <w:jc w:val="center"/>
              <w:rPr>
                <w:rFonts w:ascii="Times New Roman" w:eastAsia="宋体" w:hAnsi="Times New Roman" w:cs="宋体"/>
                <w:color w:val="000000"/>
                <w:sz w:val="21"/>
                <w:szCs w:val="21"/>
              </w:rPr>
            </w:pPr>
          </w:p>
        </w:tc>
        <w:tc>
          <w:tcPr>
            <w:tcW w:w="645"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879"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12.5</w:t>
            </w:r>
          </w:p>
        </w:tc>
        <w:tc>
          <w:tcPr>
            <w:tcW w:w="76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25</w:t>
            </w:r>
          </w:p>
        </w:tc>
        <w:tc>
          <w:tcPr>
            <w:tcW w:w="76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50</w:t>
            </w:r>
          </w:p>
        </w:tc>
        <w:tc>
          <w:tcPr>
            <w:tcW w:w="76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100</w:t>
            </w:r>
          </w:p>
        </w:tc>
        <w:tc>
          <w:tcPr>
            <w:tcW w:w="995"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200</w:t>
            </w:r>
          </w:p>
        </w:tc>
      </w:tr>
      <w:tr w:rsidR="00295D3F">
        <w:trPr>
          <w:trHeight w:val="705"/>
        </w:trPr>
        <w:tc>
          <w:tcPr>
            <w:tcW w:w="700" w:type="dxa"/>
            <w:vMerge/>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2148" w:type="dxa"/>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2-</w:t>
            </w:r>
            <w:r>
              <w:rPr>
                <w:rFonts w:ascii="Times New Roman" w:eastAsia="宋体" w:hAnsi="Times New Roman" w:hint="eastAsia"/>
                <w:color w:val="000000"/>
                <w:sz w:val="21"/>
                <w:szCs w:val="21"/>
              </w:rPr>
              <w:t>氨基</w:t>
            </w:r>
            <w:r>
              <w:rPr>
                <w:rFonts w:ascii="Times New Roman" w:eastAsia="宋体" w:hAnsi="Times New Roman"/>
                <w:color w:val="000000"/>
                <w:sz w:val="21"/>
                <w:szCs w:val="21"/>
              </w:rPr>
              <w:t>-6-</w:t>
            </w:r>
            <w:r>
              <w:rPr>
                <w:rFonts w:ascii="Times New Roman" w:eastAsia="宋体" w:hAnsi="Times New Roman" w:hint="eastAsia"/>
                <w:color w:val="000000"/>
                <w:sz w:val="21"/>
                <w:szCs w:val="21"/>
              </w:rPr>
              <w:t>氯</w:t>
            </w:r>
            <w:r>
              <w:rPr>
                <w:rFonts w:ascii="Times New Roman" w:eastAsia="宋体" w:hAnsi="Times New Roman"/>
                <w:color w:val="000000"/>
                <w:sz w:val="21"/>
                <w:szCs w:val="21"/>
              </w:rPr>
              <w:t>-4-</w:t>
            </w:r>
            <w:r>
              <w:rPr>
                <w:rFonts w:ascii="Times New Roman" w:eastAsia="宋体" w:hAnsi="Times New Roman" w:hint="eastAsia"/>
                <w:color w:val="000000"/>
                <w:sz w:val="21"/>
                <w:szCs w:val="21"/>
              </w:rPr>
              <w:t>硝基苯酚</w:t>
            </w:r>
          </w:p>
        </w:tc>
        <w:tc>
          <w:tcPr>
            <w:tcW w:w="1110" w:type="dxa"/>
            <w:vMerge/>
            <w:vAlign w:val="center"/>
          </w:tcPr>
          <w:p w:rsidR="00295D3F" w:rsidRDefault="00295D3F">
            <w:pPr>
              <w:adjustRightInd/>
              <w:snapToGrid/>
              <w:spacing w:after="0" w:line="300" w:lineRule="auto"/>
              <w:jc w:val="center"/>
              <w:rPr>
                <w:rFonts w:ascii="Times New Roman" w:eastAsia="宋体" w:hAnsi="Times New Roman" w:cs="宋体"/>
                <w:color w:val="000000"/>
                <w:sz w:val="21"/>
                <w:szCs w:val="21"/>
              </w:rPr>
            </w:pPr>
          </w:p>
        </w:tc>
        <w:tc>
          <w:tcPr>
            <w:tcW w:w="645"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15</w:t>
            </w:r>
          </w:p>
        </w:tc>
        <w:tc>
          <w:tcPr>
            <w:tcW w:w="879"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75</w:t>
            </w:r>
          </w:p>
        </w:tc>
        <w:tc>
          <w:tcPr>
            <w:tcW w:w="76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150</w:t>
            </w:r>
          </w:p>
        </w:tc>
        <w:tc>
          <w:tcPr>
            <w:tcW w:w="76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300</w:t>
            </w:r>
          </w:p>
        </w:tc>
        <w:tc>
          <w:tcPr>
            <w:tcW w:w="76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600</w:t>
            </w:r>
          </w:p>
        </w:tc>
        <w:tc>
          <w:tcPr>
            <w:tcW w:w="995"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1200</w:t>
            </w:r>
          </w:p>
        </w:tc>
      </w:tr>
      <w:tr w:rsidR="00295D3F">
        <w:trPr>
          <w:trHeight w:val="600"/>
        </w:trPr>
        <w:tc>
          <w:tcPr>
            <w:tcW w:w="700" w:type="dxa"/>
            <w:vMerge/>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2148" w:type="dxa"/>
            <w:vAlign w:val="center"/>
          </w:tcPr>
          <w:p w:rsidR="00295D3F" w:rsidRDefault="00E13D9B">
            <w:pPr>
              <w:adjustRightInd/>
              <w:snapToGrid/>
              <w:spacing w:after="0" w:line="300" w:lineRule="auto"/>
              <w:jc w:val="both"/>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碱性红</w:t>
            </w:r>
            <w:r>
              <w:rPr>
                <w:rFonts w:ascii="Times New Roman" w:eastAsia="宋体" w:hAnsi="Times New Roman"/>
                <w:color w:val="000000"/>
                <w:sz w:val="21"/>
                <w:szCs w:val="21"/>
              </w:rPr>
              <w:t>76</w:t>
            </w:r>
            <w:r>
              <w:rPr>
                <w:rFonts w:ascii="Times New Roman" w:eastAsia="宋体" w:hAnsi="Times New Roman" w:cs="宋体" w:hint="eastAsia"/>
                <w:color w:val="000000"/>
                <w:sz w:val="21"/>
                <w:szCs w:val="21"/>
              </w:rPr>
              <w:t>号（</w:t>
            </w:r>
            <w:r>
              <w:rPr>
                <w:rFonts w:ascii="Times New Roman" w:eastAsia="宋体" w:hAnsi="Times New Roman"/>
                <w:color w:val="000000"/>
                <w:sz w:val="21"/>
                <w:szCs w:val="21"/>
              </w:rPr>
              <w:t>CI 12245</w:t>
            </w:r>
            <w:r>
              <w:rPr>
                <w:rFonts w:ascii="Times New Roman" w:eastAsia="宋体" w:hAnsi="Times New Roman" w:cs="宋体" w:hint="eastAsia"/>
                <w:color w:val="000000"/>
                <w:sz w:val="21"/>
                <w:szCs w:val="21"/>
              </w:rPr>
              <w:t>）</w:t>
            </w:r>
          </w:p>
        </w:tc>
        <w:tc>
          <w:tcPr>
            <w:tcW w:w="1110" w:type="dxa"/>
            <w:vMerge/>
            <w:vAlign w:val="center"/>
          </w:tcPr>
          <w:p w:rsidR="00295D3F" w:rsidRDefault="00295D3F">
            <w:pPr>
              <w:adjustRightInd/>
              <w:snapToGrid/>
              <w:spacing w:after="0" w:line="300" w:lineRule="auto"/>
              <w:jc w:val="center"/>
              <w:rPr>
                <w:rFonts w:ascii="Times New Roman" w:eastAsia="宋体" w:hAnsi="Times New Roman" w:cs="宋体"/>
                <w:color w:val="000000"/>
                <w:sz w:val="21"/>
                <w:szCs w:val="21"/>
              </w:rPr>
            </w:pPr>
          </w:p>
        </w:tc>
        <w:tc>
          <w:tcPr>
            <w:tcW w:w="645"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15</w:t>
            </w:r>
          </w:p>
        </w:tc>
        <w:tc>
          <w:tcPr>
            <w:tcW w:w="879"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75</w:t>
            </w:r>
          </w:p>
        </w:tc>
        <w:tc>
          <w:tcPr>
            <w:tcW w:w="76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150</w:t>
            </w:r>
          </w:p>
        </w:tc>
        <w:tc>
          <w:tcPr>
            <w:tcW w:w="76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300</w:t>
            </w:r>
          </w:p>
        </w:tc>
        <w:tc>
          <w:tcPr>
            <w:tcW w:w="76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600</w:t>
            </w:r>
          </w:p>
        </w:tc>
        <w:tc>
          <w:tcPr>
            <w:tcW w:w="995"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1200</w:t>
            </w:r>
          </w:p>
        </w:tc>
      </w:tr>
      <w:tr w:rsidR="00295D3F">
        <w:trPr>
          <w:trHeight w:val="1005"/>
        </w:trPr>
        <w:tc>
          <w:tcPr>
            <w:tcW w:w="700" w:type="dxa"/>
            <w:vMerge w:val="restart"/>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2</w:t>
            </w:r>
          </w:p>
        </w:tc>
        <w:tc>
          <w:tcPr>
            <w:tcW w:w="2148" w:type="dxa"/>
            <w:vAlign w:val="center"/>
          </w:tcPr>
          <w:p w:rsidR="00295D3F" w:rsidRDefault="00E13D9B">
            <w:pPr>
              <w:adjustRightInd/>
              <w:snapToGrid/>
              <w:spacing w:after="0" w:line="300" w:lineRule="auto"/>
              <w:jc w:val="both"/>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羟丙基双（</w:t>
            </w:r>
            <w:r>
              <w:rPr>
                <w:rFonts w:ascii="Times New Roman" w:eastAsia="宋体" w:hAnsi="Times New Roman"/>
                <w:color w:val="000000"/>
                <w:sz w:val="21"/>
                <w:szCs w:val="21"/>
              </w:rPr>
              <w:t>N-</w:t>
            </w:r>
            <w:proofErr w:type="gramStart"/>
            <w:r>
              <w:rPr>
                <w:rFonts w:ascii="Times New Roman" w:eastAsia="宋体" w:hAnsi="Times New Roman" w:cs="宋体" w:hint="eastAsia"/>
                <w:color w:val="000000"/>
                <w:sz w:val="21"/>
                <w:szCs w:val="21"/>
              </w:rPr>
              <w:t>羟乙基</w:t>
            </w:r>
            <w:proofErr w:type="gramEnd"/>
            <w:r>
              <w:rPr>
                <w:rFonts w:ascii="Times New Roman" w:eastAsia="宋体" w:hAnsi="Times New Roman" w:cs="宋体" w:hint="eastAsia"/>
                <w:color w:val="000000"/>
                <w:sz w:val="21"/>
                <w:szCs w:val="21"/>
              </w:rPr>
              <w:t>对苯二胺）盐酸盐</w:t>
            </w:r>
          </w:p>
        </w:tc>
        <w:tc>
          <w:tcPr>
            <w:tcW w:w="1110" w:type="dxa"/>
            <w:vMerge w:val="restart"/>
            <w:vAlign w:val="center"/>
          </w:tcPr>
          <w:p w:rsidR="00295D3F" w:rsidRDefault="00E13D9B">
            <w:pPr>
              <w:adjustRightInd/>
              <w:snapToGrid/>
              <w:spacing w:after="0" w:line="300" w:lineRule="auto"/>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甲醇（</w:t>
            </w:r>
            <w:r>
              <w:rPr>
                <w:rFonts w:ascii="Times New Roman" w:eastAsia="宋体" w:hAnsi="Times New Roman"/>
                <w:color w:val="000000"/>
                <w:sz w:val="21"/>
                <w:szCs w:val="21"/>
              </w:rPr>
              <w:t>3.2</w:t>
            </w:r>
            <w:r>
              <w:rPr>
                <w:rFonts w:ascii="Times New Roman" w:eastAsia="宋体" w:hAnsi="Times New Roman" w:cs="宋体" w:hint="eastAsia"/>
                <w:color w:val="000000"/>
                <w:sz w:val="21"/>
                <w:szCs w:val="21"/>
              </w:rPr>
              <w:t>）</w:t>
            </w:r>
          </w:p>
        </w:tc>
        <w:tc>
          <w:tcPr>
            <w:tcW w:w="645"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879"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15</w:t>
            </w:r>
          </w:p>
        </w:tc>
        <w:tc>
          <w:tcPr>
            <w:tcW w:w="76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30</w:t>
            </w:r>
          </w:p>
        </w:tc>
        <w:tc>
          <w:tcPr>
            <w:tcW w:w="76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60</w:t>
            </w:r>
          </w:p>
        </w:tc>
        <w:tc>
          <w:tcPr>
            <w:tcW w:w="76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120</w:t>
            </w:r>
          </w:p>
        </w:tc>
        <w:tc>
          <w:tcPr>
            <w:tcW w:w="995"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240</w:t>
            </w:r>
          </w:p>
        </w:tc>
      </w:tr>
      <w:tr w:rsidR="00295D3F">
        <w:trPr>
          <w:trHeight w:val="855"/>
        </w:trPr>
        <w:tc>
          <w:tcPr>
            <w:tcW w:w="700" w:type="dxa"/>
            <w:vMerge/>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2148" w:type="dxa"/>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2</w:t>
            </w:r>
            <w:bookmarkStart w:id="44" w:name="OLE_LINK33"/>
            <w:bookmarkStart w:id="45" w:name="OLE_LINK34"/>
            <w:r>
              <w:rPr>
                <w:rFonts w:ascii="Times New Roman" w:eastAsia="宋体" w:hAnsi="Times New Roman" w:hint="eastAsia"/>
                <w:color w:val="000000"/>
                <w:sz w:val="21"/>
                <w:szCs w:val="21"/>
              </w:rPr>
              <w:t>,</w:t>
            </w:r>
            <w:bookmarkEnd w:id="44"/>
            <w:bookmarkEnd w:id="45"/>
            <w:r>
              <w:rPr>
                <w:rFonts w:ascii="Times New Roman" w:eastAsia="宋体" w:hAnsi="Times New Roman"/>
                <w:color w:val="000000"/>
                <w:sz w:val="21"/>
                <w:szCs w:val="21"/>
              </w:rPr>
              <w:t>6-</w:t>
            </w:r>
            <w:r>
              <w:rPr>
                <w:rFonts w:ascii="Times New Roman" w:eastAsia="宋体" w:hAnsi="Times New Roman" w:hint="eastAsia"/>
                <w:color w:val="000000"/>
                <w:sz w:val="21"/>
                <w:szCs w:val="21"/>
              </w:rPr>
              <w:t>二甲氧基</w:t>
            </w:r>
            <w:r>
              <w:rPr>
                <w:rFonts w:ascii="Times New Roman" w:eastAsia="宋体" w:hAnsi="Times New Roman"/>
                <w:color w:val="000000"/>
                <w:sz w:val="21"/>
                <w:szCs w:val="21"/>
              </w:rPr>
              <w:t>-3,5-</w:t>
            </w:r>
            <w:r>
              <w:rPr>
                <w:rFonts w:ascii="Times New Roman" w:eastAsia="宋体" w:hAnsi="Times New Roman" w:hint="eastAsia"/>
                <w:color w:val="000000"/>
                <w:sz w:val="21"/>
                <w:szCs w:val="21"/>
              </w:rPr>
              <w:t>吡啶二胺盐酸盐</w:t>
            </w:r>
          </w:p>
        </w:tc>
        <w:tc>
          <w:tcPr>
            <w:tcW w:w="1110" w:type="dxa"/>
            <w:vMerge/>
            <w:vAlign w:val="center"/>
          </w:tcPr>
          <w:p w:rsidR="00295D3F" w:rsidRDefault="00295D3F">
            <w:pPr>
              <w:adjustRightInd/>
              <w:snapToGrid/>
              <w:spacing w:after="0" w:line="300" w:lineRule="auto"/>
              <w:jc w:val="center"/>
              <w:rPr>
                <w:rFonts w:ascii="Times New Roman" w:eastAsia="宋体" w:hAnsi="Times New Roman" w:cs="宋体"/>
                <w:color w:val="000000"/>
                <w:sz w:val="21"/>
                <w:szCs w:val="21"/>
              </w:rPr>
            </w:pPr>
          </w:p>
        </w:tc>
        <w:tc>
          <w:tcPr>
            <w:tcW w:w="645"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879"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10</w:t>
            </w:r>
          </w:p>
        </w:tc>
        <w:tc>
          <w:tcPr>
            <w:tcW w:w="76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20</w:t>
            </w:r>
          </w:p>
        </w:tc>
        <w:tc>
          <w:tcPr>
            <w:tcW w:w="76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40</w:t>
            </w:r>
          </w:p>
        </w:tc>
        <w:tc>
          <w:tcPr>
            <w:tcW w:w="761"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80</w:t>
            </w:r>
          </w:p>
        </w:tc>
        <w:tc>
          <w:tcPr>
            <w:tcW w:w="995" w:type="dxa"/>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160</w:t>
            </w:r>
          </w:p>
        </w:tc>
      </w:tr>
      <w:tr w:rsidR="00295D3F">
        <w:trPr>
          <w:trHeight w:val="1005"/>
        </w:trPr>
        <w:tc>
          <w:tcPr>
            <w:tcW w:w="700" w:type="dxa"/>
            <w:tcBorders>
              <w:bottom w:val="single" w:sz="4" w:space="0" w:color="auto"/>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3</w:t>
            </w:r>
          </w:p>
        </w:tc>
        <w:tc>
          <w:tcPr>
            <w:tcW w:w="2148" w:type="dxa"/>
            <w:tcBorders>
              <w:bottom w:val="single" w:sz="4" w:space="0" w:color="auto"/>
            </w:tcBorders>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6-</w:t>
            </w:r>
            <w:r>
              <w:rPr>
                <w:rFonts w:ascii="Times New Roman" w:eastAsia="宋体" w:hAnsi="Times New Roman" w:hint="eastAsia"/>
                <w:color w:val="000000"/>
                <w:sz w:val="21"/>
                <w:szCs w:val="21"/>
              </w:rPr>
              <w:t>甲氧基</w:t>
            </w:r>
            <w:r>
              <w:rPr>
                <w:rFonts w:ascii="Times New Roman" w:eastAsia="宋体" w:hAnsi="Times New Roman"/>
                <w:color w:val="000000"/>
                <w:sz w:val="21"/>
                <w:szCs w:val="21"/>
              </w:rPr>
              <w:t>-2-</w:t>
            </w:r>
            <w:r>
              <w:rPr>
                <w:rFonts w:ascii="Times New Roman" w:eastAsia="宋体" w:hAnsi="Times New Roman" w:hint="eastAsia"/>
                <w:color w:val="000000"/>
                <w:sz w:val="21"/>
                <w:szCs w:val="21"/>
              </w:rPr>
              <w:t>甲氨基</w:t>
            </w:r>
            <w:r>
              <w:rPr>
                <w:rFonts w:ascii="Times New Roman" w:eastAsia="宋体" w:hAnsi="Times New Roman"/>
                <w:color w:val="000000"/>
                <w:sz w:val="21"/>
                <w:szCs w:val="21"/>
              </w:rPr>
              <w:t>-3-</w:t>
            </w:r>
            <w:r>
              <w:rPr>
                <w:rFonts w:ascii="Times New Roman" w:eastAsia="宋体" w:hAnsi="Times New Roman" w:hint="eastAsia"/>
                <w:color w:val="000000"/>
                <w:sz w:val="21"/>
                <w:szCs w:val="21"/>
              </w:rPr>
              <w:t>氨基吡啶盐酸盐（</w:t>
            </w:r>
            <w:r>
              <w:rPr>
                <w:rFonts w:ascii="Times New Roman" w:eastAsia="宋体" w:hAnsi="Times New Roman"/>
                <w:color w:val="000000"/>
                <w:sz w:val="21"/>
                <w:szCs w:val="21"/>
              </w:rPr>
              <w:t xml:space="preserve">HC </w:t>
            </w:r>
            <w:r>
              <w:rPr>
                <w:rFonts w:ascii="Times New Roman" w:eastAsia="宋体" w:hAnsi="Times New Roman" w:hint="eastAsia"/>
                <w:color w:val="000000"/>
                <w:sz w:val="21"/>
                <w:szCs w:val="21"/>
              </w:rPr>
              <w:t>蓝</w:t>
            </w:r>
            <w:r>
              <w:rPr>
                <w:rFonts w:ascii="Times New Roman" w:eastAsia="宋体" w:hAnsi="Times New Roman"/>
                <w:color w:val="000000"/>
                <w:sz w:val="21"/>
                <w:szCs w:val="21"/>
              </w:rPr>
              <w:t>7</w:t>
            </w:r>
            <w:r>
              <w:rPr>
                <w:rFonts w:ascii="Times New Roman" w:eastAsia="宋体" w:hAnsi="Times New Roman" w:hint="eastAsia"/>
                <w:color w:val="000000"/>
                <w:sz w:val="21"/>
                <w:szCs w:val="21"/>
              </w:rPr>
              <w:t>号）</w:t>
            </w:r>
          </w:p>
        </w:tc>
        <w:tc>
          <w:tcPr>
            <w:tcW w:w="1110" w:type="dxa"/>
            <w:tcBorders>
              <w:bottom w:val="single" w:sz="4" w:space="0" w:color="auto"/>
            </w:tcBorders>
            <w:vAlign w:val="center"/>
          </w:tcPr>
          <w:p w:rsidR="00295D3F" w:rsidRDefault="00E13D9B">
            <w:pPr>
              <w:adjustRightInd/>
              <w:snapToGrid/>
              <w:spacing w:after="0" w:line="300" w:lineRule="auto"/>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甲醇（</w:t>
            </w:r>
            <w:r>
              <w:rPr>
                <w:rFonts w:ascii="Times New Roman" w:eastAsia="宋体" w:hAnsi="Times New Roman"/>
                <w:color w:val="000000"/>
                <w:sz w:val="21"/>
                <w:szCs w:val="21"/>
              </w:rPr>
              <w:t>3.2</w:t>
            </w:r>
            <w:r>
              <w:rPr>
                <w:rFonts w:ascii="Times New Roman" w:eastAsia="宋体" w:hAnsi="Times New Roman" w:cs="宋体" w:hint="eastAsia"/>
                <w:color w:val="000000"/>
                <w:sz w:val="21"/>
                <w:szCs w:val="21"/>
              </w:rPr>
              <w:t>）</w:t>
            </w:r>
          </w:p>
        </w:tc>
        <w:tc>
          <w:tcPr>
            <w:tcW w:w="645" w:type="dxa"/>
            <w:tcBorders>
              <w:bottom w:val="single" w:sz="4" w:space="0" w:color="auto"/>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6.5</w:t>
            </w:r>
          </w:p>
        </w:tc>
        <w:tc>
          <w:tcPr>
            <w:tcW w:w="879" w:type="dxa"/>
            <w:tcBorders>
              <w:bottom w:val="single" w:sz="4" w:space="0" w:color="auto"/>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32.5</w:t>
            </w:r>
          </w:p>
        </w:tc>
        <w:tc>
          <w:tcPr>
            <w:tcW w:w="761" w:type="dxa"/>
            <w:tcBorders>
              <w:bottom w:val="single" w:sz="4" w:space="0" w:color="auto"/>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65</w:t>
            </w:r>
          </w:p>
        </w:tc>
        <w:tc>
          <w:tcPr>
            <w:tcW w:w="761" w:type="dxa"/>
            <w:tcBorders>
              <w:bottom w:val="single" w:sz="4" w:space="0" w:color="auto"/>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130</w:t>
            </w:r>
          </w:p>
        </w:tc>
        <w:tc>
          <w:tcPr>
            <w:tcW w:w="761" w:type="dxa"/>
            <w:tcBorders>
              <w:bottom w:val="single" w:sz="4" w:space="0" w:color="auto"/>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260</w:t>
            </w:r>
          </w:p>
        </w:tc>
        <w:tc>
          <w:tcPr>
            <w:tcW w:w="995" w:type="dxa"/>
            <w:tcBorders>
              <w:bottom w:val="single" w:sz="4" w:space="0" w:color="auto"/>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520</w:t>
            </w:r>
          </w:p>
        </w:tc>
      </w:tr>
    </w:tbl>
    <w:p w:rsidR="00295D3F" w:rsidRDefault="00E13D9B">
      <w:pPr>
        <w:spacing w:beforeLines="50" w:before="156" w:afterLines="50" w:after="156" w:line="300" w:lineRule="auto"/>
        <w:jc w:val="both"/>
        <w:rPr>
          <w:rFonts w:ascii="宋体" w:eastAsia="宋体" w:hAnsi="宋体" w:cs="宋体"/>
          <w:sz w:val="21"/>
        </w:rPr>
      </w:pPr>
      <w:r>
        <w:rPr>
          <w:rFonts w:ascii="宋体" w:eastAsia="宋体" w:hAnsi="宋体" w:cs="宋体"/>
          <w:sz w:val="21"/>
        </w:rPr>
        <w:t>注：实验室可根据实际情况调整合适的标准系列溶液浓度范围。</w:t>
      </w:r>
    </w:p>
    <w:p w:rsidR="00295D3F" w:rsidRDefault="00E13D9B">
      <w:pPr>
        <w:spacing w:beforeLines="50" w:before="156" w:afterLines="50" w:after="156" w:line="300" w:lineRule="auto"/>
        <w:jc w:val="both"/>
        <w:rPr>
          <w:rFonts w:ascii="Times New Roman" w:eastAsia="宋体" w:hAnsi="Times New Roman"/>
          <w:sz w:val="21"/>
          <w:szCs w:val="21"/>
        </w:rPr>
      </w:pPr>
      <w:r>
        <w:rPr>
          <w:rFonts w:ascii="Times New Roman" w:eastAsia="宋体" w:hAnsi="Times New Roman"/>
          <w:sz w:val="21"/>
          <w:szCs w:val="21"/>
        </w:rPr>
        <w:t>5.2</w:t>
      </w:r>
      <w:r>
        <w:rPr>
          <w:rFonts w:ascii="宋体" w:eastAsia="宋体" w:hAnsi="宋体" w:hint="eastAsia"/>
          <w:sz w:val="21"/>
          <w:szCs w:val="21"/>
        </w:rPr>
        <w:t xml:space="preserve"> </w:t>
      </w:r>
      <w:r w:rsidR="002964A2">
        <w:rPr>
          <w:rFonts w:ascii="宋体" w:eastAsia="宋体" w:hAnsi="宋体" w:hint="eastAsia"/>
          <w:sz w:val="21"/>
          <w:szCs w:val="21"/>
        </w:rPr>
        <w:t xml:space="preserve"> </w:t>
      </w:r>
      <w:r>
        <w:rPr>
          <w:rFonts w:ascii="Times New Roman" w:eastAsia="宋体" w:hAnsi="Times New Roman"/>
          <w:sz w:val="21"/>
          <w:szCs w:val="21"/>
        </w:rPr>
        <w:t>样品处理</w:t>
      </w:r>
    </w:p>
    <w:p w:rsidR="00295D3F" w:rsidRDefault="00E13D9B">
      <w:pPr>
        <w:spacing w:afterLines="50" w:after="156" w:line="300" w:lineRule="auto"/>
        <w:ind w:firstLineChars="200" w:firstLine="420"/>
        <w:jc w:val="both"/>
        <w:rPr>
          <w:rFonts w:ascii="Times New Roman" w:eastAsia="宋体" w:hAnsi="Times New Roman"/>
          <w:sz w:val="21"/>
          <w:szCs w:val="21"/>
        </w:rPr>
      </w:pPr>
      <w:r>
        <w:rPr>
          <w:rFonts w:ascii="Times New Roman" w:eastAsia="宋体" w:hAnsi="Times New Roman"/>
          <w:sz w:val="21"/>
          <w:szCs w:val="21"/>
        </w:rPr>
        <w:t>称取样品</w:t>
      </w:r>
      <w:r>
        <w:rPr>
          <w:rFonts w:ascii="Times New Roman" w:eastAsia="宋体" w:hAnsi="Times New Roman"/>
          <w:sz w:val="21"/>
          <w:szCs w:val="21"/>
        </w:rPr>
        <w:t xml:space="preserve"> 0.5g</w:t>
      </w:r>
      <w:r>
        <w:rPr>
          <w:rFonts w:ascii="Times New Roman" w:eastAsia="宋体" w:hAnsi="Times New Roman"/>
          <w:sz w:val="21"/>
          <w:szCs w:val="21"/>
        </w:rPr>
        <w:t>（精确到</w:t>
      </w:r>
      <w:r>
        <w:rPr>
          <w:rFonts w:ascii="Times New Roman" w:eastAsia="宋体" w:hAnsi="Times New Roman"/>
          <w:sz w:val="21"/>
          <w:szCs w:val="21"/>
        </w:rPr>
        <w:t xml:space="preserve"> 0.001g</w:t>
      </w:r>
      <w:r>
        <w:rPr>
          <w:rFonts w:ascii="Times New Roman" w:eastAsia="宋体" w:hAnsi="Times New Roman"/>
          <w:sz w:val="21"/>
          <w:szCs w:val="21"/>
        </w:rPr>
        <w:t>）于</w:t>
      </w:r>
      <w:r>
        <w:rPr>
          <w:rFonts w:ascii="Times New Roman" w:eastAsia="宋体" w:hAnsi="Times New Roman"/>
          <w:sz w:val="21"/>
          <w:szCs w:val="21"/>
        </w:rPr>
        <w:t xml:space="preserve"> 10mL </w:t>
      </w:r>
      <w:proofErr w:type="gramStart"/>
      <w:r>
        <w:rPr>
          <w:rFonts w:ascii="Times New Roman" w:eastAsia="宋体" w:hAnsi="Times New Roman"/>
          <w:sz w:val="21"/>
          <w:szCs w:val="21"/>
        </w:rPr>
        <w:t>具塞比色</w:t>
      </w:r>
      <w:proofErr w:type="gramEnd"/>
      <w:r>
        <w:rPr>
          <w:rFonts w:ascii="Times New Roman" w:eastAsia="宋体" w:hAnsi="Times New Roman"/>
          <w:sz w:val="21"/>
          <w:szCs w:val="21"/>
        </w:rPr>
        <w:t>管中，加</w:t>
      </w:r>
      <w:r>
        <w:rPr>
          <w:rFonts w:ascii="Times New Roman" w:eastAsia="宋体" w:hAnsi="Times New Roman" w:hint="eastAsia"/>
          <w:sz w:val="21"/>
          <w:szCs w:val="21"/>
        </w:rPr>
        <w:t>稀释液（</w:t>
      </w:r>
      <w:r>
        <w:rPr>
          <w:rFonts w:ascii="Times New Roman" w:eastAsia="宋体" w:hAnsi="Times New Roman" w:hint="eastAsia"/>
          <w:sz w:val="21"/>
          <w:szCs w:val="21"/>
        </w:rPr>
        <w:t>3.7</w:t>
      </w:r>
      <w:r>
        <w:rPr>
          <w:rFonts w:ascii="Times New Roman" w:eastAsia="宋体" w:hAnsi="Times New Roman" w:hint="eastAsia"/>
          <w:sz w:val="21"/>
          <w:szCs w:val="21"/>
        </w:rPr>
        <w:t>）</w:t>
      </w:r>
      <w:r>
        <w:rPr>
          <w:rFonts w:ascii="Times New Roman" w:eastAsia="宋体" w:hAnsi="Times New Roman" w:hint="eastAsia"/>
          <w:sz w:val="21"/>
          <w:szCs w:val="21"/>
        </w:rPr>
        <w:t>8</w:t>
      </w:r>
      <w:r>
        <w:rPr>
          <w:rFonts w:ascii="Times New Roman" w:eastAsia="宋体" w:hAnsi="Times New Roman"/>
          <w:sz w:val="21"/>
          <w:szCs w:val="21"/>
        </w:rPr>
        <w:t>mL</w:t>
      </w:r>
      <w:r>
        <w:rPr>
          <w:rFonts w:ascii="Times New Roman" w:eastAsia="宋体" w:hAnsi="Times New Roman"/>
          <w:sz w:val="21"/>
          <w:szCs w:val="21"/>
        </w:rPr>
        <w:t>，涡旋混匀，</w:t>
      </w:r>
      <w:proofErr w:type="gramStart"/>
      <w:r>
        <w:rPr>
          <w:rFonts w:ascii="Times New Roman" w:eastAsia="宋体" w:hAnsi="Times New Roman"/>
          <w:sz w:val="21"/>
          <w:szCs w:val="21"/>
        </w:rPr>
        <w:t>冰浴超声</w:t>
      </w:r>
      <w:proofErr w:type="gramEnd"/>
      <w:r>
        <w:rPr>
          <w:rFonts w:ascii="Times New Roman" w:eastAsia="宋体" w:hAnsi="Times New Roman"/>
          <w:sz w:val="21"/>
          <w:szCs w:val="21"/>
        </w:rPr>
        <w:t>15min</w:t>
      </w:r>
      <w:bookmarkStart w:id="46" w:name="OLE_LINK40"/>
      <w:bookmarkStart w:id="47" w:name="OLE_LINK39"/>
      <w:r>
        <w:rPr>
          <w:rFonts w:ascii="Times New Roman" w:eastAsia="宋体" w:hAnsi="Times New Roman" w:hint="eastAsia"/>
          <w:sz w:val="21"/>
          <w:szCs w:val="21"/>
        </w:rPr>
        <w:t>，</w:t>
      </w:r>
      <w:bookmarkEnd w:id="46"/>
      <w:bookmarkEnd w:id="47"/>
      <w:r>
        <w:rPr>
          <w:rFonts w:ascii="Times New Roman" w:eastAsia="宋体" w:hAnsi="Times New Roman" w:hint="eastAsia"/>
          <w:sz w:val="21"/>
          <w:szCs w:val="21"/>
        </w:rPr>
        <w:t>用稀释液（</w:t>
      </w:r>
      <w:r>
        <w:rPr>
          <w:rFonts w:ascii="Times New Roman" w:eastAsia="宋体" w:hAnsi="Times New Roman" w:hint="eastAsia"/>
          <w:sz w:val="21"/>
          <w:szCs w:val="21"/>
        </w:rPr>
        <w:t>3.7</w:t>
      </w:r>
      <w:r>
        <w:rPr>
          <w:rFonts w:ascii="Times New Roman" w:eastAsia="宋体" w:hAnsi="Times New Roman" w:hint="eastAsia"/>
          <w:sz w:val="21"/>
          <w:szCs w:val="21"/>
        </w:rPr>
        <w:t>）</w:t>
      </w:r>
      <w:proofErr w:type="gramStart"/>
      <w:r>
        <w:rPr>
          <w:rFonts w:ascii="Times New Roman" w:eastAsia="宋体" w:hAnsi="Times New Roman" w:hint="eastAsia"/>
          <w:sz w:val="21"/>
          <w:szCs w:val="21"/>
        </w:rPr>
        <w:t>定容至</w:t>
      </w:r>
      <w:proofErr w:type="gramEnd"/>
      <w:r>
        <w:rPr>
          <w:rFonts w:ascii="Times New Roman" w:eastAsia="宋体" w:hAnsi="Times New Roman" w:hint="eastAsia"/>
          <w:sz w:val="21"/>
          <w:szCs w:val="21"/>
        </w:rPr>
        <w:t>10</w:t>
      </w:r>
      <w:r>
        <w:rPr>
          <w:rFonts w:ascii="Times New Roman" w:eastAsia="宋体" w:hAnsi="Times New Roman"/>
          <w:sz w:val="21"/>
          <w:szCs w:val="21"/>
        </w:rPr>
        <w:t>mL</w:t>
      </w:r>
      <w:r>
        <w:rPr>
          <w:rFonts w:ascii="Times New Roman" w:eastAsia="宋体" w:hAnsi="Times New Roman"/>
          <w:sz w:val="21"/>
          <w:szCs w:val="21"/>
        </w:rPr>
        <w:t>。</w:t>
      </w:r>
      <w:r>
        <w:rPr>
          <w:rFonts w:ascii="Times New Roman" w:eastAsia="宋体" w:hAnsi="Times New Roman" w:hint="eastAsia"/>
          <w:sz w:val="21"/>
          <w:szCs w:val="21"/>
        </w:rPr>
        <w:t>以</w:t>
      </w:r>
      <w:r>
        <w:rPr>
          <w:rFonts w:ascii="Times New Roman" w:eastAsia="宋体" w:hAnsi="Times New Roman" w:hint="eastAsia"/>
          <w:sz w:val="21"/>
          <w:szCs w:val="21"/>
        </w:rPr>
        <w:t>8000r/min</w:t>
      </w:r>
      <w:r>
        <w:rPr>
          <w:rFonts w:ascii="Times New Roman" w:eastAsia="宋体" w:hAnsi="Times New Roman" w:hint="eastAsia"/>
          <w:sz w:val="21"/>
          <w:szCs w:val="21"/>
        </w:rPr>
        <w:t>转速</w:t>
      </w:r>
      <w:r>
        <w:rPr>
          <w:rFonts w:ascii="Times New Roman" w:eastAsia="宋体" w:hAnsi="Times New Roman"/>
          <w:sz w:val="21"/>
          <w:szCs w:val="21"/>
        </w:rPr>
        <w:t>离心</w:t>
      </w:r>
      <w:r>
        <w:rPr>
          <w:rFonts w:ascii="Times New Roman" w:eastAsia="宋体" w:hAnsi="Times New Roman" w:hint="eastAsia"/>
          <w:sz w:val="21"/>
          <w:szCs w:val="21"/>
        </w:rPr>
        <w:t>5min</w:t>
      </w:r>
      <w:bookmarkStart w:id="48" w:name="OLE_LINK22"/>
      <w:bookmarkStart w:id="49" w:name="OLE_LINK21"/>
      <w:r>
        <w:rPr>
          <w:rFonts w:ascii="Times New Roman" w:eastAsia="宋体" w:hAnsi="Times New Roman"/>
          <w:sz w:val="21"/>
          <w:szCs w:val="21"/>
        </w:rPr>
        <w:t>，</w:t>
      </w:r>
      <w:bookmarkEnd w:id="48"/>
      <w:bookmarkEnd w:id="49"/>
      <w:r>
        <w:rPr>
          <w:rFonts w:ascii="Times New Roman" w:eastAsia="宋体" w:hAnsi="Times New Roman"/>
          <w:sz w:val="21"/>
          <w:szCs w:val="21"/>
        </w:rPr>
        <w:t>取</w:t>
      </w:r>
      <w:r>
        <w:rPr>
          <w:rFonts w:ascii="Times New Roman" w:eastAsia="宋体" w:hAnsi="Times New Roman"/>
          <w:sz w:val="21"/>
          <w:szCs w:val="21"/>
        </w:rPr>
        <w:lastRenderedPageBreak/>
        <w:t>上清液经</w:t>
      </w:r>
      <w:r>
        <w:rPr>
          <w:rFonts w:ascii="Times New Roman" w:eastAsia="宋体" w:hAnsi="Times New Roman"/>
          <w:sz w:val="21"/>
          <w:szCs w:val="21"/>
        </w:rPr>
        <w:t>0.45µm</w:t>
      </w:r>
      <w:r>
        <w:rPr>
          <w:rFonts w:ascii="Times New Roman" w:eastAsia="宋体" w:hAnsi="Times New Roman"/>
          <w:sz w:val="21"/>
          <w:szCs w:val="21"/>
        </w:rPr>
        <w:t>微孔滤膜过滤，滤液作为待测溶液，</w:t>
      </w:r>
      <w:r>
        <w:rPr>
          <w:rFonts w:ascii="Times New Roman" w:eastAsia="宋体" w:hAnsi="Times New Roman" w:hint="eastAsia"/>
          <w:sz w:val="21"/>
          <w:szCs w:val="21"/>
        </w:rPr>
        <w:t>必要时减少</w:t>
      </w:r>
      <w:proofErr w:type="gramStart"/>
      <w:r>
        <w:rPr>
          <w:rFonts w:ascii="Times New Roman" w:eastAsia="宋体" w:hAnsi="Times New Roman" w:hint="eastAsia"/>
          <w:sz w:val="21"/>
          <w:szCs w:val="21"/>
        </w:rPr>
        <w:t>称样量或者</w:t>
      </w:r>
      <w:proofErr w:type="gramEnd"/>
      <w:r>
        <w:rPr>
          <w:rFonts w:ascii="Times New Roman" w:eastAsia="宋体" w:hAnsi="Times New Roman" w:hint="eastAsia"/>
          <w:sz w:val="21"/>
          <w:szCs w:val="21"/>
        </w:rPr>
        <w:t>增大提取溶剂的体积。测定含有</w:t>
      </w:r>
      <w:r>
        <w:rPr>
          <w:rFonts w:ascii="Times New Roman" w:eastAsia="宋体" w:hAnsi="Times New Roman" w:hint="eastAsia"/>
          <w:sz w:val="21"/>
          <w:szCs w:val="21"/>
        </w:rPr>
        <w:t>2</w:t>
      </w:r>
      <w:r>
        <w:rPr>
          <w:rFonts w:ascii="Times New Roman" w:eastAsia="宋体" w:hAnsi="Times New Roman" w:hint="eastAsia"/>
          <w:sz w:val="21"/>
          <w:szCs w:val="21"/>
        </w:rPr>
        <w:t>组和</w:t>
      </w:r>
      <w:r>
        <w:rPr>
          <w:rFonts w:ascii="Times New Roman" w:eastAsia="宋体" w:hAnsi="Times New Roman" w:hint="eastAsia"/>
          <w:sz w:val="21"/>
          <w:szCs w:val="21"/>
        </w:rPr>
        <w:t>3</w:t>
      </w:r>
      <w:r>
        <w:rPr>
          <w:rFonts w:ascii="Times New Roman" w:eastAsia="宋体" w:hAnsi="Times New Roman" w:hint="eastAsia"/>
          <w:sz w:val="21"/>
          <w:szCs w:val="21"/>
        </w:rPr>
        <w:t>组原料的样品必要时可用甲醇</w:t>
      </w:r>
      <w:r>
        <w:rPr>
          <w:rFonts w:ascii="Times New Roman" w:eastAsia="宋体" w:hAnsi="Times New Roman"/>
          <w:sz w:val="21"/>
          <w:szCs w:val="21"/>
        </w:rPr>
        <w:t>（</w:t>
      </w:r>
      <w:r>
        <w:rPr>
          <w:rFonts w:ascii="Times New Roman" w:eastAsia="宋体" w:hAnsi="Times New Roman"/>
          <w:sz w:val="21"/>
          <w:szCs w:val="21"/>
        </w:rPr>
        <w:t>3.</w:t>
      </w:r>
      <w:r>
        <w:rPr>
          <w:rFonts w:ascii="Times New Roman" w:eastAsia="宋体" w:hAnsi="Times New Roman" w:hint="eastAsia"/>
          <w:sz w:val="21"/>
          <w:szCs w:val="21"/>
        </w:rPr>
        <w:t>2</w:t>
      </w:r>
      <w:r>
        <w:rPr>
          <w:rFonts w:ascii="Times New Roman" w:eastAsia="宋体" w:hAnsi="Times New Roman"/>
          <w:sz w:val="21"/>
          <w:szCs w:val="21"/>
        </w:rPr>
        <w:t>）</w:t>
      </w:r>
      <w:r>
        <w:rPr>
          <w:rFonts w:ascii="Times New Roman" w:eastAsia="宋体" w:hAnsi="Times New Roman" w:hint="eastAsia"/>
          <w:sz w:val="21"/>
          <w:szCs w:val="21"/>
        </w:rPr>
        <w:t>提取</w:t>
      </w:r>
      <w:r>
        <w:rPr>
          <w:rFonts w:ascii="Times New Roman" w:eastAsia="宋体" w:hAnsi="Times New Roman"/>
          <w:sz w:val="21"/>
          <w:szCs w:val="21"/>
        </w:rPr>
        <w:t>。</w:t>
      </w:r>
    </w:p>
    <w:p w:rsidR="00295D3F" w:rsidRDefault="00E13D9B">
      <w:pPr>
        <w:spacing w:beforeLines="50" w:before="156" w:afterLines="50" w:after="156" w:line="300" w:lineRule="auto"/>
        <w:jc w:val="both"/>
        <w:rPr>
          <w:rFonts w:ascii="Times New Roman" w:eastAsia="宋体" w:hAnsi="Times New Roman"/>
          <w:sz w:val="21"/>
          <w:szCs w:val="21"/>
        </w:rPr>
      </w:pPr>
      <w:r>
        <w:rPr>
          <w:rFonts w:ascii="Times New Roman" w:eastAsia="宋体" w:hAnsi="Times New Roman"/>
          <w:sz w:val="21"/>
          <w:szCs w:val="21"/>
        </w:rPr>
        <w:t>5.3</w:t>
      </w:r>
      <w:r>
        <w:rPr>
          <w:rFonts w:ascii="宋体" w:eastAsia="宋体" w:hAnsi="宋体" w:hint="eastAsia"/>
          <w:sz w:val="21"/>
          <w:szCs w:val="21"/>
        </w:rPr>
        <w:t xml:space="preserve"> </w:t>
      </w:r>
      <w:r w:rsidR="002964A2">
        <w:rPr>
          <w:rFonts w:ascii="宋体" w:eastAsia="宋体" w:hAnsi="宋体" w:hint="eastAsia"/>
          <w:sz w:val="21"/>
          <w:szCs w:val="21"/>
        </w:rPr>
        <w:t xml:space="preserve"> </w:t>
      </w:r>
      <w:r>
        <w:rPr>
          <w:rFonts w:ascii="Times New Roman" w:eastAsia="宋体" w:hAnsi="Times New Roman"/>
          <w:sz w:val="21"/>
          <w:szCs w:val="21"/>
        </w:rPr>
        <w:t>参考色谱条件</w:t>
      </w:r>
    </w:p>
    <w:p w:rsidR="00295D3F" w:rsidRDefault="00E13D9B">
      <w:pPr>
        <w:spacing w:after="0" w:line="300" w:lineRule="auto"/>
        <w:ind w:firstLineChars="200" w:firstLine="420"/>
        <w:jc w:val="both"/>
        <w:rPr>
          <w:rFonts w:ascii="Times New Roman" w:eastAsia="宋体" w:hAnsi="Times New Roman"/>
          <w:sz w:val="21"/>
          <w:szCs w:val="21"/>
        </w:rPr>
      </w:pPr>
      <w:r>
        <w:rPr>
          <w:rFonts w:ascii="Times New Roman" w:eastAsia="宋体" w:hAnsi="Times New Roman"/>
          <w:sz w:val="21"/>
          <w:szCs w:val="21"/>
        </w:rPr>
        <w:t>色谱柱：</w:t>
      </w:r>
      <w:r>
        <w:rPr>
          <w:rFonts w:ascii="Times New Roman" w:eastAsia="宋体" w:hAnsi="Times New Roman"/>
          <w:color w:val="000000"/>
          <w:spacing w:val="1"/>
          <w:sz w:val="21"/>
          <w:szCs w:val="21"/>
        </w:rPr>
        <w:t>C</w:t>
      </w:r>
      <w:r>
        <w:rPr>
          <w:rFonts w:ascii="Times New Roman" w:eastAsia="宋体" w:hAnsi="Times New Roman"/>
          <w:color w:val="000000"/>
          <w:position w:val="-2"/>
          <w:sz w:val="21"/>
          <w:szCs w:val="21"/>
          <w:vertAlign w:val="subscript"/>
        </w:rPr>
        <w:t>18</w:t>
      </w:r>
      <w:r>
        <w:rPr>
          <w:rFonts w:ascii="Times New Roman" w:eastAsia="宋体" w:hAnsi="Times New Roman"/>
          <w:color w:val="000000"/>
          <w:position w:val="-2"/>
          <w:sz w:val="21"/>
          <w:szCs w:val="21"/>
        </w:rPr>
        <w:t xml:space="preserve"> </w:t>
      </w:r>
      <w:r>
        <w:rPr>
          <w:rFonts w:ascii="Times New Roman" w:eastAsia="宋体" w:hAnsi="Times New Roman"/>
          <w:color w:val="000000"/>
          <w:spacing w:val="-3"/>
          <w:sz w:val="21"/>
          <w:szCs w:val="21"/>
        </w:rPr>
        <w:t>柱</w:t>
      </w:r>
      <w:r>
        <w:rPr>
          <w:rFonts w:ascii="Times New Roman" w:eastAsia="宋体" w:hAnsi="Times New Roman" w:hint="eastAsia"/>
          <w:color w:val="000000"/>
          <w:spacing w:val="-3"/>
          <w:sz w:val="21"/>
          <w:szCs w:val="21"/>
        </w:rPr>
        <w:t>（</w:t>
      </w:r>
      <w:r>
        <w:rPr>
          <w:rFonts w:ascii="Times New Roman" w:eastAsia="宋体" w:hAnsi="Times New Roman"/>
          <w:color w:val="000000"/>
          <w:spacing w:val="-3"/>
          <w:sz w:val="21"/>
          <w:szCs w:val="21"/>
        </w:rPr>
        <w:t>250</w:t>
      </w:r>
      <w:r>
        <w:rPr>
          <w:rFonts w:ascii="Times New Roman" w:eastAsia="宋体" w:hAnsi="Times New Roman"/>
          <w:color w:val="000000"/>
          <w:spacing w:val="-4"/>
          <w:sz w:val="21"/>
          <w:szCs w:val="21"/>
        </w:rPr>
        <w:t xml:space="preserve"> mm</w:t>
      </w:r>
      <w:r>
        <w:rPr>
          <w:rFonts w:ascii="Times New Roman" w:eastAsia="宋体" w:hAnsi="Times New Roman"/>
          <w:color w:val="000000"/>
          <w:spacing w:val="1"/>
          <w:sz w:val="21"/>
          <w:szCs w:val="21"/>
        </w:rPr>
        <w:t>×</w:t>
      </w:r>
      <w:r>
        <w:rPr>
          <w:rFonts w:ascii="Times New Roman" w:eastAsia="宋体" w:hAnsi="Times New Roman"/>
          <w:color w:val="000000"/>
          <w:sz w:val="21"/>
          <w:szCs w:val="21"/>
        </w:rPr>
        <w:t>4.6</w:t>
      </w:r>
      <w:r>
        <w:rPr>
          <w:rFonts w:ascii="Times New Roman" w:eastAsia="宋体" w:hAnsi="Times New Roman"/>
          <w:color w:val="000000"/>
          <w:spacing w:val="-2"/>
          <w:sz w:val="21"/>
          <w:szCs w:val="21"/>
        </w:rPr>
        <w:t>m</w:t>
      </w:r>
      <w:r>
        <w:rPr>
          <w:rFonts w:ascii="Times New Roman" w:eastAsia="宋体" w:hAnsi="Times New Roman"/>
          <w:color w:val="000000"/>
          <w:spacing w:val="-4"/>
          <w:sz w:val="21"/>
          <w:szCs w:val="21"/>
        </w:rPr>
        <w:t>m</w:t>
      </w:r>
      <w:r>
        <w:rPr>
          <w:rFonts w:ascii="Times New Roman" w:eastAsia="宋体" w:hAnsi="Times New Roman" w:hint="eastAsia"/>
          <w:sz w:val="21"/>
          <w:szCs w:val="21"/>
        </w:rPr>
        <w:t>，</w:t>
      </w:r>
      <w:r>
        <w:rPr>
          <w:rFonts w:ascii="Times New Roman" w:eastAsia="宋体" w:hAnsi="Times New Roman"/>
          <w:color w:val="000000"/>
          <w:sz w:val="21"/>
          <w:szCs w:val="21"/>
        </w:rPr>
        <w:t>5μm</w:t>
      </w:r>
      <w:r>
        <w:rPr>
          <w:rFonts w:ascii="Times New Roman" w:eastAsia="宋体" w:hAnsi="Times New Roman" w:hint="eastAsia"/>
          <w:color w:val="000000"/>
          <w:spacing w:val="-4"/>
          <w:sz w:val="21"/>
          <w:szCs w:val="21"/>
        </w:rPr>
        <w:t>）</w:t>
      </w:r>
      <w:r>
        <w:rPr>
          <w:rFonts w:ascii="Times New Roman" w:eastAsia="宋体" w:hAnsi="Times New Roman"/>
          <w:sz w:val="21"/>
          <w:szCs w:val="21"/>
        </w:rPr>
        <w:t>，</w:t>
      </w:r>
      <w:r>
        <w:rPr>
          <w:rFonts w:ascii="Times New Roman" w:eastAsia="宋体" w:hAnsi="Times New Roman"/>
          <w:color w:val="000000"/>
          <w:spacing w:val="-4"/>
          <w:sz w:val="21"/>
          <w:szCs w:val="21"/>
        </w:rPr>
        <w:t>或等效色谱柱</w:t>
      </w:r>
      <w:r>
        <w:rPr>
          <w:rFonts w:ascii="Times New Roman" w:eastAsia="宋体" w:hAnsi="Times New Roman"/>
          <w:sz w:val="21"/>
          <w:szCs w:val="21"/>
        </w:rPr>
        <w:t>；</w:t>
      </w:r>
    </w:p>
    <w:p w:rsidR="00295D3F" w:rsidRDefault="00E13D9B">
      <w:pPr>
        <w:spacing w:after="0" w:line="300" w:lineRule="auto"/>
        <w:ind w:firstLineChars="200" w:firstLine="420"/>
        <w:jc w:val="both"/>
        <w:rPr>
          <w:rFonts w:ascii="Times New Roman" w:eastAsia="宋体" w:hAnsi="Times New Roman"/>
          <w:sz w:val="21"/>
          <w:szCs w:val="21"/>
        </w:rPr>
      </w:pPr>
      <w:r>
        <w:rPr>
          <w:rFonts w:ascii="Times New Roman" w:eastAsia="宋体" w:hAnsi="Times New Roman" w:hint="eastAsia"/>
          <w:sz w:val="21"/>
          <w:szCs w:val="21"/>
        </w:rPr>
        <w:t>流动相：</w:t>
      </w:r>
      <w:r>
        <w:rPr>
          <w:rFonts w:ascii="Times New Roman" w:eastAsia="宋体" w:hAnsi="Times New Roman"/>
          <w:sz w:val="21"/>
          <w:szCs w:val="21"/>
        </w:rPr>
        <w:t>流动相</w:t>
      </w:r>
      <w:r>
        <w:rPr>
          <w:rFonts w:ascii="Times New Roman" w:eastAsia="宋体" w:hAnsi="Times New Roman"/>
          <w:sz w:val="21"/>
          <w:szCs w:val="21"/>
        </w:rPr>
        <w:t>A</w:t>
      </w:r>
      <w:r>
        <w:rPr>
          <w:rFonts w:ascii="Times New Roman" w:eastAsia="宋体" w:hAnsi="Times New Roman" w:hint="eastAsia"/>
          <w:sz w:val="21"/>
          <w:szCs w:val="21"/>
        </w:rPr>
        <w:t>：乙腈</w:t>
      </w:r>
      <w:r>
        <w:rPr>
          <w:rFonts w:ascii="Times New Roman" w:eastAsia="宋体" w:hAnsi="Times New Roman"/>
          <w:sz w:val="21"/>
          <w:szCs w:val="21"/>
        </w:rPr>
        <w:t>（</w:t>
      </w:r>
      <w:r>
        <w:rPr>
          <w:rFonts w:ascii="Times New Roman" w:eastAsia="宋体" w:hAnsi="Times New Roman"/>
          <w:sz w:val="21"/>
          <w:szCs w:val="21"/>
        </w:rPr>
        <w:t>3.</w:t>
      </w:r>
      <w:r>
        <w:rPr>
          <w:rFonts w:ascii="Times New Roman" w:eastAsia="宋体" w:hAnsi="Times New Roman" w:hint="eastAsia"/>
          <w:sz w:val="21"/>
          <w:szCs w:val="21"/>
        </w:rPr>
        <w:t>3</w:t>
      </w:r>
      <w:r>
        <w:rPr>
          <w:rFonts w:ascii="Times New Roman" w:eastAsia="宋体" w:hAnsi="Times New Roman"/>
          <w:sz w:val="21"/>
          <w:szCs w:val="21"/>
        </w:rPr>
        <w:t>）</w:t>
      </w:r>
      <w:r>
        <w:rPr>
          <w:rFonts w:ascii="Times New Roman" w:eastAsia="宋体" w:hAnsi="Times New Roman" w:hint="eastAsia"/>
          <w:sz w:val="21"/>
          <w:szCs w:val="21"/>
        </w:rPr>
        <w:t>；</w:t>
      </w:r>
      <w:r>
        <w:rPr>
          <w:rFonts w:ascii="Times New Roman" w:eastAsia="宋体" w:hAnsi="Times New Roman"/>
          <w:sz w:val="21"/>
          <w:szCs w:val="21"/>
        </w:rPr>
        <w:t>流动相</w:t>
      </w:r>
      <w:r>
        <w:rPr>
          <w:rFonts w:ascii="Times New Roman" w:eastAsia="宋体" w:hAnsi="Times New Roman"/>
          <w:sz w:val="21"/>
          <w:szCs w:val="21"/>
        </w:rPr>
        <w:t>B</w:t>
      </w:r>
      <w:r>
        <w:rPr>
          <w:rFonts w:ascii="Times New Roman" w:eastAsia="宋体" w:hAnsi="Times New Roman" w:hint="eastAsia"/>
          <w:sz w:val="21"/>
          <w:szCs w:val="21"/>
        </w:rPr>
        <w:t>：</w:t>
      </w:r>
      <w:r>
        <w:rPr>
          <w:rFonts w:ascii="Times New Roman" w:hAnsi="Times New Roman"/>
          <w:sz w:val="21"/>
          <w:szCs w:val="21"/>
        </w:rPr>
        <w:t>0.0</w:t>
      </w:r>
      <w:r>
        <w:rPr>
          <w:rFonts w:ascii="Times New Roman" w:hAnsi="Times New Roman" w:hint="eastAsia"/>
          <w:sz w:val="21"/>
          <w:szCs w:val="21"/>
        </w:rPr>
        <w:t>5mol/L</w:t>
      </w:r>
      <w:r>
        <w:rPr>
          <w:rFonts w:ascii="Times New Roman" w:eastAsia="宋体" w:hAnsi="Times New Roman" w:hint="eastAsia"/>
          <w:sz w:val="21"/>
          <w:szCs w:val="21"/>
        </w:rPr>
        <w:t>磷酸二氢</w:t>
      </w:r>
      <w:r>
        <w:rPr>
          <w:rFonts w:ascii="Times New Roman" w:eastAsia="宋体" w:hAnsi="Times New Roman"/>
          <w:sz w:val="21"/>
          <w:szCs w:val="21"/>
        </w:rPr>
        <w:t>铵</w:t>
      </w:r>
      <w:r>
        <w:rPr>
          <w:rFonts w:ascii="Times New Roman" w:eastAsia="宋体" w:hAnsi="Times New Roman" w:hint="eastAsia"/>
          <w:sz w:val="21"/>
          <w:szCs w:val="21"/>
        </w:rPr>
        <w:t>溶液</w:t>
      </w:r>
      <w:r>
        <w:rPr>
          <w:rFonts w:ascii="Times New Roman" w:eastAsia="宋体" w:hAnsi="Times New Roman"/>
          <w:sz w:val="21"/>
          <w:szCs w:val="21"/>
        </w:rPr>
        <w:t>（</w:t>
      </w:r>
      <w:r>
        <w:rPr>
          <w:rFonts w:ascii="Times New Roman" w:eastAsia="宋体" w:hAnsi="Times New Roman"/>
          <w:sz w:val="21"/>
          <w:szCs w:val="21"/>
        </w:rPr>
        <w:t>3.</w:t>
      </w:r>
      <w:r>
        <w:rPr>
          <w:rFonts w:ascii="Times New Roman" w:eastAsia="宋体" w:hAnsi="Times New Roman" w:hint="eastAsia"/>
          <w:sz w:val="21"/>
          <w:szCs w:val="21"/>
        </w:rPr>
        <w:t>6</w:t>
      </w:r>
      <w:r>
        <w:rPr>
          <w:rFonts w:ascii="Times New Roman" w:eastAsia="宋体" w:hAnsi="Times New Roman"/>
          <w:sz w:val="21"/>
          <w:szCs w:val="21"/>
        </w:rPr>
        <w:t>）</w:t>
      </w:r>
      <w:r>
        <w:rPr>
          <w:rFonts w:ascii="Times New Roman" w:eastAsia="宋体" w:hAnsi="Times New Roman" w:hint="eastAsia"/>
          <w:sz w:val="21"/>
          <w:szCs w:val="21"/>
        </w:rPr>
        <w:t>；</w:t>
      </w:r>
    </w:p>
    <w:p w:rsidR="00295D3F" w:rsidRDefault="00E13D9B">
      <w:pPr>
        <w:spacing w:after="0" w:line="300" w:lineRule="auto"/>
        <w:ind w:firstLineChars="200" w:firstLine="420"/>
        <w:jc w:val="both"/>
        <w:rPr>
          <w:rFonts w:ascii="Times New Roman" w:eastAsia="宋体" w:hAnsi="Times New Roman"/>
          <w:sz w:val="21"/>
          <w:szCs w:val="21"/>
        </w:rPr>
      </w:pPr>
      <w:r>
        <w:rPr>
          <w:rFonts w:ascii="Times New Roman" w:eastAsia="宋体" w:hAnsi="Times New Roman"/>
          <w:sz w:val="21"/>
          <w:szCs w:val="21"/>
        </w:rPr>
        <w:t>梯度洗脱程序</w:t>
      </w:r>
      <w:r>
        <w:rPr>
          <w:rFonts w:ascii="Times New Roman" w:eastAsia="宋体" w:hAnsi="Times New Roman" w:hint="eastAsia"/>
          <w:sz w:val="21"/>
          <w:szCs w:val="21"/>
        </w:rPr>
        <w:t>见表</w:t>
      </w:r>
      <w:r>
        <w:rPr>
          <w:rFonts w:ascii="Times New Roman" w:eastAsia="宋体" w:hAnsi="Times New Roman"/>
          <w:sz w:val="21"/>
          <w:szCs w:val="21"/>
        </w:rPr>
        <w:t>4</w:t>
      </w:r>
      <w:r>
        <w:rPr>
          <w:rFonts w:ascii="Times New Roman" w:eastAsia="宋体" w:hAnsi="Times New Roman"/>
          <w:sz w:val="21"/>
          <w:szCs w:val="21"/>
        </w:rPr>
        <w:t>：</w:t>
      </w:r>
    </w:p>
    <w:p w:rsidR="00295D3F" w:rsidRDefault="00E13D9B">
      <w:pPr>
        <w:pStyle w:val="a7"/>
        <w:spacing w:beforeLines="50" w:before="156" w:afterLines="50" w:after="156" w:line="300" w:lineRule="auto"/>
        <w:ind w:left="119"/>
        <w:jc w:val="center"/>
        <w:rPr>
          <w:rFonts w:ascii="Times New Roman" w:eastAsia="黑体" w:hAnsi="Times New Roman"/>
          <w:sz w:val="21"/>
          <w:lang w:eastAsia="zh-CN"/>
        </w:rPr>
      </w:pPr>
      <w:r>
        <w:rPr>
          <w:rFonts w:ascii="Times New Roman" w:eastAsia="黑体" w:hAnsi="Times New Roman" w:hint="eastAsia"/>
          <w:sz w:val="21"/>
          <w:lang w:eastAsia="zh-CN"/>
        </w:rPr>
        <w:t>表</w:t>
      </w:r>
      <w:r>
        <w:rPr>
          <w:rFonts w:ascii="Times New Roman" w:eastAsia="黑体" w:hAnsi="Times New Roman"/>
          <w:sz w:val="21"/>
          <w:lang w:eastAsia="zh-CN"/>
        </w:rPr>
        <w:t xml:space="preserve">4 </w:t>
      </w:r>
      <w:r>
        <w:rPr>
          <w:rFonts w:ascii="Times New Roman" w:eastAsia="黑体" w:hAnsi="Times New Roman" w:hint="eastAsia"/>
          <w:sz w:val="21"/>
          <w:lang w:eastAsia="zh-CN"/>
        </w:rPr>
        <w:t>流动相梯度洗脱程序</w:t>
      </w:r>
    </w:p>
    <w:tbl>
      <w:tblPr>
        <w:tblW w:w="4978" w:type="dxa"/>
        <w:jc w:val="center"/>
        <w:tblLook w:val="04A0" w:firstRow="1" w:lastRow="0" w:firstColumn="1" w:lastColumn="0" w:noHBand="0" w:noVBand="1"/>
      </w:tblPr>
      <w:tblGrid>
        <w:gridCol w:w="1480"/>
        <w:gridCol w:w="1656"/>
        <w:gridCol w:w="1842"/>
      </w:tblGrid>
      <w:tr w:rsidR="00295D3F">
        <w:trPr>
          <w:trHeight w:val="300"/>
          <w:jc w:val="center"/>
        </w:trPr>
        <w:tc>
          <w:tcPr>
            <w:tcW w:w="1480" w:type="dxa"/>
            <w:tcBorders>
              <w:top w:val="single" w:sz="4" w:space="0" w:color="auto"/>
              <w:left w:val="nil"/>
              <w:bottom w:val="single" w:sz="4" w:space="0" w:color="auto"/>
              <w:right w:val="nil"/>
            </w:tcBorders>
            <w:noWrap/>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时间（</w:t>
            </w:r>
            <w:r>
              <w:rPr>
                <w:rFonts w:ascii="Times New Roman" w:eastAsia="宋体" w:hAnsi="Times New Roman"/>
                <w:sz w:val="21"/>
                <w:szCs w:val="21"/>
              </w:rPr>
              <w:t>min</w:t>
            </w:r>
            <w:r>
              <w:rPr>
                <w:rFonts w:ascii="Times New Roman" w:eastAsia="宋体" w:hAnsi="Times New Roman"/>
                <w:sz w:val="21"/>
                <w:szCs w:val="21"/>
              </w:rPr>
              <w:t>）</w:t>
            </w:r>
          </w:p>
        </w:tc>
        <w:tc>
          <w:tcPr>
            <w:tcW w:w="1656" w:type="dxa"/>
            <w:tcBorders>
              <w:top w:val="single" w:sz="4" w:space="0" w:color="auto"/>
              <w:left w:val="nil"/>
              <w:bottom w:val="single" w:sz="4" w:space="0" w:color="auto"/>
              <w:right w:val="nil"/>
            </w:tcBorders>
            <w:noWrap/>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流动相</w:t>
            </w:r>
            <w:r>
              <w:rPr>
                <w:rFonts w:ascii="Times New Roman" w:eastAsia="宋体" w:hAnsi="Times New Roman"/>
                <w:sz w:val="21"/>
                <w:szCs w:val="21"/>
              </w:rPr>
              <w:t>A</w:t>
            </w:r>
            <w:r>
              <w:rPr>
                <w:rFonts w:ascii="Times New Roman" w:eastAsia="宋体" w:hAnsi="Times New Roman"/>
                <w:sz w:val="21"/>
                <w:szCs w:val="21"/>
              </w:rPr>
              <w:t>（</w:t>
            </w:r>
            <w:r>
              <w:rPr>
                <w:rFonts w:ascii="Times New Roman" w:eastAsia="宋体" w:hAnsi="Times New Roman"/>
                <w:sz w:val="21"/>
                <w:szCs w:val="21"/>
              </w:rPr>
              <w:t>%</w:t>
            </w:r>
            <w:r>
              <w:rPr>
                <w:rFonts w:ascii="Times New Roman" w:eastAsia="宋体" w:hAnsi="Times New Roman"/>
                <w:sz w:val="21"/>
                <w:szCs w:val="21"/>
              </w:rPr>
              <w:t>）</w:t>
            </w:r>
          </w:p>
        </w:tc>
        <w:tc>
          <w:tcPr>
            <w:tcW w:w="1842" w:type="dxa"/>
            <w:tcBorders>
              <w:top w:val="single" w:sz="4" w:space="0" w:color="auto"/>
              <w:left w:val="nil"/>
              <w:bottom w:val="single" w:sz="4" w:space="0" w:color="auto"/>
              <w:right w:val="nil"/>
            </w:tcBorders>
            <w:noWrap/>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流动相</w:t>
            </w:r>
            <w:r>
              <w:rPr>
                <w:rFonts w:ascii="Times New Roman" w:eastAsia="宋体" w:hAnsi="Times New Roman"/>
                <w:sz w:val="21"/>
                <w:szCs w:val="21"/>
              </w:rPr>
              <w:t>B</w:t>
            </w:r>
            <w:r>
              <w:rPr>
                <w:rFonts w:ascii="Times New Roman" w:eastAsia="宋体" w:hAnsi="Times New Roman"/>
                <w:sz w:val="21"/>
                <w:szCs w:val="21"/>
              </w:rPr>
              <w:t>（</w:t>
            </w:r>
            <w:r>
              <w:rPr>
                <w:rFonts w:ascii="Times New Roman" w:eastAsia="宋体" w:hAnsi="Times New Roman"/>
                <w:sz w:val="21"/>
                <w:szCs w:val="21"/>
              </w:rPr>
              <w:t>%</w:t>
            </w:r>
            <w:r>
              <w:rPr>
                <w:rFonts w:ascii="Times New Roman" w:eastAsia="宋体" w:hAnsi="Times New Roman"/>
                <w:sz w:val="21"/>
                <w:szCs w:val="21"/>
              </w:rPr>
              <w:t>）</w:t>
            </w:r>
          </w:p>
        </w:tc>
      </w:tr>
      <w:tr w:rsidR="00295D3F">
        <w:trPr>
          <w:trHeight w:val="270"/>
          <w:jc w:val="center"/>
        </w:trPr>
        <w:tc>
          <w:tcPr>
            <w:tcW w:w="1480" w:type="dxa"/>
            <w:tcBorders>
              <w:top w:val="nil"/>
              <w:left w:val="nil"/>
              <w:bottom w:val="nil"/>
              <w:right w:val="nil"/>
            </w:tcBorders>
            <w:noWrap/>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0</w:t>
            </w:r>
          </w:p>
        </w:tc>
        <w:tc>
          <w:tcPr>
            <w:tcW w:w="1656" w:type="dxa"/>
            <w:tcBorders>
              <w:top w:val="nil"/>
              <w:left w:val="nil"/>
              <w:bottom w:val="nil"/>
              <w:right w:val="nil"/>
            </w:tcBorders>
            <w:noWrap/>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0</w:t>
            </w:r>
          </w:p>
        </w:tc>
        <w:tc>
          <w:tcPr>
            <w:tcW w:w="1842" w:type="dxa"/>
            <w:tcBorders>
              <w:top w:val="nil"/>
              <w:left w:val="nil"/>
              <w:bottom w:val="nil"/>
              <w:right w:val="nil"/>
            </w:tcBorders>
            <w:noWrap/>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100</w:t>
            </w:r>
          </w:p>
        </w:tc>
      </w:tr>
      <w:tr w:rsidR="00295D3F">
        <w:trPr>
          <w:trHeight w:val="270"/>
          <w:jc w:val="center"/>
        </w:trPr>
        <w:tc>
          <w:tcPr>
            <w:tcW w:w="1480" w:type="dxa"/>
            <w:tcBorders>
              <w:top w:val="nil"/>
              <w:left w:val="nil"/>
              <w:bottom w:val="nil"/>
              <w:right w:val="nil"/>
            </w:tcBorders>
            <w:noWrap/>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4</w:t>
            </w:r>
          </w:p>
        </w:tc>
        <w:tc>
          <w:tcPr>
            <w:tcW w:w="1656" w:type="dxa"/>
            <w:tcBorders>
              <w:top w:val="nil"/>
              <w:left w:val="nil"/>
              <w:bottom w:val="nil"/>
              <w:right w:val="nil"/>
            </w:tcBorders>
            <w:noWrap/>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0</w:t>
            </w:r>
          </w:p>
        </w:tc>
        <w:tc>
          <w:tcPr>
            <w:tcW w:w="1842" w:type="dxa"/>
            <w:tcBorders>
              <w:top w:val="nil"/>
              <w:left w:val="nil"/>
              <w:bottom w:val="nil"/>
              <w:right w:val="nil"/>
            </w:tcBorders>
            <w:noWrap/>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100</w:t>
            </w:r>
          </w:p>
        </w:tc>
      </w:tr>
      <w:tr w:rsidR="00295D3F">
        <w:trPr>
          <w:trHeight w:val="270"/>
          <w:jc w:val="center"/>
        </w:trPr>
        <w:tc>
          <w:tcPr>
            <w:tcW w:w="1480" w:type="dxa"/>
            <w:tcBorders>
              <w:top w:val="nil"/>
              <w:left w:val="nil"/>
              <w:bottom w:val="nil"/>
              <w:right w:val="nil"/>
            </w:tcBorders>
            <w:noWrap/>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15</w:t>
            </w:r>
          </w:p>
        </w:tc>
        <w:tc>
          <w:tcPr>
            <w:tcW w:w="1656" w:type="dxa"/>
            <w:tcBorders>
              <w:top w:val="nil"/>
              <w:left w:val="nil"/>
              <w:bottom w:val="nil"/>
              <w:right w:val="nil"/>
            </w:tcBorders>
            <w:noWrap/>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25</w:t>
            </w:r>
          </w:p>
        </w:tc>
        <w:tc>
          <w:tcPr>
            <w:tcW w:w="1842" w:type="dxa"/>
            <w:tcBorders>
              <w:top w:val="nil"/>
              <w:left w:val="nil"/>
              <w:bottom w:val="nil"/>
              <w:right w:val="nil"/>
            </w:tcBorders>
            <w:noWrap/>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75</w:t>
            </w:r>
          </w:p>
        </w:tc>
      </w:tr>
      <w:tr w:rsidR="00295D3F">
        <w:trPr>
          <w:trHeight w:val="270"/>
          <w:jc w:val="center"/>
        </w:trPr>
        <w:tc>
          <w:tcPr>
            <w:tcW w:w="1480" w:type="dxa"/>
            <w:tcBorders>
              <w:top w:val="nil"/>
              <w:left w:val="nil"/>
              <w:bottom w:val="nil"/>
              <w:right w:val="nil"/>
            </w:tcBorders>
            <w:noWrap/>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22</w:t>
            </w:r>
          </w:p>
        </w:tc>
        <w:tc>
          <w:tcPr>
            <w:tcW w:w="1656" w:type="dxa"/>
            <w:tcBorders>
              <w:top w:val="nil"/>
              <w:left w:val="nil"/>
              <w:bottom w:val="nil"/>
              <w:right w:val="nil"/>
            </w:tcBorders>
            <w:noWrap/>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65</w:t>
            </w:r>
          </w:p>
        </w:tc>
        <w:tc>
          <w:tcPr>
            <w:tcW w:w="1842" w:type="dxa"/>
            <w:tcBorders>
              <w:top w:val="nil"/>
              <w:left w:val="nil"/>
              <w:bottom w:val="nil"/>
              <w:right w:val="nil"/>
            </w:tcBorders>
            <w:noWrap/>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35</w:t>
            </w:r>
          </w:p>
        </w:tc>
      </w:tr>
      <w:tr w:rsidR="00295D3F">
        <w:trPr>
          <w:trHeight w:val="270"/>
          <w:jc w:val="center"/>
        </w:trPr>
        <w:tc>
          <w:tcPr>
            <w:tcW w:w="1480" w:type="dxa"/>
            <w:tcBorders>
              <w:top w:val="nil"/>
              <w:left w:val="nil"/>
              <w:bottom w:val="nil"/>
              <w:right w:val="nil"/>
            </w:tcBorders>
            <w:noWrap/>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25</w:t>
            </w:r>
          </w:p>
        </w:tc>
        <w:tc>
          <w:tcPr>
            <w:tcW w:w="1656" w:type="dxa"/>
            <w:tcBorders>
              <w:top w:val="nil"/>
              <w:left w:val="nil"/>
              <w:bottom w:val="nil"/>
              <w:right w:val="nil"/>
            </w:tcBorders>
            <w:noWrap/>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65</w:t>
            </w:r>
          </w:p>
        </w:tc>
        <w:tc>
          <w:tcPr>
            <w:tcW w:w="1842" w:type="dxa"/>
            <w:tcBorders>
              <w:top w:val="nil"/>
              <w:left w:val="nil"/>
              <w:bottom w:val="nil"/>
              <w:right w:val="nil"/>
            </w:tcBorders>
            <w:noWrap/>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35</w:t>
            </w:r>
          </w:p>
        </w:tc>
      </w:tr>
      <w:tr w:rsidR="00295D3F">
        <w:trPr>
          <w:trHeight w:val="270"/>
          <w:jc w:val="center"/>
        </w:trPr>
        <w:tc>
          <w:tcPr>
            <w:tcW w:w="1480" w:type="dxa"/>
            <w:tcBorders>
              <w:top w:val="nil"/>
              <w:left w:val="nil"/>
              <w:bottom w:val="nil"/>
              <w:right w:val="nil"/>
            </w:tcBorders>
            <w:noWrap/>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25.1</w:t>
            </w:r>
          </w:p>
        </w:tc>
        <w:tc>
          <w:tcPr>
            <w:tcW w:w="1656" w:type="dxa"/>
            <w:tcBorders>
              <w:top w:val="nil"/>
              <w:left w:val="nil"/>
              <w:bottom w:val="nil"/>
              <w:right w:val="nil"/>
            </w:tcBorders>
            <w:noWrap/>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0</w:t>
            </w:r>
          </w:p>
        </w:tc>
        <w:tc>
          <w:tcPr>
            <w:tcW w:w="1842" w:type="dxa"/>
            <w:tcBorders>
              <w:top w:val="nil"/>
              <w:left w:val="nil"/>
              <w:bottom w:val="nil"/>
              <w:right w:val="nil"/>
            </w:tcBorders>
            <w:noWrap/>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100</w:t>
            </w:r>
          </w:p>
        </w:tc>
      </w:tr>
      <w:tr w:rsidR="00295D3F">
        <w:trPr>
          <w:trHeight w:val="270"/>
          <w:jc w:val="center"/>
        </w:trPr>
        <w:tc>
          <w:tcPr>
            <w:tcW w:w="1480" w:type="dxa"/>
            <w:tcBorders>
              <w:top w:val="nil"/>
              <w:left w:val="nil"/>
              <w:bottom w:val="single" w:sz="4" w:space="0" w:color="auto"/>
              <w:right w:val="nil"/>
            </w:tcBorders>
            <w:noWrap/>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32</w:t>
            </w:r>
          </w:p>
        </w:tc>
        <w:tc>
          <w:tcPr>
            <w:tcW w:w="1656" w:type="dxa"/>
            <w:tcBorders>
              <w:top w:val="nil"/>
              <w:left w:val="nil"/>
              <w:bottom w:val="single" w:sz="4" w:space="0" w:color="auto"/>
              <w:right w:val="nil"/>
            </w:tcBorders>
            <w:noWrap/>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0</w:t>
            </w:r>
          </w:p>
        </w:tc>
        <w:tc>
          <w:tcPr>
            <w:tcW w:w="1842" w:type="dxa"/>
            <w:tcBorders>
              <w:top w:val="nil"/>
              <w:left w:val="nil"/>
              <w:bottom w:val="single" w:sz="4" w:space="0" w:color="auto"/>
              <w:right w:val="nil"/>
            </w:tcBorders>
            <w:noWrap/>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100</w:t>
            </w:r>
          </w:p>
        </w:tc>
      </w:tr>
    </w:tbl>
    <w:p w:rsidR="00295D3F" w:rsidRDefault="00295D3F">
      <w:pPr>
        <w:spacing w:after="0" w:line="300" w:lineRule="auto"/>
        <w:jc w:val="both"/>
        <w:rPr>
          <w:rFonts w:ascii="Times New Roman" w:eastAsia="宋体" w:hAnsi="Times New Roman"/>
          <w:sz w:val="21"/>
          <w:szCs w:val="21"/>
        </w:rPr>
      </w:pPr>
    </w:p>
    <w:p w:rsidR="00295D3F" w:rsidRDefault="00E13D9B">
      <w:pPr>
        <w:spacing w:after="0" w:line="300" w:lineRule="auto"/>
        <w:ind w:firstLineChars="200" w:firstLine="420"/>
        <w:jc w:val="both"/>
        <w:rPr>
          <w:rFonts w:ascii="Times New Roman" w:eastAsia="宋体" w:hAnsi="Times New Roman"/>
          <w:sz w:val="21"/>
          <w:szCs w:val="21"/>
        </w:rPr>
      </w:pPr>
      <w:r>
        <w:rPr>
          <w:rFonts w:ascii="Times New Roman" w:eastAsia="宋体" w:hAnsi="Times New Roman"/>
          <w:sz w:val="21"/>
          <w:szCs w:val="21"/>
        </w:rPr>
        <w:t>流速：</w:t>
      </w:r>
      <w:r>
        <w:rPr>
          <w:rFonts w:ascii="Times New Roman" w:eastAsia="宋体" w:hAnsi="Times New Roman"/>
          <w:sz w:val="21"/>
          <w:szCs w:val="21"/>
        </w:rPr>
        <w:t>0.8mL/min</w:t>
      </w:r>
      <w:r>
        <w:rPr>
          <w:rFonts w:ascii="Times New Roman" w:eastAsia="宋体" w:hAnsi="Times New Roman"/>
          <w:sz w:val="21"/>
          <w:szCs w:val="21"/>
        </w:rPr>
        <w:t>；</w:t>
      </w:r>
    </w:p>
    <w:p w:rsidR="00295D3F" w:rsidRDefault="00E13D9B">
      <w:pPr>
        <w:spacing w:after="0" w:line="300" w:lineRule="auto"/>
        <w:ind w:firstLineChars="200" w:firstLine="420"/>
        <w:jc w:val="both"/>
        <w:rPr>
          <w:rFonts w:ascii="Times New Roman" w:eastAsia="宋体" w:hAnsi="Times New Roman"/>
          <w:sz w:val="21"/>
          <w:szCs w:val="21"/>
        </w:rPr>
      </w:pPr>
      <w:r>
        <w:rPr>
          <w:rFonts w:ascii="Times New Roman" w:eastAsia="宋体" w:hAnsi="Times New Roman"/>
          <w:sz w:val="21"/>
          <w:szCs w:val="21"/>
        </w:rPr>
        <w:t>检测波长：</w:t>
      </w:r>
      <w:r>
        <w:rPr>
          <w:rFonts w:ascii="Times New Roman" w:eastAsia="宋体" w:hAnsi="Times New Roman" w:hint="eastAsia"/>
          <w:sz w:val="21"/>
          <w:szCs w:val="21"/>
        </w:rPr>
        <w:t>分散黑</w:t>
      </w:r>
      <w:r>
        <w:rPr>
          <w:rFonts w:ascii="Times New Roman" w:eastAsia="宋体" w:hAnsi="Times New Roman"/>
          <w:sz w:val="21"/>
          <w:szCs w:val="21"/>
        </w:rPr>
        <w:t>9</w:t>
      </w:r>
      <w:r>
        <w:rPr>
          <w:rFonts w:ascii="Times New Roman" w:eastAsia="宋体" w:hAnsi="Times New Roman" w:hint="eastAsia"/>
          <w:sz w:val="21"/>
          <w:szCs w:val="21"/>
        </w:rPr>
        <w:t>号为</w:t>
      </w:r>
      <w:r>
        <w:rPr>
          <w:rFonts w:ascii="Times New Roman" w:eastAsia="宋体" w:hAnsi="Times New Roman"/>
          <w:sz w:val="21"/>
          <w:szCs w:val="21"/>
        </w:rPr>
        <w:t>452nm</w:t>
      </w:r>
      <w:r>
        <w:rPr>
          <w:rFonts w:ascii="Times New Roman" w:eastAsia="宋体" w:hAnsi="Times New Roman"/>
          <w:sz w:val="21"/>
          <w:szCs w:val="21"/>
        </w:rPr>
        <w:t>；</w:t>
      </w:r>
      <w:r>
        <w:rPr>
          <w:rFonts w:ascii="Times New Roman" w:eastAsia="宋体" w:hAnsi="Times New Roman" w:hint="eastAsia"/>
          <w:sz w:val="21"/>
          <w:szCs w:val="21"/>
        </w:rPr>
        <w:t>碱性红</w:t>
      </w:r>
      <w:r>
        <w:rPr>
          <w:rFonts w:ascii="Times New Roman" w:eastAsia="宋体" w:hAnsi="Times New Roman" w:hint="eastAsia"/>
          <w:sz w:val="21"/>
          <w:szCs w:val="21"/>
        </w:rPr>
        <w:t>76</w:t>
      </w:r>
      <w:r>
        <w:rPr>
          <w:rFonts w:ascii="Times New Roman" w:eastAsia="宋体" w:hAnsi="Times New Roman" w:hint="eastAsia"/>
          <w:sz w:val="21"/>
          <w:szCs w:val="21"/>
        </w:rPr>
        <w:t>号为</w:t>
      </w:r>
      <w:r>
        <w:rPr>
          <w:rFonts w:ascii="Times New Roman" w:eastAsia="宋体" w:hAnsi="Times New Roman"/>
          <w:sz w:val="21"/>
          <w:szCs w:val="21"/>
        </w:rPr>
        <w:t>500nm</w:t>
      </w:r>
      <w:r>
        <w:rPr>
          <w:rFonts w:ascii="Times New Roman" w:eastAsia="宋体" w:hAnsi="Times New Roman"/>
          <w:sz w:val="21"/>
          <w:szCs w:val="21"/>
        </w:rPr>
        <w:t>；</w:t>
      </w:r>
      <w:r>
        <w:rPr>
          <w:rFonts w:ascii="Times New Roman" w:eastAsia="宋体" w:hAnsi="Times New Roman" w:hint="eastAsia"/>
          <w:sz w:val="21"/>
          <w:szCs w:val="21"/>
        </w:rPr>
        <w:t>其他原料在</w:t>
      </w:r>
      <w:r>
        <w:rPr>
          <w:rFonts w:ascii="Times New Roman" w:eastAsia="宋体" w:hAnsi="Times New Roman"/>
          <w:sz w:val="21"/>
          <w:szCs w:val="21"/>
        </w:rPr>
        <w:t>230nm</w:t>
      </w:r>
      <w:r>
        <w:rPr>
          <w:rFonts w:ascii="Times New Roman" w:eastAsia="宋体" w:hAnsi="Times New Roman"/>
          <w:sz w:val="21"/>
          <w:szCs w:val="21"/>
        </w:rPr>
        <w:t>检测；</w:t>
      </w:r>
    </w:p>
    <w:p w:rsidR="00295D3F" w:rsidRDefault="00E13D9B">
      <w:pPr>
        <w:spacing w:after="0" w:line="300" w:lineRule="auto"/>
        <w:ind w:firstLineChars="200" w:firstLine="420"/>
        <w:jc w:val="both"/>
        <w:rPr>
          <w:rFonts w:ascii="Times New Roman" w:eastAsia="宋体" w:hAnsi="Times New Roman"/>
          <w:sz w:val="21"/>
          <w:szCs w:val="21"/>
        </w:rPr>
      </w:pPr>
      <w:r>
        <w:rPr>
          <w:rFonts w:ascii="Times New Roman" w:eastAsia="宋体" w:hAnsi="Times New Roman"/>
          <w:sz w:val="21"/>
          <w:szCs w:val="21"/>
        </w:rPr>
        <w:t>柱温：</w:t>
      </w:r>
      <w:r>
        <w:rPr>
          <w:rFonts w:ascii="Times New Roman" w:eastAsia="宋体" w:hAnsi="Times New Roman"/>
          <w:sz w:val="21"/>
          <w:szCs w:val="21"/>
        </w:rPr>
        <w:t>35℃</w:t>
      </w:r>
      <w:r>
        <w:rPr>
          <w:rFonts w:ascii="Times New Roman" w:eastAsia="宋体" w:hAnsi="Times New Roman"/>
          <w:sz w:val="21"/>
          <w:szCs w:val="21"/>
        </w:rPr>
        <w:t>；</w:t>
      </w:r>
    </w:p>
    <w:p w:rsidR="00295D3F" w:rsidRDefault="00E13D9B">
      <w:pPr>
        <w:spacing w:after="0" w:line="300" w:lineRule="auto"/>
        <w:ind w:firstLineChars="200" w:firstLine="420"/>
        <w:jc w:val="both"/>
        <w:rPr>
          <w:rFonts w:ascii="Times New Roman" w:eastAsia="宋体" w:hAnsi="Times New Roman"/>
          <w:sz w:val="21"/>
          <w:szCs w:val="21"/>
        </w:rPr>
      </w:pPr>
      <w:r>
        <w:rPr>
          <w:rFonts w:ascii="Times New Roman" w:eastAsia="宋体" w:hAnsi="Times New Roman" w:hint="eastAsia"/>
          <w:sz w:val="21"/>
          <w:szCs w:val="21"/>
        </w:rPr>
        <w:t>进样温度：室温（</w:t>
      </w:r>
      <w:r>
        <w:rPr>
          <w:rFonts w:ascii="Times New Roman" w:eastAsia="宋体" w:hAnsi="Times New Roman" w:hint="eastAsia"/>
          <w:sz w:val="21"/>
          <w:szCs w:val="21"/>
        </w:rPr>
        <w:t>1</w:t>
      </w:r>
      <w:r>
        <w:rPr>
          <w:rFonts w:ascii="Times New Roman" w:eastAsia="宋体" w:hAnsi="Times New Roman" w:hint="eastAsia"/>
          <w:sz w:val="21"/>
          <w:szCs w:val="21"/>
        </w:rPr>
        <w:t>组），</w:t>
      </w:r>
      <w:r>
        <w:rPr>
          <w:rFonts w:ascii="Times New Roman" w:eastAsia="宋体" w:hAnsi="Times New Roman"/>
          <w:sz w:val="21"/>
          <w:szCs w:val="21"/>
        </w:rPr>
        <w:t>2</w:t>
      </w:r>
      <w:r>
        <w:rPr>
          <w:rFonts w:ascii="Times New Roman" w:eastAsia="宋体" w:hAnsi="Times New Roman"/>
          <w:color w:val="000000"/>
          <w:szCs w:val="21"/>
        </w:rPr>
        <w:t>~</w:t>
      </w:r>
      <w:r>
        <w:rPr>
          <w:rFonts w:ascii="Times New Roman" w:eastAsia="宋体" w:hAnsi="Times New Roman"/>
          <w:sz w:val="21"/>
          <w:szCs w:val="21"/>
        </w:rPr>
        <w:t>8</w:t>
      </w:r>
      <w:r>
        <w:rPr>
          <w:rFonts w:ascii="Times New Roman" w:eastAsia="宋体" w:hAnsi="Times New Roman"/>
          <w:spacing w:val="-3"/>
          <w:sz w:val="21"/>
          <w:szCs w:val="21"/>
        </w:rPr>
        <w:t>℃</w:t>
      </w:r>
      <w:r>
        <w:rPr>
          <w:rFonts w:ascii="Times New Roman" w:eastAsia="宋体" w:hAnsi="Times New Roman" w:hint="eastAsia"/>
          <w:spacing w:val="-3"/>
          <w:sz w:val="21"/>
          <w:szCs w:val="21"/>
        </w:rPr>
        <w:t>（</w:t>
      </w:r>
      <w:r>
        <w:rPr>
          <w:rFonts w:ascii="Times New Roman" w:eastAsia="宋体" w:hAnsi="Times New Roman" w:hint="eastAsia"/>
          <w:sz w:val="21"/>
          <w:szCs w:val="21"/>
        </w:rPr>
        <w:t>2</w:t>
      </w:r>
      <w:r>
        <w:rPr>
          <w:rFonts w:ascii="Times New Roman" w:eastAsia="宋体" w:hAnsi="Times New Roman" w:hint="eastAsia"/>
          <w:sz w:val="21"/>
          <w:szCs w:val="21"/>
        </w:rPr>
        <w:t>组和</w:t>
      </w:r>
      <w:r>
        <w:rPr>
          <w:rFonts w:ascii="Times New Roman" w:eastAsia="宋体" w:hAnsi="Times New Roman" w:hint="eastAsia"/>
          <w:sz w:val="21"/>
          <w:szCs w:val="21"/>
        </w:rPr>
        <w:t>3</w:t>
      </w:r>
      <w:r>
        <w:rPr>
          <w:rFonts w:ascii="Times New Roman" w:eastAsia="宋体" w:hAnsi="Times New Roman" w:hint="eastAsia"/>
          <w:sz w:val="21"/>
          <w:szCs w:val="21"/>
        </w:rPr>
        <w:t>组</w:t>
      </w:r>
      <w:r>
        <w:rPr>
          <w:rFonts w:ascii="Times New Roman" w:eastAsia="宋体" w:hAnsi="Times New Roman" w:hint="eastAsia"/>
          <w:spacing w:val="-3"/>
          <w:sz w:val="21"/>
          <w:szCs w:val="21"/>
        </w:rPr>
        <w:t>）；</w:t>
      </w:r>
    </w:p>
    <w:p w:rsidR="00295D3F" w:rsidRDefault="00E13D9B">
      <w:pPr>
        <w:spacing w:after="0" w:line="300" w:lineRule="auto"/>
        <w:ind w:firstLineChars="200" w:firstLine="420"/>
        <w:jc w:val="both"/>
        <w:rPr>
          <w:rFonts w:ascii="Times New Roman" w:eastAsia="宋体" w:hAnsi="Times New Roman"/>
          <w:sz w:val="21"/>
          <w:szCs w:val="21"/>
        </w:rPr>
      </w:pPr>
      <w:r>
        <w:rPr>
          <w:rFonts w:ascii="Times New Roman" w:eastAsia="宋体" w:hAnsi="Times New Roman"/>
          <w:sz w:val="21"/>
          <w:szCs w:val="21"/>
        </w:rPr>
        <w:t>进样量：</w:t>
      </w:r>
      <w:r>
        <w:rPr>
          <w:rFonts w:ascii="Times New Roman" w:eastAsia="宋体" w:hAnsi="Times New Roman"/>
          <w:sz w:val="21"/>
          <w:szCs w:val="21"/>
        </w:rPr>
        <w:t>5µL</w:t>
      </w:r>
      <w:r>
        <w:rPr>
          <w:rFonts w:ascii="Times New Roman" w:eastAsia="宋体" w:hAnsi="Times New Roman"/>
          <w:sz w:val="21"/>
          <w:szCs w:val="21"/>
        </w:rPr>
        <w:t>。</w:t>
      </w:r>
    </w:p>
    <w:p w:rsidR="00295D3F" w:rsidRDefault="00E13D9B">
      <w:pPr>
        <w:spacing w:beforeLines="50" w:before="156" w:afterLines="50" w:after="156" w:line="300" w:lineRule="auto"/>
        <w:jc w:val="both"/>
        <w:rPr>
          <w:rFonts w:ascii="Times New Roman" w:eastAsia="宋体" w:hAnsi="Times New Roman"/>
          <w:sz w:val="21"/>
          <w:szCs w:val="21"/>
        </w:rPr>
      </w:pPr>
      <w:r>
        <w:rPr>
          <w:rFonts w:ascii="Times New Roman" w:eastAsia="宋体" w:hAnsi="Times New Roman"/>
          <w:sz w:val="21"/>
          <w:szCs w:val="21"/>
        </w:rPr>
        <w:t>5.</w:t>
      </w:r>
      <w:r>
        <w:rPr>
          <w:rFonts w:ascii="Times New Roman" w:eastAsia="宋体" w:hAnsi="Times New Roman" w:hint="eastAsia"/>
          <w:sz w:val="21"/>
          <w:szCs w:val="21"/>
        </w:rPr>
        <w:t>4</w:t>
      </w:r>
      <w:r>
        <w:rPr>
          <w:rFonts w:ascii="宋体" w:eastAsia="宋体" w:hAnsi="宋体" w:hint="eastAsia"/>
          <w:sz w:val="21"/>
          <w:szCs w:val="21"/>
        </w:rPr>
        <w:t xml:space="preserve"> </w:t>
      </w:r>
      <w:r w:rsidR="002964A2">
        <w:rPr>
          <w:rFonts w:ascii="宋体" w:eastAsia="宋体" w:hAnsi="宋体" w:hint="eastAsia"/>
          <w:sz w:val="21"/>
          <w:szCs w:val="21"/>
        </w:rPr>
        <w:t xml:space="preserve"> </w:t>
      </w:r>
      <w:r>
        <w:rPr>
          <w:rFonts w:ascii="Times New Roman" w:eastAsia="宋体" w:hAnsi="Times New Roman"/>
          <w:sz w:val="21"/>
          <w:szCs w:val="21"/>
        </w:rPr>
        <w:t>测定</w:t>
      </w:r>
    </w:p>
    <w:p w:rsidR="00295D3F" w:rsidRDefault="00E13D9B">
      <w:pPr>
        <w:spacing w:after="0" w:line="300" w:lineRule="auto"/>
        <w:ind w:firstLineChars="200" w:firstLine="420"/>
        <w:jc w:val="both"/>
        <w:rPr>
          <w:rFonts w:ascii="Times New Roman" w:eastAsia="宋体" w:hAnsi="Times New Roman"/>
          <w:sz w:val="21"/>
          <w:szCs w:val="21"/>
        </w:rPr>
      </w:pPr>
      <w:r>
        <w:rPr>
          <w:rFonts w:ascii="Times New Roman" w:eastAsia="宋体" w:hAnsi="Times New Roman"/>
          <w:sz w:val="21"/>
          <w:szCs w:val="21"/>
        </w:rPr>
        <w:t>在</w:t>
      </w:r>
      <w:r>
        <w:rPr>
          <w:rFonts w:ascii="Times New Roman" w:eastAsia="宋体" w:hAnsi="Times New Roman"/>
          <w:sz w:val="21"/>
          <w:szCs w:val="21"/>
        </w:rPr>
        <w:t>“5.3”</w:t>
      </w:r>
      <w:r>
        <w:rPr>
          <w:rFonts w:ascii="Times New Roman" w:eastAsia="宋体" w:hAnsi="Times New Roman" w:hint="eastAsia"/>
          <w:sz w:val="21"/>
          <w:szCs w:val="21"/>
        </w:rPr>
        <w:t>参考</w:t>
      </w:r>
      <w:r>
        <w:rPr>
          <w:rFonts w:ascii="Times New Roman" w:eastAsia="宋体" w:hAnsi="Times New Roman"/>
          <w:sz w:val="21"/>
          <w:szCs w:val="21"/>
        </w:rPr>
        <w:t>色谱条件下，取混合标准系列溶液（</w:t>
      </w:r>
      <w:r>
        <w:rPr>
          <w:rFonts w:ascii="Times New Roman" w:eastAsia="宋体" w:hAnsi="Times New Roman"/>
          <w:sz w:val="21"/>
          <w:szCs w:val="21"/>
        </w:rPr>
        <w:t>5.1</w:t>
      </w:r>
      <w:r>
        <w:rPr>
          <w:rFonts w:ascii="Times New Roman" w:eastAsia="宋体" w:hAnsi="Times New Roman"/>
          <w:sz w:val="21"/>
          <w:szCs w:val="21"/>
        </w:rPr>
        <w:t>）分别进样，进行色谱分析，以标准系列溶液浓度为横坐标，峰面积为纵坐标，绘制标准曲线。</w:t>
      </w:r>
    </w:p>
    <w:p w:rsidR="00295D3F" w:rsidRDefault="00E13D9B">
      <w:pPr>
        <w:spacing w:after="0" w:line="300" w:lineRule="auto"/>
        <w:ind w:firstLineChars="200" w:firstLine="420"/>
        <w:jc w:val="both"/>
        <w:rPr>
          <w:rFonts w:ascii="Times New Roman" w:eastAsia="宋体" w:hAnsi="Times New Roman"/>
          <w:sz w:val="21"/>
          <w:szCs w:val="21"/>
        </w:rPr>
      </w:pPr>
      <w:r>
        <w:rPr>
          <w:rFonts w:ascii="Times New Roman" w:eastAsia="宋体" w:hAnsi="Times New Roman"/>
          <w:sz w:val="21"/>
          <w:szCs w:val="21"/>
        </w:rPr>
        <w:t>取</w:t>
      </w:r>
      <w:r>
        <w:rPr>
          <w:rFonts w:ascii="Times New Roman" w:eastAsia="宋体" w:hAnsi="Times New Roman"/>
          <w:sz w:val="21"/>
          <w:szCs w:val="21"/>
        </w:rPr>
        <w:t>“5.2”</w:t>
      </w:r>
      <w:r>
        <w:rPr>
          <w:rFonts w:ascii="Times New Roman" w:eastAsia="宋体" w:hAnsi="Times New Roman"/>
          <w:sz w:val="21"/>
          <w:szCs w:val="21"/>
        </w:rPr>
        <w:t>项下的待测溶液进样，</w:t>
      </w:r>
      <w:r>
        <w:rPr>
          <w:rFonts w:ascii="Times New Roman" w:eastAsia="宋体" w:hAnsi="Times New Roman" w:hint="eastAsia"/>
          <w:sz w:val="21"/>
          <w:szCs w:val="21"/>
        </w:rPr>
        <w:t>进行色谱分析，</w:t>
      </w:r>
      <w:r>
        <w:rPr>
          <w:rFonts w:ascii="Times New Roman" w:eastAsia="宋体" w:hAnsi="Times New Roman"/>
          <w:sz w:val="21"/>
          <w:szCs w:val="21"/>
        </w:rPr>
        <w:t>根据保留时间</w:t>
      </w:r>
      <w:r>
        <w:rPr>
          <w:rFonts w:ascii="Times New Roman" w:eastAsia="宋体" w:hAnsi="Times New Roman" w:hint="eastAsia"/>
          <w:sz w:val="21"/>
          <w:szCs w:val="21"/>
        </w:rPr>
        <w:t>和紫外光谱图</w:t>
      </w:r>
      <w:r>
        <w:rPr>
          <w:rFonts w:ascii="Times New Roman" w:eastAsia="宋体" w:hAnsi="Times New Roman"/>
          <w:sz w:val="21"/>
          <w:szCs w:val="21"/>
        </w:rPr>
        <w:t>定性，测得峰面积，根据标准曲线得到待测溶液中各</w:t>
      </w:r>
      <w:r>
        <w:rPr>
          <w:rFonts w:ascii="Times New Roman" w:eastAsia="宋体" w:hAnsi="Times New Roman" w:hint="eastAsia"/>
          <w:sz w:val="21"/>
          <w:szCs w:val="21"/>
        </w:rPr>
        <w:t>原料</w:t>
      </w:r>
      <w:r>
        <w:rPr>
          <w:rFonts w:ascii="Times New Roman" w:eastAsia="宋体" w:hAnsi="Times New Roman"/>
          <w:sz w:val="21"/>
          <w:szCs w:val="21"/>
        </w:rPr>
        <w:t>的浓度。按</w:t>
      </w:r>
      <w:r>
        <w:rPr>
          <w:rFonts w:ascii="Times New Roman" w:eastAsia="宋体" w:hAnsi="Times New Roman"/>
          <w:sz w:val="21"/>
          <w:szCs w:val="21"/>
        </w:rPr>
        <w:t>“6”</w:t>
      </w:r>
      <w:r>
        <w:rPr>
          <w:rFonts w:ascii="Times New Roman" w:eastAsia="宋体" w:hAnsi="Times New Roman"/>
          <w:sz w:val="21"/>
          <w:szCs w:val="21"/>
        </w:rPr>
        <w:t>计算样品中各</w:t>
      </w:r>
      <w:r>
        <w:rPr>
          <w:rFonts w:ascii="Times New Roman" w:eastAsia="宋体" w:hAnsi="Times New Roman" w:hint="eastAsia"/>
          <w:sz w:val="21"/>
          <w:szCs w:val="21"/>
        </w:rPr>
        <w:t>原料</w:t>
      </w:r>
      <w:r>
        <w:rPr>
          <w:rFonts w:ascii="Times New Roman" w:eastAsia="宋体" w:hAnsi="Times New Roman"/>
          <w:sz w:val="21"/>
          <w:szCs w:val="21"/>
        </w:rPr>
        <w:t>的含量。</w:t>
      </w:r>
    </w:p>
    <w:p w:rsidR="00295D3F" w:rsidRDefault="00E13D9B">
      <w:pPr>
        <w:spacing w:beforeLines="50" w:before="156" w:afterLines="50" w:after="156" w:line="300" w:lineRule="auto"/>
        <w:jc w:val="both"/>
        <w:rPr>
          <w:rFonts w:ascii="Times New Roman" w:eastAsia="黑体" w:hAnsi="Times New Roman"/>
          <w:sz w:val="21"/>
          <w:szCs w:val="21"/>
        </w:rPr>
      </w:pPr>
      <w:r>
        <w:rPr>
          <w:rFonts w:ascii="Times New Roman" w:eastAsia="黑体" w:hAnsi="Times New Roman"/>
          <w:sz w:val="21"/>
          <w:szCs w:val="21"/>
        </w:rPr>
        <w:t>6</w:t>
      </w:r>
      <w:r>
        <w:rPr>
          <w:rFonts w:ascii="宋体" w:eastAsia="宋体" w:hAnsi="宋体" w:hint="eastAsia"/>
          <w:sz w:val="21"/>
          <w:szCs w:val="21"/>
        </w:rPr>
        <w:t xml:space="preserve">  </w:t>
      </w:r>
      <w:r>
        <w:rPr>
          <w:rFonts w:ascii="Times New Roman" w:eastAsia="黑体" w:hAnsi="Times New Roman"/>
          <w:sz w:val="21"/>
          <w:szCs w:val="21"/>
        </w:rPr>
        <w:t>分析结果的表述</w:t>
      </w:r>
    </w:p>
    <w:p w:rsidR="00295D3F" w:rsidRDefault="00E13D9B">
      <w:pPr>
        <w:spacing w:beforeLines="50" w:before="156" w:afterLines="50" w:after="156" w:line="300" w:lineRule="auto"/>
        <w:jc w:val="both"/>
        <w:rPr>
          <w:rFonts w:ascii="Times New Roman" w:eastAsia="宋体" w:hAnsi="Times New Roman"/>
          <w:sz w:val="21"/>
          <w:szCs w:val="21"/>
        </w:rPr>
      </w:pPr>
      <w:r>
        <w:rPr>
          <w:rFonts w:ascii="Times New Roman" w:eastAsia="宋体" w:hAnsi="Times New Roman"/>
          <w:sz w:val="21"/>
          <w:szCs w:val="21"/>
        </w:rPr>
        <w:t>6.1</w:t>
      </w:r>
      <w:r>
        <w:rPr>
          <w:rFonts w:ascii="宋体" w:eastAsia="宋体" w:hAnsi="宋体" w:hint="eastAsia"/>
          <w:sz w:val="21"/>
          <w:szCs w:val="21"/>
        </w:rPr>
        <w:t xml:space="preserve"> </w:t>
      </w:r>
      <w:r w:rsidR="002964A2">
        <w:rPr>
          <w:rFonts w:ascii="宋体" w:eastAsia="宋体" w:hAnsi="宋体" w:hint="eastAsia"/>
          <w:sz w:val="21"/>
          <w:szCs w:val="21"/>
        </w:rPr>
        <w:t xml:space="preserve"> </w:t>
      </w:r>
      <w:r>
        <w:rPr>
          <w:rFonts w:ascii="Times New Roman" w:eastAsia="宋体" w:hAnsi="Times New Roman"/>
          <w:sz w:val="21"/>
          <w:szCs w:val="21"/>
        </w:rPr>
        <w:t>计算</w:t>
      </w:r>
    </w:p>
    <w:p w:rsidR="00295D3F" w:rsidRDefault="00E13D9B">
      <w:pPr>
        <w:spacing w:beforeLines="50" w:before="156" w:afterLines="50" w:after="156" w:line="300" w:lineRule="auto"/>
        <w:jc w:val="both"/>
        <w:rPr>
          <w:rFonts w:ascii="Times New Roman" w:eastAsia="宋体" w:hAnsi="Times New Roman"/>
          <w:sz w:val="21"/>
          <w:szCs w:val="21"/>
        </w:rPr>
      </w:pPr>
      <m:oMathPara>
        <m:oMath>
          <m:r>
            <w:rPr>
              <w:rFonts w:ascii="Cambria Math" w:eastAsia="宋体" w:hAnsi="Cambria Math"/>
              <w:sz w:val="21"/>
              <w:szCs w:val="21"/>
            </w:rPr>
            <m:t>ω</m:t>
          </m:r>
          <m:r>
            <m:rPr>
              <m:sty m:val="p"/>
            </m:rPr>
            <w:rPr>
              <w:rFonts w:ascii="Cambria Math" w:eastAsia="宋体" w:hAnsi="Cambria Math"/>
              <w:sz w:val="21"/>
              <w:szCs w:val="21"/>
            </w:rPr>
            <m:t>=</m:t>
          </m:r>
          <m:f>
            <m:fPr>
              <m:ctrlPr>
                <w:rPr>
                  <w:rFonts w:ascii="Cambria Math" w:eastAsia="宋体" w:hAnsi="Cambria Math"/>
                  <w:sz w:val="21"/>
                  <w:szCs w:val="21"/>
                </w:rPr>
              </m:ctrlPr>
            </m:fPr>
            <m:num>
              <m:r>
                <w:rPr>
                  <w:rFonts w:ascii="Cambria Math" w:eastAsia="宋体" w:hAnsi="Cambria Math"/>
                  <w:sz w:val="21"/>
                  <w:szCs w:val="21"/>
                </w:rPr>
                <m:t>D</m:t>
              </m:r>
              <m:r>
                <m:rPr>
                  <m:sty m:val="p"/>
                </m:rPr>
                <w:rPr>
                  <w:rFonts w:ascii="Cambria Math" w:eastAsia="宋体" w:hAnsi="Cambria Math"/>
                  <w:sz w:val="21"/>
                  <w:szCs w:val="21"/>
                </w:rPr>
                <m:t>×</m:t>
              </m:r>
              <m:r>
                <w:rPr>
                  <w:rFonts w:ascii="Cambria Math" w:eastAsia="宋体" w:hAnsi="Cambria Math"/>
                  <w:sz w:val="21"/>
                  <w:szCs w:val="21"/>
                </w:rPr>
                <m:t>ρ</m:t>
              </m:r>
              <m:r>
                <m:rPr>
                  <m:sty m:val="p"/>
                </m:rPr>
                <w:rPr>
                  <w:rFonts w:ascii="Cambria Math" w:eastAsia="宋体" w:hAnsi="Cambria Math"/>
                  <w:sz w:val="21"/>
                  <w:szCs w:val="21"/>
                </w:rPr>
                <m:t>×</m:t>
              </m:r>
              <m:r>
                <w:rPr>
                  <w:rFonts w:ascii="Cambria Math" w:eastAsia="宋体" w:hAnsi="Cambria Math"/>
                  <w:sz w:val="21"/>
                  <w:szCs w:val="21"/>
                </w:rPr>
                <m:t>V</m:t>
              </m:r>
            </m:num>
            <m:den>
              <m:r>
                <w:rPr>
                  <w:rFonts w:ascii="Cambria Math" w:eastAsia="宋体" w:hAnsi="Cambria Math"/>
                  <w:sz w:val="21"/>
                  <w:szCs w:val="21"/>
                </w:rPr>
                <m:t>m</m:t>
              </m:r>
              <m:r>
                <m:rPr>
                  <m:sty m:val="p"/>
                </m:rPr>
                <w:rPr>
                  <w:rFonts w:ascii="Cambria Math" w:eastAsia="宋体" w:hAnsi="Cambria Math"/>
                  <w:sz w:val="21"/>
                  <w:szCs w:val="21"/>
                </w:rPr>
                <m:t>×</m:t>
              </m:r>
              <m:sSup>
                <m:sSupPr>
                  <m:ctrlPr>
                    <w:rPr>
                      <w:rFonts w:ascii="Cambria Math" w:eastAsia="宋体" w:hAnsi="Cambria Math"/>
                      <w:sz w:val="21"/>
                      <w:szCs w:val="21"/>
                    </w:rPr>
                  </m:ctrlPr>
                </m:sSupPr>
                <m:e>
                  <m:r>
                    <m:rPr>
                      <m:sty m:val="p"/>
                    </m:rPr>
                    <w:rPr>
                      <w:rFonts w:ascii="Cambria Math" w:eastAsia="宋体" w:hAnsi="Cambria Math"/>
                      <w:sz w:val="21"/>
                      <w:szCs w:val="21"/>
                    </w:rPr>
                    <m:t>10</m:t>
                  </m:r>
                </m:e>
                <m:sup>
                  <m:r>
                    <m:rPr>
                      <m:sty m:val="p"/>
                    </m:rPr>
                    <w:rPr>
                      <w:rFonts w:ascii="Cambria Math" w:eastAsia="宋体" w:hAnsi="Cambria Math"/>
                      <w:sz w:val="21"/>
                      <w:szCs w:val="21"/>
                    </w:rPr>
                    <m:t>6</m:t>
                  </m:r>
                </m:sup>
              </m:sSup>
            </m:den>
          </m:f>
          <m:r>
            <m:rPr>
              <m:sty m:val="p"/>
            </m:rPr>
            <w:rPr>
              <w:rFonts w:ascii="Cambria Math" w:eastAsia="宋体" w:hAnsi="Cambria Math"/>
              <w:sz w:val="21"/>
              <w:szCs w:val="21"/>
            </w:rPr>
            <m:t>×100</m:t>
          </m:r>
        </m:oMath>
      </m:oMathPara>
    </w:p>
    <w:p w:rsidR="00295D3F" w:rsidRDefault="00E13D9B">
      <w:pPr>
        <w:spacing w:after="0" w:line="300" w:lineRule="auto"/>
        <w:ind w:firstLineChars="200" w:firstLine="420"/>
        <w:jc w:val="both"/>
        <w:rPr>
          <w:rFonts w:ascii="Times New Roman" w:eastAsia="宋体" w:hAnsi="Times New Roman"/>
          <w:sz w:val="21"/>
          <w:szCs w:val="21"/>
        </w:rPr>
      </w:pPr>
      <w:r>
        <w:rPr>
          <w:rFonts w:ascii="Times New Roman" w:eastAsia="宋体" w:hAnsi="Times New Roman"/>
          <w:sz w:val="21"/>
          <w:szCs w:val="21"/>
        </w:rPr>
        <w:t>式中：</w:t>
      </w:r>
      <w:r>
        <w:rPr>
          <w:rFonts w:ascii="Times New Roman" w:eastAsia="宋体" w:hAnsi="Times New Roman"/>
          <w:i/>
          <w:spacing w:val="-1"/>
          <w:sz w:val="21"/>
          <w:szCs w:val="21"/>
        </w:rPr>
        <w:t>ω</w:t>
      </w:r>
      <w:r>
        <w:rPr>
          <w:rFonts w:ascii="Times New Roman" w:eastAsia="宋体" w:hAnsi="Times New Roman"/>
          <w:spacing w:val="-3"/>
          <w:sz w:val="21"/>
          <w:szCs w:val="21"/>
        </w:rPr>
        <w:t>—</w:t>
      </w:r>
      <w:r>
        <w:rPr>
          <w:rFonts w:ascii="Times New Roman" w:eastAsia="宋体" w:hAnsi="Times New Roman"/>
          <w:sz w:val="21"/>
          <w:szCs w:val="21"/>
        </w:rPr>
        <w:t>—</w:t>
      </w:r>
      <w:r>
        <w:rPr>
          <w:rFonts w:ascii="Times New Roman" w:eastAsia="宋体" w:hAnsi="Times New Roman"/>
          <w:sz w:val="21"/>
          <w:szCs w:val="21"/>
        </w:rPr>
        <w:t>化妆品中</w:t>
      </w:r>
      <w:r>
        <w:rPr>
          <w:rFonts w:ascii="Times New Roman" w:eastAsia="宋体" w:hAnsi="Times New Roman"/>
          <w:sz w:val="21"/>
          <w:szCs w:val="21"/>
        </w:rPr>
        <w:t>1-</w:t>
      </w:r>
      <w:proofErr w:type="gramStart"/>
      <w:r>
        <w:rPr>
          <w:rFonts w:ascii="Times New Roman" w:eastAsia="宋体" w:hAnsi="Times New Roman" w:hint="eastAsia"/>
          <w:sz w:val="21"/>
          <w:szCs w:val="21"/>
        </w:rPr>
        <w:t>羟乙基</w:t>
      </w:r>
      <w:proofErr w:type="gramEnd"/>
      <w:r>
        <w:rPr>
          <w:rFonts w:ascii="Times New Roman" w:eastAsia="宋体" w:hAnsi="Times New Roman"/>
          <w:sz w:val="21"/>
          <w:szCs w:val="21"/>
        </w:rPr>
        <w:t>-4,5-</w:t>
      </w:r>
      <w:r>
        <w:rPr>
          <w:rFonts w:ascii="Times New Roman" w:eastAsia="宋体" w:hAnsi="Times New Roman" w:hint="eastAsia"/>
          <w:sz w:val="21"/>
          <w:szCs w:val="21"/>
        </w:rPr>
        <w:t>二氨基吡唑硫酸盐</w:t>
      </w:r>
      <w:r>
        <w:rPr>
          <w:rFonts w:ascii="Times New Roman" w:eastAsia="宋体" w:hAnsi="Times New Roman"/>
          <w:sz w:val="21"/>
          <w:szCs w:val="21"/>
        </w:rPr>
        <w:t>等</w:t>
      </w:r>
      <w:r>
        <w:rPr>
          <w:rFonts w:ascii="Times New Roman" w:eastAsia="宋体" w:hAnsi="Times New Roman"/>
          <w:sz w:val="21"/>
          <w:szCs w:val="21"/>
        </w:rPr>
        <w:t>1</w:t>
      </w:r>
      <w:r>
        <w:rPr>
          <w:rFonts w:ascii="Times New Roman" w:eastAsia="宋体" w:hAnsi="Times New Roman" w:hint="eastAsia"/>
          <w:sz w:val="21"/>
          <w:szCs w:val="21"/>
        </w:rPr>
        <w:t>1</w:t>
      </w:r>
      <w:r>
        <w:rPr>
          <w:rFonts w:ascii="Times New Roman" w:eastAsia="宋体" w:hAnsi="Times New Roman"/>
          <w:sz w:val="21"/>
          <w:szCs w:val="21"/>
        </w:rPr>
        <w:t>种原料的质量分数，</w:t>
      </w:r>
      <w:r>
        <w:rPr>
          <w:rFonts w:ascii="Times New Roman" w:eastAsia="宋体" w:hAnsi="Times New Roman"/>
          <w:sz w:val="21"/>
          <w:szCs w:val="21"/>
        </w:rPr>
        <w:t>%</w:t>
      </w:r>
      <w:r>
        <w:rPr>
          <w:rFonts w:ascii="Times New Roman" w:eastAsia="宋体" w:hAnsi="Times New Roman"/>
          <w:sz w:val="21"/>
          <w:szCs w:val="21"/>
        </w:rPr>
        <w:t>；</w:t>
      </w:r>
    </w:p>
    <w:p w:rsidR="00295D3F" w:rsidRDefault="00E13D9B">
      <w:pPr>
        <w:spacing w:after="0" w:line="300" w:lineRule="auto"/>
        <w:ind w:firstLineChars="500" w:firstLine="1050"/>
        <w:jc w:val="both"/>
        <w:rPr>
          <w:rFonts w:ascii="Times New Roman" w:eastAsia="宋体" w:hAnsi="Times New Roman"/>
          <w:sz w:val="21"/>
          <w:szCs w:val="21"/>
        </w:rPr>
      </w:pPr>
      <w:r>
        <w:rPr>
          <w:rFonts w:ascii="Times New Roman" w:eastAsia="宋体" w:hAnsi="Times New Roman"/>
          <w:i/>
          <w:iCs/>
          <w:sz w:val="21"/>
          <w:szCs w:val="21"/>
        </w:rPr>
        <w:t>ρ</w:t>
      </w:r>
      <w:r>
        <w:rPr>
          <w:rFonts w:ascii="Times New Roman" w:eastAsia="宋体" w:hAnsi="Times New Roman"/>
          <w:spacing w:val="-3"/>
          <w:sz w:val="21"/>
          <w:szCs w:val="21"/>
        </w:rPr>
        <w:t>—</w:t>
      </w:r>
      <w:r>
        <w:rPr>
          <w:rFonts w:ascii="Times New Roman" w:eastAsia="宋体" w:hAnsi="Times New Roman"/>
          <w:sz w:val="21"/>
          <w:szCs w:val="21"/>
        </w:rPr>
        <w:t>—</w:t>
      </w:r>
      <w:r>
        <w:rPr>
          <w:rFonts w:ascii="Times New Roman" w:eastAsia="宋体" w:hAnsi="Times New Roman"/>
          <w:sz w:val="21"/>
          <w:szCs w:val="21"/>
        </w:rPr>
        <w:t>从标准曲线上得到待测</w:t>
      </w:r>
      <w:r>
        <w:rPr>
          <w:rFonts w:ascii="Times New Roman" w:eastAsia="宋体" w:hAnsi="Times New Roman" w:hint="eastAsia"/>
          <w:sz w:val="21"/>
          <w:szCs w:val="21"/>
        </w:rPr>
        <w:t>原料</w:t>
      </w:r>
      <w:r>
        <w:rPr>
          <w:rFonts w:ascii="Times New Roman" w:eastAsia="宋体" w:hAnsi="Times New Roman"/>
          <w:sz w:val="21"/>
          <w:szCs w:val="21"/>
        </w:rPr>
        <w:t>的质量浓度，</w:t>
      </w:r>
      <w:r>
        <w:rPr>
          <w:rFonts w:ascii="Times New Roman" w:eastAsia="宋体" w:hAnsi="Times New Roman"/>
          <w:sz w:val="21"/>
          <w:szCs w:val="21"/>
        </w:rPr>
        <w:t>mg/L</w:t>
      </w:r>
      <w:r>
        <w:rPr>
          <w:rFonts w:ascii="Times New Roman" w:eastAsia="宋体" w:hAnsi="Times New Roman"/>
          <w:sz w:val="21"/>
          <w:szCs w:val="21"/>
        </w:rPr>
        <w:t>；</w:t>
      </w:r>
    </w:p>
    <w:p w:rsidR="00295D3F" w:rsidRDefault="00E13D9B">
      <w:pPr>
        <w:spacing w:after="0" w:line="300" w:lineRule="auto"/>
        <w:ind w:firstLineChars="500" w:firstLine="1050"/>
        <w:jc w:val="both"/>
        <w:rPr>
          <w:rFonts w:ascii="Times New Roman" w:eastAsia="宋体" w:hAnsi="Times New Roman"/>
          <w:sz w:val="21"/>
          <w:szCs w:val="21"/>
        </w:rPr>
      </w:pPr>
      <w:r>
        <w:rPr>
          <w:rFonts w:ascii="Times New Roman" w:eastAsia="宋体" w:hAnsi="Times New Roman"/>
          <w:i/>
          <w:sz w:val="21"/>
          <w:szCs w:val="21"/>
        </w:rPr>
        <w:t>V</w:t>
      </w:r>
      <w:r>
        <w:rPr>
          <w:rFonts w:ascii="Times New Roman" w:eastAsia="宋体" w:hAnsi="Times New Roman"/>
          <w:spacing w:val="-3"/>
          <w:sz w:val="21"/>
          <w:szCs w:val="21"/>
        </w:rPr>
        <w:t>—</w:t>
      </w:r>
      <w:r>
        <w:rPr>
          <w:rFonts w:ascii="Times New Roman" w:eastAsia="宋体" w:hAnsi="Times New Roman"/>
          <w:sz w:val="21"/>
          <w:szCs w:val="21"/>
        </w:rPr>
        <w:t>—</w:t>
      </w:r>
      <w:r>
        <w:rPr>
          <w:rFonts w:ascii="Times New Roman" w:eastAsia="宋体" w:hAnsi="Times New Roman"/>
          <w:sz w:val="21"/>
          <w:szCs w:val="21"/>
        </w:rPr>
        <w:t>样品定容体积，</w:t>
      </w:r>
      <w:r>
        <w:rPr>
          <w:rFonts w:ascii="Times New Roman" w:eastAsia="宋体" w:hAnsi="Times New Roman"/>
          <w:sz w:val="21"/>
          <w:szCs w:val="21"/>
        </w:rPr>
        <w:t>mL</w:t>
      </w:r>
      <w:r>
        <w:rPr>
          <w:rFonts w:ascii="Times New Roman" w:eastAsia="宋体" w:hAnsi="Times New Roman"/>
          <w:sz w:val="21"/>
          <w:szCs w:val="21"/>
        </w:rPr>
        <w:t>；</w:t>
      </w:r>
    </w:p>
    <w:p w:rsidR="00295D3F" w:rsidRDefault="00E13D9B">
      <w:pPr>
        <w:spacing w:after="0" w:line="300" w:lineRule="auto"/>
        <w:ind w:firstLineChars="500" w:firstLine="1050"/>
        <w:jc w:val="both"/>
        <w:rPr>
          <w:rFonts w:ascii="Times New Roman" w:eastAsia="宋体" w:hAnsi="Times New Roman"/>
          <w:sz w:val="21"/>
          <w:szCs w:val="21"/>
        </w:rPr>
      </w:pPr>
      <w:r>
        <w:rPr>
          <w:rFonts w:ascii="Times New Roman" w:eastAsia="宋体" w:hAnsi="Times New Roman"/>
          <w:i/>
          <w:sz w:val="21"/>
          <w:szCs w:val="21"/>
        </w:rPr>
        <w:t>m</w:t>
      </w:r>
      <w:r>
        <w:rPr>
          <w:rFonts w:ascii="Times New Roman" w:eastAsia="宋体" w:hAnsi="Times New Roman"/>
          <w:spacing w:val="-3"/>
          <w:sz w:val="21"/>
          <w:szCs w:val="21"/>
        </w:rPr>
        <w:t>—</w:t>
      </w:r>
      <w:r>
        <w:rPr>
          <w:rFonts w:ascii="Times New Roman" w:eastAsia="宋体" w:hAnsi="Times New Roman"/>
          <w:sz w:val="21"/>
          <w:szCs w:val="21"/>
        </w:rPr>
        <w:t>—</w:t>
      </w:r>
      <w:r>
        <w:rPr>
          <w:rFonts w:ascii="Times New Roman" w:eastAsia="宋体" w:hAnsi="Times New Roman"/>
          <w:sz w:val="21"/>
          <w:szCs w:val="21"/>
        </w:rPr>
        <w:t>样品取样量，</w:t>
      </w:r>
      <w:r>
        <w:rPr>
          <w:rFonts w:ascii="Times New Roman" w:eastAsia="宋体" w:hAnsi="Times New Roman"/>
          <w:sz w:val="21"/>
          <w:szCs w:val="21"/>
        </w:rPr>
        <w:t>g</w:t>
      </w:r>
      <w:r>
        <w:rPr>
          <w:rFonts w:ascii="Times New Roman" w:eastAsia="宋体" w:hAnsi="Times New Roman"/>
          <w:sz w:val="21"/>
          <w:szCs w:val="21"/>
        </w:rPr>
        <w:t>；</w:t>
      </w:r>
    </w:p>
    <w:p w:rsidR="00295D3F" w:rsidRDefault="00E13D9B">
      <w:pPr>
        <w:spacing w:after="0" w:line="300" w:lineRule="auto"/>
        <w:ind w:firstLineChars="500" w:firstLine="1050"/>
        <w:jc w:val="both"/>
        <w:rPr>
          <w:rFonts w:ascii="Times New Roman" w:eastAsia="宋体" w:hAnsi="Times New Roman"/>
          <w:sz w:val="21"/>
          <w:szCs w:val="21"/>
        </w:rPr>
      </w:pPr>
      <w:r>
        <w:rPr>
          <w:rFonts w:ascii="Times New Roman" w:eastAsia="宋体" w:hAnsi="Times New Roman"/>
          <w:i/>
          <w:sz w:val="21"/>
          <w:szCs w:val="21"/>
        </w:rPr>
        <w:t>D</w:t>
      </w:r>
      <w:r>
        <w:rPr>
          <w:rFonts w:ascii="Times New Roman" w:eastAsia="宋体" w:hAnsi="Times New Roman"/>
          <w:spacing w:val="-3"/>
          <w:sz w:val="21"/>
          <w:szCs w:val="21"/>
        </w:rPr>
        <w:t>—</w:t>
      </w:r>
      <w:r>
        <w:rPr>
          <w:rFonts w:ascii="Times New Roman" w:eastAsia="宋体" w:hAnsi="Times New Roman"/>
          <w:sz w:val="21"/>
          <w:szCs w:val="21"/>
        </w:rPr>
        <w:t>—</w:t>
      </w:r>
      <w:r>
        <w:rPr>
          <w:rFonts w:ascii="Times New Roman" w:eastAsia="宋体" w:hAnsi="Times New Roman"/>
          <w:sz w:val="21"/>
          <w:szCs w:val="21"/>
        </w:rPr>
        <w:t>稀释倍数（不稀释则取</w:t>
      </w:r>
      <w:r>
        <w:rPr>
          <w:rFonts w:ascii="Times New Roman" w:eastAsia="宋体" w:hAnsi="Times New Roman"/>
          <w:sz w:val="21"/>
          <w:szCs w:val="21"/>
        </w:rPr>
        <w:t>1</w:t>
      </w:r>
      <w:r>
        <w:rPr>
          <w:rFonts w:ascii="Times New Roman" w:eastAsia="宋体" w:hAnsi="Times New Roman"/>
          <w:sz w:val="21"/>
          <w:szCs w:val="21"/>
        </w:rPr>
        <w:t>）。</w:t>
      </w:r>
    </w:p>
    <w:p w:rsidR="00295D3F" w:rsidRDefault="00E13D9B">
      <w:pPr>
        <w:spacing w:after="0" w:line="300" w:lineRule="auto"/>
        <w:ind w:firstLineChars="200" w:firstLine="420"/>
        <w:jc w:val="both"/>
        <w:rPr>
          <w:rFonts w:ascii="Times New Roman" w:eastAsia="宋体" w:hAnsi="Times New Roman"/>
          <w:sz w:val="21"/>
          <w:szCs w:val="21"/>
        </w:rPr>
      </w:pPr>
      <w:r>
        <w:rPr>
          <w:rFonts w:ascii="Times New Roman" w:eastAsia="宋体" w:hAnsi="Times New Roman"/>
          <w:sz w:val="21"/>
          <w:szCs w:val="21"/>
        </w:rPr>
        <w:t>在重复性条件下获得的两次独立测定结果的绝对差值不得超过算术平均值的</w:t>
      </w:r>
      <w:r>
        <w:rPr>
          <w:rFonts w:ascii="Times New Roman" w:eastAsia="宋体" w:hAnsi="Times New Roman"/>
          <w:sz w:val="21"/>
          <w:szCs w:val="21"/>
        </w:rPr>
        <w:t>10%</w:t>
      </w:r>
      <w:r>
        <w:rPr>
          <w:rFonts w:ascii="Times New Roman" w:eastAsia="宋体" w:hAnsi="Times New Roman"/>
          <w:sz w:val="21"/>
          <w:szCs w:val="21"/>
        </w:rPr>
        <w:t>。</w:t>
      </w:r>
    </w:p>
    <w:p w:rsidR="00295D3F" w:rsidRDefault="00E13D9B">
      <w:pPr>
        <w:spacing w:beforeLines="50" w:before="156" w:afterLines="50" w:after="156" w:line="300" w:lineRule="auto"/>
        <w:jc w:val="both"/>
        <w:rPr>
          <w:rFonts w:ascii="Times New Roman" w:eastAsia="宋体" w:hAnsi="Times New Roman"/>
          <w:sz w:val="21"/>
          <w:szCs w:val="21"/>
        </w:rPr>
      </w:pPr>
      <w:r>
        <w:rPr>
          <w:rFonts w:ascii="Times New Roman" w:eastAsia="宋体" w:hAnsi="Times New Roman"/>
          <w:sz w:val="21"/>
          <w:szCs w:val="21"/>
        </w:rPr>
        <w:t>6.2</w:t>
      </w:r>
      <w:r>
        <w:rPr>
          <w:rFonts w:ascii="宋体" w:eastAsia="宋体" w:hAnsi="宋体" w:hint="eastAsia"/>
          <w:sz w:val="21"/>
          <w:szCs w:val="21"/>
        </w:rPr>
        <w:t xml:space="preserve"> </w:t>
      </w:r>
      <w:r w:rsidR="002964A2">
        <w:rPr>
          <w:rFonts w:ascii="宋体" w:eastAsia="宋体" w:hAnsi="宋体" w:hint="eastAsia"/>
          <w:sz w:val="21"/>
          <w:szCs w:val="21"/>
        </w:rPr>
        <w:t xml:space="preserve"> </w:t>
      </w:r>
      <w:r>
        <w:rPr>
          <w:rFonts w:ascii="Times New Roman" w:eastAsia="宋体" w:hAnsi="Times New Roman"/>
          <w:sz w:val="21"/>
          <w:szCs w:val="21"/>
        </w:rPr>
        <w:t>回收率和精密度</w:t>
      </w:r>
    </w:p>
    <w:p w:rsidR="00295D3F" w:rsidRDefault="00E13D9B">
      <w:pPr>
        <w:spacing w:after="0" w:line="300" w:lineRule="auto"/>
        <w:ind w:firstLineChars="200" w:firstLine="420"/>
        <w:jc w:val="both"/>
        <w:rPr>
          <w:rFonts w:ascii="Times New Roman" w:eastAsia="宋体" w:hAnsi="Times New Roman"/>
          <w:sz w:val="21"/>
          <w:szCs w:val="21"/>
        </w:rPr>
      </w:pPr>
      <w:r>
        <w:rPr>
          <w:rFonts w:ascii="Times New Roman" w:eastAsia="宋体" w:hAnsi="Times New Roman" w:hint="eastAsia"/>
          <w:sz w:val="21"/>
          <w:szCs w:val="21"/>
        </w:rPr>
        <w:lastRenderedPageBreak/>
        <w:t>多家实验室验证</w:t>
      </w:r>
      <w:r>
        <w:rPr>
          <w:rFonts w:ascii="Times New Roman" w:eastAsia="宋体" w:hAnsi="Times New Roman"/>
          <w:sz w:val="21"/>
          <w:szCs w:val="21"/>
        </w:rPr>
        <w:t>1</w:t>
      </w:r>
      <w:r>
        <w:rPr>
          <w:rFonts w:ascii="Times New Roman" w:eastAsia="宋体" w:hAnsi="Times New Roman" w:hint="eastAsia"/>
          <w:sz w:val="21"/>
          <w:szCs w:val="21"/>
        </w:rPr>
        <w:t>1</w:t>
      </w:r>
      <w:r>
        <w:rPr>
          <w:rFonts w:ascii="Times New Roman" w:eastAsia="宋体" w:hAnsi="Times New Roman"/>
          <w:sz w:val="21"/>
          <w:szCs w:val="21"/>
        </w:rPr>
        <w:t>种</w:t>
      </w:r>
      <w:r>
        <w:rPr>
          <w:rFonts w:ascii="Times New Roman" w:eastAsia="宋体" w:hAnsi="Times New Roman" w:hint="eastAsia"/>
          <w:sz w:val="21"/>
          <w:szCs w:val="21"/>
        </w:rPr>
        <w:t>染发剂原料</w:t>
      </w:r>
      <w:r>
        <w:rPr>
          <w:rFonts w:ascii="Times New Roman" w:eastAsia="宋体" w:hAnsi="Times New Roman"/>
          <w:sz w:val="21"/>
          <w:szCs w:val="21"/>
        </w:rPr>
        <w:t>的回收率在</w:t>
      </w:r>
      <w:r>
        <w:rPr>
          <w:rFonts w:ascii="Times New Roman" w:eastAsia="宋体" w:hAnsi="Times New Roman" w:hint="eastAsia"/>
          <w:sz w:val="21"/>
          <w:szCs w:val="21"/>
        </w:rPr>
        <w:t>85.7%</w:t>
      </w:r>
      <w:r>
        <w:rPr>
          <w:rFonts w:ascii="Times New Roman" w:hAnsi="Times New Roman"/>
          <w:color w:val="000000"/>
          <w:szCs w:val="21"/>
        </w:rPr>
        <w:t>~</w:t>
      </w:r>
      <w:r>
        <w:rPr>
          <w:rFonts w:ascii="Times New Roman" w:eastAsia="宋体" w:hAnsi="Times New Roman" w:hint="eastAsia"/>
          <w:sz w:val="21"/>
          <w:szCs w:val="21"/>
        </w:rPr>
        <w:t>108.8</w:t>
      </w:r>
      <w:r>
        <w:rPr>
          <w:rFonts w:ascii="Times New Roman" w:eastAsia="宋体" w:hAnsi="Times New Roman"/>
          <w:sz w:val="21"/>
          <w:szCs w:val="21"/>
        </w:rPr>
        <w:t>%</w:t>
      </w:r>
      <w:r>
        <w:rPr>
          <w:rFonts w:ascii="Times New Roman" w:eastAsia="宋体" w:hAnsi="Times New Roman"/>
          <w:sz w:val="21"/>
          <w:szCs w:val="21"/>
        </w:rPr>
        <w:t>之间，相对标准偏差</w:t>
      </w:r>
      <w:r>
        <w:rPr>
          <w:rFonts w:ascii="Times New Roman" w:eastAsia="宋体" w:hAnsi="Times New Roman" w:hint="eastAsia"/>
          <w:sz w:val="21"/>
          <w:szCs w:val="21"/>
        </w:rPr>
        <w:t>小于</w:t>
      </w:r>
      <w:r>
        <w:rPr>
          <w:rFonts w:ascii="Times New Roman" w:eastAsia="宋体" w:hAnsi="Times New Roman" w:hint="eastAsia"/>
          <w:sz w:val="21"/>
          <w:szCs w:val="21"/>
        </w:rPr>
        <w:t>6.9</w:t>
      </w:r>
      <w:r>
        <w:rPr>
          <w:rFonts w:ascii="Times New Roman" w:eastAsia="宋体" w:hAnsi="Times New Roman"/>
          <w:sz w:val="21"/>
          <w:szCs w:val="21"/>
        </w:rPr>
        <w:t>%</w:t>
      </w:r>
      <w:r>
        <w:rPr>
          <w:rFonts w:ascii="Times New Roman" w:eastAsia="宋体" w:hAnsi="Times New Roman"/>
          <w:sz w:val="21"/>
          <w:szCs w:val="21"/>
        </w:rPr>
        <w:t>。</w:t>
      </w:r>
    </w:p>
    <w:p w:rsidR="00295D3F" w:rsidRDefault="00E13D9B">
      <w:pPr>
        <w:spacing w:beforeLines="50" w:before="156" w:afterLines="50" w:after="156" w:line="300" w:lineRule="auto"/>
        <w:jc w:val="both"/>
        <w:rPr>
          <w:rFonts w:ascii="Times New Roman" w:eastAsia="黑体" w:hAnsi="Times New Roman"/>
          <w:sz w:val="21"/>
          <w:szCs w:val="21"/>
        </w:rPr>
      </w:pPr>
      <w:r>
        <w:rPr>
          <w:rFonts w:ascii="Times New Roman" w:eastAsia="黑体" w:hAnsi="Times New Roman"/>
          <w:sz w:val="21"/>
          <w:szCs w:val="21"/>
        </w:rPr>
        <w:t>7</w:t>
      </w:r>
      <w:r>
        <w:rPr>
          <w:rFonts w:ascii="宋体" w:eastAsia="宋体" w:hAnsi="宋体" w:hint="eastAsia"/>
          <w:sz w:val="21"/>
          <w:szCs w:val="21"/>
        </w:rPr>
        <w:t xml:space="preserve">  </w:t>
      </w:r>
      <w:r>
        <w:rPr>
          <w:rFonts w:ascii="Times New Roman" w:eastAsia="黑体" w:hAnsi="Times New Roman"/>
          <w:sz w:val="21"/>
          <w:szCs w:val="21"/>
        </w:rPr>
        <w:t>图谱</w:t>
      </w:r>
    </w:p>
    <w:p w:rsidR="00295D3F" w:rsidRDefault="00E13D9B">
      <w:pPr>
        <w:spacing w:after="0" w:line="300" w:lineRule="auto"/>
        <w:jc w:val="both"/>
        <w:rPr>
          <w:rFonts w:ascii="Times New Roman" w:eastAsia="宋体" w:hAnsi="Times New Roman"/>
          <w:b/>
          <w:sz w:val="28"/>
          <w:szCs w:val="28"/>
        </w:rPr>
      </w:pPr>
      <w:r>
        <w:rPr>
          <w:rFonts w:ascii="Times New Roman" w:eastAsia="宋体" w:hAnsi="Times New Roman"/>
          <w:b/>
          <w:noProof/>
          <w:sz w:val="28"/>
          <w:szCs w:val="28"/>
        </w:rPr>
        <w:drawing>
          <wp:inline distT="0" distB="0" distL="0" distR="0">
            <wp:extent cx="5279390" cy="2607945"/>
            <wp:effectExtent l="19050" t="0" r="0"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noChangeArrowheads="1"/>
                    </pic:cNvPicPr>
                  </pic:nvPicPr>
                  <pic:blipFill>
                    <a:blip r:embed="rId9" cstate="print"/>
                    <a:srcRect/>
                    <a:stretch>
                      <a:fillRect/>
                    </a:stretch>
                  </pic:blipFill>
                  <pic:spPr>
                    <a:xfrm>
                      <a:off x="0" y="0"/>
                      <a:ext cx="5279390" cy="2607945"/>
                    </a:xfrm>
                    <a:prstGeom prst="rect">
                      <a:avLst/>
                    </a:prstGeom>
                    <a:noFill/>
                    <a:ln w="9525">
                      <a:noFill/>
                      <a:miter lim="800000"/>
                      <a:headEnd/>
                      <a:tailEnd/>
                    </a:ln>
                  </pic:spPr>
                </pic:pic>
              </a:graphicData>
            </a:graphic>
          </wp:inline>
        </w:drawing>
      </w:r>
    </w:p>
    <w:p w:rsidR="00295D3F" w:rsidRDefault="00E13D9B">
      <w:pPr>
        <w:spacing w:beforeLines="50" w:before="156" w:afterLines="50" w:after="156" w:line="300" w:lineRule="auto"/>
        <w:jc w:val="center"/>
        <w:rPr>
          <w:rFonts w:ascii="Times New Roman" w:eastAsia="黑体" w:hAnsi="Times New Roman"/>
          <w:sz w:val="21"/>
          <w:szCs w:val="21"/>
        </w:rPr>
      </w:pPr>
      <w:r>
        <w:rPr>
          <w:rFonts w:ascii="Times New Roman" w:eastAsia="黑体" w:hAnsi="Times New Roman"/>
          <w:sz w:val="21"/>
          <w:szCs w:val="21"/>
        </w:rPr>
        <w:t>图</w:t>
      </w:r>
      <w:r>
        <w:rPr>
          <w:rFonts w:ascii="Times New Roman" w:eastAsia="黑体" w:hAnsi="Times New Roman"/>
          <w:sz w:val="21"/>
          <w:szCs w:val="21"/>
        </w:rPr>
        <w:t>1 8</w:t>
      </w:r>
      <w:r>
        <w:rPr>
          <w:rFonts w:ascii="Times New Roman" w:eastAsia="黑体" w:hAnsi="Times New Roman"/>
          <w:sz w:val="21"/>
          <w:szCs w:val="21"/>
        </w:rPr>
        <w:t>种原料混合标准溶液在</w:t>
      </w:r>
      <w:r>
        <w:rPr>
          <w:rFonts w:ascii="Times New Roman" w:eastAsia="黑体" w:hAnsi="Times New Roman"/>
          <w:sz w:val="21"/>
          <w:szCs w:val="21"/>
        </w:rPr>
        <w:t>230nm</w:t>
      </w:r>
      <w:r>
        <w:rPr>
          <w:rFonts w:ascii="Times New Roman" w:eastAsia="黑体" w:hAnsi="Times New Roman"/>
          <w:sz w:val="21"/>
          <w:szCs w:val="21"/>
        </w:rPr>
        <w:t>下的色谱图</w:t>
      </w:r>
    </w:p>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1</w:t>
      </w:r>
      <w:r>
        <w:rPr>
          <w:rFonts w:ascii="Times New Roman" w:eastAsia="宋体" w:hAnsi="Times New Roman"/>
          <w:sz w:val="21"/>
          <w:szCs w:val="21"/>
        </w:rPr>
        <w:t>：</w:t>
      </w:r>
      <w:r>
        <w:rPr>
          <w:rFonts w:ascii="Times New Roman" w:eastAsia="宋体" w:hAnsi="Times New Roman" w:hint="eastAsia"/>
          <w:sz w:val="21"/>
          <w:szCs w:val="21"/>
        </w:rPr>
        <w:t>1-</w:t>
      </w:r>
      <w:proofErr w:type="gramStart"/>
      <w:r>
        <w:rPr>
          <w:rFonts w:ascii="Times New Roman" w:eastAsia="宋体" w:hAnsi="Times New Roman" w:hint="eastAsia"/>
          <w:sz w:val="21"/>
          <w:szCs w:val="21"/>
        </w:rPr>
        <w:t>羟乙基</w:t>
      </w:r>
      <w:proofErr w:type="gramEnd"/>
      <w:r>
        <w:rPr>
          <w:rFonts w:ascii="Times New Roman" w:eastAsia="宋体" w:hAnsi="Times New Roman" w:hint="eastAsia"/>
          <w:sz w:val="21"/>
          <w:szCs w:val="21"/>
        </w:rPr>
        <w:t>-4,5-</w:t>
      </w:r>
      <w:r>
        <w:rPr>
          <w:rFonts w:ascii="Times New Roman" w:eastAsia="宋体" w:hAnsi="Times New Roman" w:hint="eastAsia"/>
          <w:sz w:val="21"/>
          <w:szCs w:val="21"/>
        </w:rPr>
        <w:t>二氨基吡唑硫酸盐</w:t>
      </w:r>
      <w:r>
        <w:rPr>
          <w:rFonts w:ascii="Times New Roman" w:eastAsia="宋体" w:hAnsi="Times New Roman"/>
          <w:sz w:val="21"/>
          <w:szCs w:val="21"/>
        </w:rPr>
        <w:t>（</w:t>
      </w:r>
      <w:r>
        <w:rPr>
          <w:rFonts w:ascii="Times New Roman" w:eastAsia="宋体" w:hAnsi="Times New Roman" w:hint="eastAsia"/>
          <w:sz w:val="21"/>
          <w:szCs w:val="21"/>
        </w:rPr>
        <w:t>4.249</w:t>
      </w:r>
      <w:r>
        <w:rPr>
          <w:rFonts w:ascii="Times New Roman" w:eastAsia="宋体" w:hAnsi="Times New Roman"/>
          <w:sz w:val="21"/>
          <w:szCs w:val="21"/>
        </w:rPr>
        <w:t>min</w:t>
      </w:r>
      <w:r>
        <w:rPr>
          <w:rFonts w:ascii="Times New Roman" w:eastAsia="宋体" w:hAnsi="Times New Roman"/>
          <w:sz w:val="21"/>
          <w:szCs w:val="21"/>
        </w:rPr>
        <w:t>）；</w:t>
      </w:r>
      <w:r>
        <w:rPr>
          <w:rFonts w:ascii="Times New Roman" w:eastAsia="宋体" w:hAnsi="Times New Roman"/>
          <w:sz w:val="21"/>
          <w:szCs w:val="21"/>
        </w:rPr>
        <w:t>2</w:t>
      </w:r>
      <w:r>
        <w:rPr>
          <w:rFonts w:ascii="Times New Roman" w:eastAsia="宋体" w:hAnsi="Times New Roman"/>
          <w:sz w:val="21"/>
          <w:szCs w:val="21"/>
        </w:rPr>
        <w:t>：</w:t>
      </w:r>
      <w:proofErr w:type="gramStart"/>
      <w:r>
        <w:rPr>
          <w:rFonts w:ascii="Times New Roman" w:eastAsia="宋体" w:hAnsi="Times New Roman" w:hint="eastAsia"/>
          <w:sz w:val="21"/>
          <w:szCs w:val="21"/>
        </w:rPr>
        <w:t>羟乙基</w:t>
      </w:r>
      <w:proofErr w:type="gramEnd"/>
      <w:r>
        <w:rPr>
          <w:rFonts w:ascii="Times New Roman" w:eastAsia="宋体" w:hAnsi="Times New Roman" w:hint="eastAsia"/>
          <w:sz w:val="21"/>
          <w:szCs w:val="21"/>
        </w:rPr>
        <w:t>对苯二胺硫酸盐</w:t>
      </w:r>
      <w:r>
        <w:rPr>
          <w:rFonts w:ascii="Times New Roman" w:eastAsia="宋体" w:hAnsi="Times New Roman"/>
          <w:sz w:val="21"/>
          <w:szCs w:val="21"/>
        </w:rPr>
        <w:t>（</w:t>
      </w:r>
      <w:r>
        <w:rPr>
          <w:rFonts w:ascii="Times New Roman" w:eastAsia="宋体" w:hAnsi="Times New Roman" w:hint="eastAsia"/>
          <w:sz w:val="21"/>
          <w:szCs w:val="21"/>
        </w:rPr>
        <w:t>5.271</w:t>
      </w:r>
      <w:r>
        <w:rPr>
          <w:rFonts w:ascii="Times New Roman" w:eastAsia="宋体" w:hAnsi="Times New Roman"/>
          <w:sz w:val="21"/>
          <w:szCs w:val="21"/>
        </w:rPr>
        <w:t>min</w:t>
      </w:r>
      <w:r>
        <w:rPr>
          <w:rFonts w:ascii="Times New Roman" w:eastAsia="宋体" w:hAnsi="Times New Roman"/>
          <w:sz w:val="21"/>
          <w:szCs w:val="21"/>
        </w:rPr>
        <w:t>）；</w:t>
      </w:r>
      <w:r>
        <w:rPr>
          <w:rFonts w:ascii="Times New Roman" w:eastAsia="宋体" w:hAnsi="Times New Roman"/>
          <w:sz w:val="21"/>
          <w:szCs w:val="21"/>
        </w:rPr>
        <w:t>3</w:t>
      </w:r>
      <w:r>
        <w:rPr>
          <w:rFonts w:ascii="Times New Roman" w:eastAsia="宋体" w:hAnsi="Times New Roman"/>
          <w:sz w:val="21"/>
          <w:szCs w:val="21"/>
        </w:rPr>
        <w:t>：</w:t>
      </w:r>
      <w:r>
        <w:rPr>
          <w:rFonts w:ascii="Times New Roman" w:eastAsia="宋体" w:hAnsi="Times New Roman" w:hint="eastAsia"/>
          <w:sz w:val="21"/>
          <w:szCs w:val="21"/>
        </w:rPr>
        <w:t>四氨基嘧啶硫酸盐</w:t>
      </w:r>
      <w:r>
        <w:rPr>
          <w:rFonts w:ascii="Times New Roman" w:eastAsia="宋体" w:hAnsi="Times New Roman"/>
          <w:sz w:val="21"/>
          <w:szCs w:val="21"/>
        </w:rPr>
        <w:t>（</w:t>
      </w:r>
      <w:r>
        <w:rPr>
          <w:rFonts w:ascii="Times New Roman" w:eastAsia="宋体" w:hAnsi="Times New Roman" w:hint="eastAsia"/>
          <w:sz w:val="21"/>
          <w:szCs w:val="21"/>
        </w:rPr>
        <w:t>5.823</w:t>
      </w:r>
      <w:r>
        <w:rPr>
          <w:rFonts w:ascii="Times New Roman" w:eastAsia="宋体" w:hAnsi="Times New Roman"/>
          <w:sz w:val="21"/>
          <w:szCs w:val="21"/>
        </w:rPr>
        <w:t>min</w:t>
      </w:r>
      <w:r>
        <w:rPr>
          <w:rFonts w:ascii="Times New Roman" w:eastAsia="宋体" w:hAnsi="Times New Roman"/>
          <w:sz w:val="21"/>
          <w:szCs w:val="21"/>
        </w:rPr>
        <w:t>）；</w:t>
      </w:r>
      <w:r>
        <w:rPr>
          <w:rFonts w:ascii="Times New Roman" w:eastAsia="宋体" w:hAnsi="Times New Roman"/>
          <w:sz w:val="21"/>
          <w:szCs w:val="21"/>
        </w:rPr>
        <w:t>4</w:t>
      </w:r>
      <w:r>
        <w:rPr>
          <w:rFonts w:ascii="Times New Roman" w:eastAsia="宋体" w:hAnsi="Times New Roman"/>
          <w:sz w:val="21"/>
          <w:szCs w:val="21"/>
        </w:rPr>
        <w:t>：</w:t>
      </w:r>
      <w:r>
        <w:rPr>
          <w:rFonts w:ascii="Times New Roman" w:eastAsia="宋体" w:hAnsi="Times New Roman" w:hint="eastAsia"/>
          <w:sz w:val="21"/>
          <w:szCs w:val="21"/>
        </w:rPr>
        <w:t>1</w:t>
      </w:r>
      <w:r>
        <w:rPr>
          <w:rFonts w:ascii="Times New Roman" w:eastAsia="宋体" w:hAnsi="Times New Roman"/>
          <w:sz w:val="21"/>
          <w:szCs w:val="21"/>
        </w:rPr>
        <w:t>,</w:t>
      </w:r>
      <w:r>
        <w:rPr>
          <w:rFonts w:ascii="Times New Roman" w:eastAsia="宋体" w:hAnsi="Times New Roman" w:hint="eastAsia"/>
          <w:sz w:val="21"/>
          <w:szCs w:val="21"/>
        </w:rPr>
        <w:t>3-</w:t>
      </w:r>
      <w:r>
        <w:rPr>
          <w:rFonts w:ascii="Times New Roman" w:eastAsia="宋体" w:hAnsi="Times New Roman" w:hint="eastAsia"/>
          <w:sz w:val="21"/>
          <w:szCs w:val="21"/>
        </w:rPr>
        <w:t>双</w:t>
      </w:r>
      <w:r>
        <w:rPr>
          <w:rFonts w:ascii="Times New Roman" w:eastAsia="宋体" w:hAnsi="Times New Roman" w:hint="eastAsia"/>
          <w:sz w:val="21"/>
          <w:szCs w:val="21"/>
        </w:rPr>
        <w:t>-</w:t>
      </w:r>
      <w:r>
        <w:rPr>
          <w:rFonts w:ascii="Times New Roman" w:eastAsia="宋体" w:hAnsi="Times New Roman" w:hint="eastAsia"/>
          <w:sz w:val="21"/>
          <w:szCs w:val="21"/>
        </w:rPr>
        <w:t>（</w:t>
      </w:r>
      <w:r>
        <w:rPr>
          <w:rFonts w:ascii="Times New Roman" w:eastAsia="宋体" w:hAnsi="Times New Roman" w:hint="eastAsia"/>
          <w:sz w:val="21"/>
          <w:szCs w:val="21"/>
        </w:rPr>
        <w:t>2,4-</w:t>
      </w:r>
      <w:r>
        <w:rPr>
          <w:rFonts w:ascii="Times New Roman" w:eastAsia="宋体" w:hAnsi="Times New Roman" w:hint="eastAsia"/>
          <w:sz w:val="21"/>
          <w:szCs w:val="21"/>
        </w:rPr>
        <w:t>二氨基苯氧基）丙烷盐酸盐</w:t>
      </w:r>
      <w:r>
        <w:rPr>
          <w:rFonts w:ascii="Times New Roman" w:eastAsia="宋体" w:hAnsi="Times New Roman"/>
          <w:sz w:val="21"/>
          <w:szCs w:val="21"/>
        </w:rPr>
        <w:t>（</w:t>
      </w:r>
      <w:r>
        <w:rPr>
          <w:rFonts w:ascii="Times New Roman" w:eastAsia="宋体" w:hAnsi="Times New Roman" w:hint="eastAsia"/>
          <w:sz w:val="21"/>
          <w:szCs w:val="21"/>
        </w:rPr>
        <w:t>14.676</w:t>
      </w:r>
      <w:r>
        <w:rPr>
          <w:rFonts w:ascii="Times New Roman" w:eastAsia="宋体" w:hAnsi="Times New Roman"/>
          <w:sz w:val="21"/>
          <w:szCs w:val="21"/>
        </w:rPr>
        <w:t>min</w:t>
      </w:r>
      <w:r>
        <w:rPr>
          <w:rFonts w:ascii="Times New Roman" w:eastAsia="宋体" w:hAnsi="Times New Roman"/>
          <w:sz w:val="21"/>
          <w:szCs w:val="21"/>
        </w:rPr>
        <w:t>）；</w:t>
      </w:r>
      <w:r>
        <w:rPr>
          <w:rFonts w:ascii="Times New Roman" w:eastAsia="宋体" w:hAnsi="Times New Roman"/>
          <w:sz w:val="21"/>
          <w:szCs w:val="21"/>
        </w:rPr>
        <w:t>5</w:t>
      </w:r>
      <w:r>
        <w:rPr>
          <w:rFonts w:ascii="Times New Roman" w:eastAsia="宋体" w:hAnsi="Times New Roman"/>
          <w:sz w:val="21"/>
          <w:szCs w:val="21"/>
        </w:rPr>
        <w:t>：</w:t>
      </w:r>
      <w:r>
        <w:rPr>
          <w:rFonts w:ascii="Times New Roman" w:eastAsia="宋体" w:hAnsi="Times New Roman" w:hint="eastAsia"/>
          <w:sz w:val="21"/>
          <w:szCs w:val="21"/>
        </w:rPr>
        <w:t>HC</w:t>
      </w:r>
      <w:r>
        <w:rPr>
          <w:rFonts w:ascii="Times New Roman" w:eastAsia="宋体" w:hAnsi="Times New Roman" w:hint="eastAsia"/>
          <w:sz w:val="21"/>
          <w:szCs w:val="21"/>
        </w:rPr>
        <w:t>红</w:t>
      </w:r>
      <w:r>
        <w:rPr>
          <w:rFonts w:ascii="Times New Roman" w:eastAsia="宋体" w:hAnsi="Times New Roman" w:hint="eastAsia"/>
          <w:sz w:val="21"/>
          <w:szCs w:val="21"/>
        </w:rPr>
        <w:t>3</w:t>
      </w:r>
      <w:r>
        <w:rPr>
          <w:rFonts w:ascii="Times New Roman" w:eastAsia="宋体" w:hAnsi="Times New Roman" w:hint="eastAsia"/>
          <w:sz w:val="21"/>
          <w:szCs w:val="21"/>
        </w:rPr>
        <w:t>号</w:t>
      </w:r>
      <w:r>
        <w:rPr>
          <w:rFonts w:ascii="Times New Roman" w:eastAsia="宋体" w:hAnsi="Times New Roman"/>
          <w:sz w:val="21"/>
          <w:szCs w:val="21"/>
        </w:rPr>
        <w:t>（</w:t>
      </w:r>
      <w:r>
        <w:rPr>
          <w:rFonts w:ascii="Times New Roman" w:eastAsia="宋体" w:hAnsi="Times New Roman" w:hint="eastAsia"/>
          <w:sz w:val="21"/>
          <w:szCs w:val="21"/>
        </w:rPr>
        <w:t>15.897</w:t>
      </w:r>
      <w:r>
        <w:rPr>
          <w:rFonts w:ascii="Times New Roman" w:eastAsia="宋体" w:hAnsi="Times New Roman"/>
          <w:sz w:val="21"/>
          <w:szCs w:val="21"/>
        </w:rPr>
        <w:t>min</w:t>
      </w:r>
      <w:r>
        <w:rPr>
          <w:rFonts w:ascii="Times New Roman" w:eastAsia="宋体" w:hAnsi="Times New Roman"/>
          <w:sz w:val="21"/>
          <w:szCs w:val="21"/>
        </w:rPr>
        <w:t>）；</w:t>
      </w:r>
      <w:r>
        <w:rPr>
          <w:rFonts w:ascii="Times New Roman" w:eastAsia="宋体" w:hAnsi="Times New Roman"/>
          <w:sz w:val="21"/>
          <w:szCs w:val="21"/>
        </w:rPr>
        <w:t>6</w:t>
      </w:r>
      <w:r>
        <w:rPr>
          <w:rFonts w:ascii="Times New Roman" w:eastAsia="宋体" w:hAnsi="Times New Roman"/>
          <w:sz w:val="21"/>
          <w:szCs w:val="21"/>
        </w:rPr>
        <w:t>：</w:t>
      </w:r>
      <w:r>
        <w:rPr>
          <w:rFonts w:ascii="Times New Roman" w:eastAsia="宋体" w:hAnsi="Times New Roman" w:hint="eastAsia"/>
          <w:sz w:val="21"/>
          <w:szCs w:val="21"/>
        </w:rPr>
        <w:t>分散黑</w:t>
      </w:r>
      <w:r>
        <w:rPr>
          <w:rFonts w:ascii="Times New Roman" w:eastAsia="宋体" w:hAnsi="Times New Roman" w:hint="eastAsia"/>
          <w:sz w:val="21"/>
          <w:szCs w:val="21"/>
        </w:rPr>
        <w:t>9</w:t>
      </w:r>
      <w:r>
        <w:rPr>
          <w:rFonts w:ascii="Times New Roman" w:eastAsia="宋体" w:hAnsi="Times New Roman" w:hint="eastAsia"/>
          <w:sz w:val="21"/>
          <w:szCs w:val="21"/>
        </w:rPr>
        <w:t>号</w:t>
      </w:r>
      <w:r>
        <w:rPr>
          <w:rFonts w:ascii="Times New Roman" w:eastAsia="宋体" w:hAnsi="Times New Roman"/>
          <w:sz w:val="21"/>
          <w:szCs w:val="21"/>
        </w:rPr>
        <w:t>（</w:t>
      </w:r>
      <w:r>
        <w:rPr>
          <w:rFonts w:ascii="Times New Roman" w:eastAsia="宋体" w:hAnsi="Times New Roman" w:hint="eastAsia"/>
          <w:sz w:val="21"/>
          <w:szCs w:val="21"/>
        </w:rPr>
        <w:t>23.859</w:t>
      </w:r>
      <w:r>
        <w:rPr>
          <w:rFonts w:ascii="Times New Roman" w:eastAsia="宋体" w:hAnsi="Times New Roman"/>
          <w:sz w:val="21"/>
          <w:szCs w:val="21"/>
        </w:rPr>
        <w:t>min</w:t>
      </w:r>
      <w:r>
        <w:rPr>
          <w:rFonts w:ascii="Times New Roman" w:eastAsia="宋体" w:hAnsi="Times New Roman"/>
          <w:sz w:val="21"/>
          <w:szCs w:val="21"/>
        </w:rPr>
        <w:t>）；</w:t>
      </w:r>
      <w:r>
        <w:rPr>
          <w:rFonts w:ascii="Times New Roman" w:eastAsia="宋体" w:hAnsi="Times New Roman"/>
          <w:sz w:val="21"/>
          <w:szCs w:val="21"/>
        </w:rPr>
        <w:t>7</w:t>
      </w:r>
      <w:r>
        <w:rPr>
          <w:rFonts w:ascii="Times New Roman" w:eastAsia="宋体" w:hAnsi="Times New Roman"/>
          <w:sz w:val="21"/>
          <w:szCs w:val="21"/>
        </w:rPr>
        <w:t>：</w:t>
      </w:r>
      <w:r>
        <w:rPr>
          <w:rFonts w:ascii="Times New Roman" w:eastAsia="宋体" w:hAnsi="Times New Roman" w:hint="eastAsia"/>
          <w:sz w:val="21"/>
          <w:szCs w:val="21"/>
        </w:rPr>
        <w:t>2-</w:t>
      </w:r>
      <w:r>
        <w:rPr>
          <w:rFonts w:ascii="Times New Roman" w:eastAsia="宋体" w:hAnsi="Times New Roman" w:hint="eastAsia"/>
          <w:sz w:val="21"/>
          <w:szCs w:val="21"/>
        </w:rPr>
        <w:t>氨基</w:t>
      </w:r>
      <w:r>
        <w:rPr>
          <w:rFonts w:ascii="Times New Roman" w:eastAsia="宋体" w:hAnsi="Times New Roman" w:hint="eastAsia"/>
          <w:sz w:val="21"/>
          <w:szCs w:val="21"/>
        </w:rPr>
        <w:t>-6-</w:t>
      </w:r>
      <w:r>
        <w:rPr>
          <w:rFonts w:ascii="Times New Roman" w:eastAsia="宋体" w:hAnsi="Times New Roman" w:hint="eastAsia"/>
          <w:sz w:val="21"/>
          <w:szCs w:val="21"/>
        </w:rPr>
        <w:t>氯</w:t>
      </w:r>
      <w:r>
        <w:rPr>
          <w:rFonts w:ascii="Times New Roman" w:eastAsia="宋体" w:hAnsi="Times New Roman" w:hint="eastAsia"/>
          <w:sz w:val="21"/>
          <w:szCs w:val="21"/>
        </w:rPr>
        <w:t>-4-</w:t>
      </w:r>
      <w:r>
        <w:rPr>
          <w:rFonts w:ascii="Times New Roman" w:eastAsia="宋体" w:hAnsi="Times New Roman" w:hint="eastAsia"/>
          <w:sz w:val="21"/>
          <w:szCs w:val="21"/>
        </w:rPr>
        <w:t>硝基苯酚</w:t>
      </w:r>
      <w:r>
        <w:rPr>
          <w:rFonts w:ascii="Times New Roman" w:eastAsia="宋体" w:hAnsi="Times New Roman"/>
          <w:sz w:val="21"/>
          <w:szCs w:val="21"/>
        </w:rPr>
        <w:t>（</w:t>
      </w:r>
      <w:r>
        <w:rPr>
          <w:rFonts w:ascii="Times New Roman" w:eastAsia="宋体" w:hAnsi="Times New Roman" w:hint="eastAsia"/>
          <w:sz w:val="21"/>
          <w:szCs w:val="21"/>
        </w:rPr>
        <w:t>24.688</w:t>
      </w:r>
      <w:r>
        <w:rPr>
          <w:rFonts w:ascii="Times New Roman" w:eastAsia="宋体" w:hAnsi="Times New Roman"/>
          <w:sz w:val="21"/>
          <w:szCs w:val="21"/>
        </w:rPr>
        <w:t>min</w:t>
      </w:r>
      <w:r>
        <w:rPr>
          <w:rFonts w:ascii="Times New Roman" w:eastAsia="宋体" w:hAnsi="Times New Roman"/>
          <w:sz w:val="21"/>
          <w:szCs w:val="21"/>
        </w:rPr>
        <w:t>）；</w:t>
      </w:r>
      <w:r>
        <w:rPr>
          <w:rFonts w:ascii="Times New Roman" w:eastAsia="宋体" w:hAnsi="Times New Roman"/>
          <w:sz w:val="21"/>
          <w:szCs w:val="21"/>
        </w:rPr>
        <w:t>8</w:t>
      </w:r>
      <w:r>
        <w:rPr>
          <w:rFonts w:ascii="Times New Roman" w:eastAsia="宋体" w:hAnsi="Times New Roman"/>
          <w:sz w:val="21"/>
          <w:szCs w:val="21"/>
        </w:rPr>
        <w:t>：</w:t>
      </w:r>
      <w:r>
        <w:rPr>
          <w:rFonts w:ascii="Times New Roman" w:eastAsia="宋体" w:hAnsi="Times New Roman" w:hint="eastAsia"/>
          <w:sz w:val="21"/>
          <w:szCs w:val="21"/>
        </w:rPr>
        <w:t>碱性红</w:t>
      </w:r>
      <w:r>
        <w:rPr>
          <w:rFonts w:ascii="Times New Roman" w:eastAsia="宋体" w:hAnsi="Times New Roman" w:hint="eastAsia"/>
          <w:sz w:val="21"/>
          <w:szCs w:val="21"/>
        </w:rPr>
        <w:t>76</w:t>
      </w:r>
      <w:r>
        <w:rPr>
          <w:rFonts w:ascii="Times New Roman" w:eastAsia="宋体" w:hAnsi="Times New Roman" w:hint="eastAsia"/>
          <w:sz w:val="21"/>
          <w:szCs w:val="21"/>
        </w:rPr>
        <w:t>号</w:t>
      </w:r>
      <w:r>
        <w:rPr>
          <w:rFonts w:ascii="Times New Roman" w:eastAsia="宋体" w:hAnsi="Times New Roman"/>
          <w:sz w:val="21"/>
          <w:szCs w:val="21"/>
        </w:rPr>
        <w:t>（</w:t>
      </w:r>
      <w:r>
        <w:rPr>
          <w:rFonts w:ascii="Times New Roman" w:eastAsia="宋体" w:hAnsi="Times New Roman" w:hint="eastAsia"/>
          <w:sz w:val="21"/>
          <w:szCs w:val="21"/>
        </w:rPr>
        <w:t>25.142</w:t>
      </w:r>
      <w:r>
        <w:rPr>
          <w:rFonts w:ascii="Times New Roman" w:eastAsia="宋体" w:hAnsi="Times New Roman"/>
          <w:sz w:val="21"/>
          <w:szCs w:val="21"/>
        </w:rPr>
        <w:t>min</w:t>
      </w:r>
      <w:r>
        <w:rPr>
          <w:rFonts w:ascii="Times New Roman" w:eastAsia="宋体" w:hAnsi="Times New Roman"/>
          <w:sz w:val="21"/>
          <w:szCs w:val="21"/>
        </w:rPr>
        <w:t>）</w:t>
      </w:r>
    </w:p>
    <w:p w:rsidR="00295D3F" w:rsidRDefault="00E13D9B">
      <w:pPr>
        <w:spacing w:after="0" w:line="300" w:lineRule="auto"/>
        <w:jc w:val="both"/>
        <w:rPr>
          <w:rFonts w:ascii="Times New Roman" w:eastAsia="宋体" w:hAnsi="Times New Roman"/>
          <w:sz w:val="18"/>
          <w:szCs w:val="21"/>
        </w:rPr>
      </w:pPr>
      <w:r>
        <w:rPr>
          <w:rFonts w:ascii="Times New Roman" w:eastAsia="宋体" w:hAnsi="Times New Roman"/>
          <w:noProof/>
          <w:sz w:val="18"/>
          <w:szCs w:val="21"/>
        </w:rPr>
        <w:drawing>
          <wp:inline distT="0" distB="0" distL="0" distR="0">
            <wp:extent cx="5168265" cy="2607945"/>
            <wp:effectExtent l="19050" t="0" r="0" b="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noChangeArrowheads="1"/>
                    </pic:cNvPicPr>
                  </pic:nvPicPr>
                  <pic:blipFill>
                    <a:blip r:embed="rId10" cstate="print"/>
                    <a:srcRect/>
                    <a:stretch>
                      <a:fillRect/>
                    </a:stretch>
                  </pic:blipFill>
                  <pic:spPr>
                    <a:xfrm>
                      <a:off x="0" y="0"/>
                      <a:ext cx="5168265" cy="2607945"/>
                    </a:xfrm>
                    <a:prstGeom prst="rect">
                      <a:avLst/>
                    </a:prstGeom>
                    <a:noFill/>
                    <a:ln w="9525">
                      <a:noFill/>
                      <a:miter lim="800000"/>
                      <a:headEnd/>
                      <a:tailEnd/>
                    </a:ln>
                  </pic:spPr>
                </pic:pic>
              </a:graphicData>
            </a:graphic>
          </wp:inline>
        </w:drawing>
      </w:r>
    </w:p>
    <w:p w:rsidR="00295D3F" w:rsidRDefault="00E13D9B">
      <w:pPr>
        <w:spacing w:beforeLines="50" w:before="156" w:afterLines="50" w:after="156" w:line="300" w:lineRule="auto"/>
        <w:jc w:val="center"/>
        <w:rPr>
          <w:rFonts w:ascii="Times New Roman" w:eastAsia="黑体" w:hAnsi="Times New Roman"/>
          <w:sz w:val="21"/>
          <w:szCs w:val="21"/>
        </w:rPr>
      </w:pPr>
      <w:r>
        <w:rPr>
          <w:rFonts w:ascii="Times New Roman" w:eastAsia="黑体" w:hAnsi="Times New Roman"/>
          <w:sz w:val="21"/>
          <w:szCs w:val="21"/>
        </w:rPr>
        <w:t>图</w:t>
      </w:r>
      <w:r>
        <w:rPr>
          <w:rFonts w:ascii="Times New Roman" w:eastAsia="黑体" w:hAnsi="Times New Roman"/>
          <w:sz w:val="21"/>
          <w:szCs w:val="21"/>
        </w:rPr>
        <w:t>2</w:t>
      </w:r>
      <w:r>
        <w:rPr>
          <w:rFonts w:ascii="Times New Roman" w:eastAsia="黑体" w:hAnsi="Times New Roman"/>
          <w:sz w:val="21"/>
          <w:szCs w:val="21"/>
        </w:rPr>
        <w:t>分散黑</w:t>
      </w:r>
      <w:r>
        <w:rPr>
          <w:rFonts w:ascii="Times New Roman" w:eastAsia="黑体" w:hAnsi="Times New Roman"/>
          <w:sz w:val="21"/>
          <w:szCs w:val="21"/>
        </w:rPr>
        <w:t>9</w:t>
      </w:r>
      <w:r>
        <w:rPr>
          <w:rFonts w:ascii="Times New Roman" w:eastAsia="黑体" w:hAnsi="Times New Roman"/>
          <w:sz w:val="21"/>
          <w:szCs w:val="21"/>
        </w:rPr>
        <w:t>号标准溶液在</w:t>
      </w:r>
      <w:r>
        <w:rPr>
          <w:rFonts w:ascii="Times New Roman" w:eastAsia="黑体" w:hAnsi="Times New Roman"/>
          <w:sz w:val="21"/>
          <w:szCs w:val="21"/>
        </w:rPr>
        <w:t>452nm</w:t>
      </w:r>
      <w:r>
        <w:rPr>
          <w:rFonts w:ascii="Times New Roman" w:eastAsia="黑体" w:hAnsi="Times New Roman"/>
          <w:sz w:val="21"/>
          <w:szCs w:val="21"/>
        </w:rPr>
        <w:t>下的色谱图</w:t>
      </w:r>
    </w:p>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hint="eastAsia"/>
          <w:sz w:val="21"/>
          <w:szCs w:val="21"/>
        </w:rPr>
        <w:t>6</w:t>
      </w:r>
      <w:r>
        <w:rPr>
          <w:rFonts w:ascii="Times New Roman" w:eastAsia="宋体" w:hAnsi="Times New Roman"/>
          <w:sz w:val="21"/>
          <w:szCs w:val="21"/>
        </w:rPr>
        <w:t>：</w:t>
      </w:r>
      <w:bookmarkStart w:id="50" w:name="OLE_LINK12"/>
      <w:bookmarkStart w:id="51" w:name="OLE_LINK11"/>
      <w:r>
        <w:rPr>
          <w:rFonts w:ascii="Times New Roman" w:eastAsia="宋体" w:hAnsi="Times New Roman" w:hint="eastAsia"/>
          <w:sz w:val="21"/>
          <w:szCs w:val="21"/>
        </w:rPr>
        <w:t>分散黑</w:t>
      </w:r>
      <w:r>
        <w:rPr>
          <w:rFonts w:ascii="Times New Roman" w:eastAsia="宋体" w:hAnsi="Times New Roman" w:hint="eastAsia"/>
          <w:sz w:val="21"/>
          <w:szCs w:val="21"/>
        </w:rPr>
        <w:t>9</w:t>
      </w:r>
      <w:r>
        <w:rPr>
          <w:rFonts w:ascii="Times New Roman" w:eastAsia="宋体" w:hAnsi="Times New Roman" w:hint="eastAsia"/>
          <w:sz w:val="21"/>
          <w:szCs w:val="21"/>
        </w:rPr>
        <w:t>号</w:t>
      </w:r>
      <w:bookmarkEnd w:id="50"/>
      <w:bookmarkEnd w:id="51"/>
      <w:r>
        <w:rPr>
          <w:rFonts w:ascii="Times New Roman" w:eastAsia="宋体" w:hAnsi="Times New Roman"/>
          <w:sz w:val="21"/>
          <w:szCs w:val="21"/>
        </w:rPr>
        <w:t>（</w:t>
      </w:r>
      <w:r>
        <w:rPr>
          <w:rFonts w:ascii="Times New Roman" w:eastAsia="宋体" w:hAnsi="Times New Roman" w:hint="eastAsia"/>
          <w:sz w:val="21"/>
          <w:szCs w:val="21"/>
        </w:rPr>
        <w:t>23.859</w:t>
      </w:r>
      <w:r>
        <w:rPr>
          <w:rFonts w:ascii="Times New Roman" w:eastAsia="宋体" w:hAnsi="Times New Roman"/>
          <w:sz w:val="21"/>
          <w:szCs w:val="21"/>
        </w:rPr>
        <w:t>min</w:t>
      </w:r>
      <w:r>
        <w:rPr>
          <w:rFonts w:ascii="Times New Roman" w:eastAsia="宋体" w:hAnsi="Times New Roman"/>
          <w:sz w:val="21"/>
          <w:szCs w:val="21"/>
        </w:rPr>
        <w:t>）</w:t>
      </w:r>
    </w:p>
    <w:p w:rsidR="00295D3F" w:rsidRDefault="00295D3F">
      <w:pPr>
        <w:spacing w:after="0" w:line="300" w:lineRule="auto"/>
        <w:jc w:val="both"/>
        <w:rPr>
          <w:rFonts w:ascii="Times New Roman" w:eastAsia="宋体" w:hAnsi="Times New Roman"/>
          <w:sz w:val="18"/>
          <w:szCs w:val="21"/>
        </w:rPr>
      </w:pPr>
    </w:p>
    <w:p w:rsidR="00295D3F" w:rsidRDefault="00E13D9B">
      <w:pPr>
        <w:spacing w:after="0" w:line="300" w:lineRule="auto"/>
        <w:jc w:val="both"/>
        <w:rPr>
          <w:rFonts w:ascii="Times New Roman" w:eastAsia="宋体" w:hAnsi="Times New Roman"/>
          <w:sz w:val="18"/>
          <w:szCs w:val="21"/>
        </w:rPr>
      </w:pPr>
      <w:r>
        <w:rPr>
          <w:rFonts w:ascii="Times New Roman" w:eastAsia="宋体" w:hAnsi="Times New Roman"/>
          <w:noProof/>
          <w:sz w:val="18"/>
          <w:szCs w:val="21"/>
        </w:rPr>
        <w:lastRenderedPageBreak/>
        <w:drawing>
          <wp:inline distT="0" distB="0" distL="0" distR="0">
            <wp:extent cx="5279390" cy="2607945"/>
            <wp:effectExtent l="19050" t="0" r="0" b="0"/>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noChangeArrowheads="1"/>
                    </pic:cNvPicPr>
                  </pic:nvPicPr>
                  <pic:blipFill>
                    <a:blip r:embed="rId11" cstate="print"/>
                    <a:srcRect/>
                    <a:stretch>
                      <a:fillRect/>
                    </a:stretch>
                  </pic:blipFill>
                  <pic:spPr>
                    <a:xfrm>
                      <a:off x="0" y="0"/>
                      <a:ext cx="5279390" cy="2607945"/>
                    </a:xfrm>
                    <a:prstGeom prst="rect">
                      <a:avLst/>
                    </a:prstGeom>
                    <a:noFill/>
                    <a:ln w="9525">
                      <a:noFill/>
                      <a:miter lim="800000"/>
                      <a:headEnd/>
                      <a:tailEnd/>
                    </a:ln>
                  </pic:spPr>
                </pic:pic>
              </a:graphicData>
            </a:graphic>
          </wp:inline>
        </w:drawing>
      </w:r>
    </w:p>
    <w:p w:rsidR="00295D3F" w:rsidRDefault="00E13D9B">
      <w:pPr>
        <w:spacing w:beforeLines="50" w:before="156" w:afterLines="50" w:after="156" w:line="300" w:lineRule="auto"/>
        <w:jc w:val="center"/>
        <w:rPr>
          <w:rFonts w:ascii="Times New Roman" w:eastAsia="黑体" w:hAnsi="Times New Roman"/>
          <w:sz w:val="21"/>
          <w:szCs w:val="21"/>
        </w:rPr>
      </w:pPr>
      <w:r>
        <w:rPr>
          <w:rFonts w:ascii="Times New Roman" w:eastAsia="黑体" w:hAnsi="Times New Roman"/>
          <w:sz w:val="21"/>
          <w:szCs w:val="21"/>
        </w:rPr>
        <w:t>图</w:t>
      </w:r>
      <w:r>
        <w:rPr>
          <w:rFonts w:ascii="Times New Roman" w:eastAsia="黑体" w:hAnsi="Times New Roman"/>
          <w:sz w:val="21"/>
          <w:szCs w:val="21"/>
        </w:rPr>
        <w:t>3</w:t>
      </w:r>
      <w:r>
        <w:rPr>
          <w:rFonts w:ascii="Times New Roman" w:eastAsia="黑体" w:hAnsi="Times New Roman"/>
          <w:sz w:val="21"/>
          <w:szCs w:val="21"/>
        </w:rPr>
        <w:t>碱性红</w:t>
      </w:r>
      <w:r>
        <w:rPr>
          <w:rFonts w:ascii="Times New Roman" w:eastAsia="黑体" w:hAnsi="Times New Roman"/>
          <w:sz w:val="21"/>
          <w:szCs w:val="21"/>
        </w:rPr>
        <w:t>76</w:t>
      </w:r>
      <w:r>
        <w:rPr>
          <w:rFonts w:ascii="Times New Roman" w:eastAsia="黑体" w:hAnsi="Times New Roman"/>
          <w:sz w:val="21"/>
          <w:szCs w:val="21"/>
        </w:rPr>
        <w:t>号标准溶液在</w:t>
      </w:r>
      <w:r>
        <w:rPr>
          <w:rFonts w:ascii="Times New Roman" w:eastAsia="黑体" w:hAnsi="Times New Roman"/>
          <w:sz w:val="21"/>
          <w:szCs w:val="21"/>
        </w:rPr>
        <w:t>500nm</w:t>
      </w:r>
      <w:r>
        <w:rPr>
          <w:rFonts w:ascii="Times New Roman" w:eastAsia="黑体" w:hAnsi="Times New Roman"/>
          <w:sz w:val="21"/>
          <w:szCs w:val="21"/>
        </w:rPr>
        <w:t>下的色谱图</w:t>
      </w:r>
    </w:p>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hint="eastAsia"/>
          <w:sz w:val="21"/>
          <w:szCs w:val="21"/>
        </w:rPr>
        <w:t>8</w:t>
      </w:r>
      <w:r>
        <w:rPr>
          <w:rFonts w:ascii="Times New Roman" w:eastAsia="宋体" w:hAnsi="Times New Roman"/>
          <w:sz w:val="21"/>
          <w:szCs w:val="21"/>
        </w:rPr>
        <w:t>：</w:t>
      </w:r>
      <w:bookmarkStart w:id="52" w:name="OLE_LINK3"/>
      <w:r>
        <w:rPr>
          <w:rFonts w:ascii="Times New Roman" w:eastAsia="宋体" w:hAnsi="Times New Roman" w:hint="eastAsia"/>
          <w:sz w:val="21"/>
          <w:szCs w:val="21"/>
        </w:rPr>
        <w:t>碱性红</w:t>
      </w:r>
      <w:r>
        <w:rPr>
          <w:rFonts w:ascii="Times New Roman" w:eastAsia="宋体" w:hAnsi="Times New Roman" w:hint="eastAsia"/>
          <w:sz w:val="21"/>
          <w:szCs w:val="21"/>
        </w:rPr>
        <w:t>76</w:t>
      </w:r>
      <w:r>
        <w:rPr>
          <w:rFonts w:ascii="Times New Roman" w:eastAsia="宋体" w:hAnsi="Times New Roman" w:hint="eastAsia"/>
          <w:sz w:val="21"/>
          <w:szCs w:val="21"/>
        </w:rPr>
        <w:t>号</w:t>
      </w:r>
      <w:bookmarkEnd w:id="52"/>
      <w:r>
        <w:rPr>
          <w:rFonts w:ascii="Times New Roman" w:eastAsia="宋体" w:hAnsi="Times New Roman"/>
          <w:sz w:val="21"/>
          <w:szCs w:val="21"/>
        </w:rPr>
        <w:t>（</w:t>
      </w:r>
      <w:r>
        <w:rPr>
          <w:rFonts w:ascii="Times New Roman" w:eastAsia="宋体" w:hAnsi="Times New Roman" w:hint="eastAsia"/>
          <w:sz w:val="21"/>
          <w:szCs w:val="21"/>
        </w:rPr>
        <w:t>25.142</w:t>
      </w:r>
      <w:r>
        <w:rPr>
          <w:rFonts w:ascii="Times New Roman" w:eastAsia="宋体" w:hAnsi="Times New Roman"/>
          <w:sz w:val="21"/>
          <w:szCs w:val="21"/>
        </w:rPr>
        <w:t>min</w:t>
      </w:r>
      <w:r>
        <w:rPr>
          <w:rFonts w:ascii="Times New Roman" w:eastAsia="宋体" w:hAnsi="Times New Roman"/>
          <w:sz w:val="21"/>
          <w:szCs w:val="21"/>
        </w:rPr>
        <w:t>）</w:t>
      </w:r>
    </w:p>
    <w:p w:rsidR="00295D3F" w:rsidRDefault="00295D3F">
      <w:pPr>
        <w:spacing w:after="0" w:line="300" w:lineRule="auto"/>
        <w:jc w:val="both"/>
        <w:rPr>
          <w:rFonts w:ascii="Times New Roman" w:eastAsia="宋体" w:hAnsi="Times New Roman"/>
          <w:sz w:val="18"/>
          <w:szCs w:val="21"/>
        </w:rPr>
      </w:pPr>
    </w:p>
    <w:p w:rsidR="00295D3F" w:rsidRDefault="00E13D9B">
      <w:pPr>
        <w:adjustRightInd/>
        <w:snapToGrid/>
        <w:spacing w:line="300" w:lineRule="auto"/>
        <w:jc w:val="both"/>
        <w:rPr>
          <w:rFonts w:ascii="Times New Roman" w:eastAsia="宋体" w:hAnsi="Times New Roman"/>
          <w:sz w:val="18"/>
          <w:szCs w:val="21"/>
        </w:rPr>
      </w:pPr>
      <w:r>
        <w:rPr>
          <w:rFonts w:ascii="Times New Roman" w:eastAsia="宋体" w:hAnsi="Times New Roman"/>
          <w:noProof/>
          <w:sz w:val="18"/>
          <w:szCs w:val="21"/>
        </w:rPr>
        <w:drawing>
          <wp:inline distT="0" distB="0" distL="0" distR="0">
            <wp:extent cx="5279390" cy="2607945"/>
            <wp:effectExtent l="19050" t="0" r="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12" cstate="print"/>
                    <a:srcRect/>
                    <a:stretch>
                      <a:fillRect/>
                    </a:stretch>
                  </pic:blipFill>
                  <pic:spPr>
                    <a:xfrm>
                      <a:off x="0" y="0"/>
                      <a:ext cx="5279390" cy="2607945"/>
                    </a:xfrm>
                    <a:prstGeom prst="rect">
                      <a:avLst/>
                    </a:prstGeom>
                    <a:noFill/>
                    <a:ln w="9525">
                      <a:noFill/>
                      <a:miter lim="800000"/>
                      <a:headEnd/>
                      <a:tailEnd/>
                    </a:ln>
                  </pic:spPr>
                </pic:pic>
              </a:graphicData>
            </a:graphic>
          </wp:inline>
        </w:drawing>
      </w:r>
    </w:p>
    <w:p w:rsidR="00295D3F" w:rsidRDefault="00E13D9B">
      <w:pPr>
        <w:spacing w:beforeLines="50" w:before="156" w:afterLines="50" w:after="156" w:line="300" w:lineRule="auto"/>
        <w:jc w:val="center"/>
        <w:rPr>
          <w:rFonts w:ascii="Times New Roman" w:eastAsia="黑体" w:hAnsi="Times New Roman"/>
          <w:sz w:val="21"/>
          <w:szCs w:val="21"/>
        </w:rPr>
      </w:pPr>
      <w:r>
        <w:rPr>
          <w:rFonts w:ascii="Times New Roman" w:eastAsia="黑体" w:hAnsi="Times New Roman"/>
          <w:sz w:val="21"/>
          <w:szCs w:val="21"/>
        </w:rPr>
        <w:t>图</w:t>
      </w:r>
      <w:r>
        <w:rPr>
          <w:rFonts w:ascii="Times New Roman" w:eastAsia="黑体" w:hAnsi="Times New Roman"/>
          <w:sz w:val="21"/>
          <w:szCs w:val="21"/>
        </w:rPr>
        <w:t>4 2</w:t>
      </w:r>
      <w:r>
        <w:rPr>
          <w:rFonts w:ascii="Times New Roman" w:eastAsia="黑体" w:hAnsi="Times New Roman"/>
          <w:sz w:val="21"/>
          <w:szCs w:val="21"/>
        </w:rPr>
        <w:t>种原料混合标准溶液在</w:t>
      </w:r>
      <w:r>
        <w:rPr>
          <w:rFonts w:ascii="Times New Roman" w:eastAsia="黑体" w:hAnsi="Times New Roman"/>
          <w:sz w:val="21"/>
          <w:szCs w:val="21"/>
        </w:rPr>
        <w:t>230nm</w:t>
      </w:r>
      <w:r>
        <w:rPr>
          <w:rFonts w:ascii="Times New Roman" w:eastAsia="黑体" w:hAnsi="Times New Roman"/>
          <w:sz w:val="21"/>
          <w:szCs w:val="21"/>
        </w:rPr>
        <w:t>下的色谱图</w:t>
      </w:r>
    </w:p>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hint="eastAsia"/>
          <w:sz w:val="21"/>
          <w:szCs w:val="21"/>
        </w:rPr>
        <w:t>9</w:t>
      </w:r>
      <w:r>
        <w:rPr>
          <w:rFonts w:ascii="Times New Roman" w:eastAsia="宋体" w:hAnsi="Times New Roman"/>
          <w:sz w:val="21"/>
          <w:szCs w:val="21"/>
        </w:rPr>
        <w:t>：</w:t>
      </w:r>
      <w:r>
        <w:rPr>
          <w:rFonts w:ascii="Times New Roman" w:eastAsia="宋体" w:hAnsi="Times New Roman" w:hint="eastAsia"/>
          <w:sz w:val="21"/>
          <w:szCs w:val="21"/>
        </w:rPr>
        <w:t>羟丙基双（</w:t>
      </w:r>
      <w:r>
        <w:rPr>
          <w:rFonts w:ascii="Times New Roman" w:eastAsia="宋体" w:hAnsi="Times New Roman" w:hint="eastAsia"/>
          <w:sz w:val="21"/>
          <w:szCs w:val="21"/>
        </w:rPr>
        <w:t>N-</w:t>
      </w:r>
      <w:proofErr w:type="gramStart"/>
      <w:r>
        <w:rPr>
          <w:rFonts w:ascii="Times New Roman" w:eastAsia="宋体" w:hAnsi="Times New Roman" w:hint="eastAsia"/>
          <w:sz w:val="21"/>
          <w:szCs w:val="21"/>
        </w:rPr>
        <w:t>羟乙基</w:t>
      </w:r>
      <w:proofErr w:type="gramEnd"/>
      <w:r>
        <w:rPr>
          <w:rFonts w:ascii="Times New Roman" w:eastAsia="宋体" w:hAnsi="Times New Roman" w:hint="eastAsia"/>
          <w:sz w:val="21"/>
          <w:szCs w:val="21"/>
        </w:rPr>
        <w:t>对苯二胺）盐酸盐</w:t>
      </w:r>
      <w:r>
        <w:rPr>
          <w:rFonts w:ascii="Times New Roman" w:eastAsia="宋体" w:hAnsi="Times New Roman"/>
          <w:sz w:val="21"/>
          <w:szCs w:val="21"/>
        </w:rPr>
        <w:t>（</w:t>
      </w:r>
      <w:r>
        <w:rPr>
          <w:rFonts w:ascii="Times New Roman" w:eastAsia="宋体" w:hAnsi="Times New Roman" w:hint="eastAsia"/>
          <w:sz w:val="21"/>
          <w:szCs w:val="21"/>
        </w:rPr>
        <w:t>12.950</w:t>
      </w:r>
      <w:r>
        <w:rPr>
          <w:rFonts w:ascii="Times New Roman" w:eastAsia="宋体" w:hAnsi="Times New Roman"/>
          <w:sz w:val="21"/>
          <w:szCs w:val="21"/>
        </w:rPr>
        <w:t>min</w:t>
      </w:r>
      <w:r>
        <w:rPr>
          <w:rFonts w:ascii="Times New Roman" w:eastAsia="宋体" w:hAnsi="Times New Roman"/>
          <w:sz w:val="21"/>
          <w:szCs w:val="21"/>
        </w:rPr>
        <w:t>）；</w:t>
      </w:r>
      <w:r>
        <w:rPr>
          <w:rFonts w:ascii="Times New Roman" w:eastAsia="宋体" w:hAnsi="Times New Roman"/>
          <w:sz w:val="21"/>
          <w:szCs w:val="21"/>
        </w:rPr>
        <w:t>10</w:t>
      </w:r>
      <w:r>
        <w:rPr>
          <w:rFonts w:ascii="Times New Roman" w:eastAsia="宋体" w:hAnsi="Times New Roman"/>
          <w:sz w:val="21"/>
          <w:szCs w:val="21"/>
        </w:rPr>
        <w:t>：</w:t>
      </w:r>
      <w:r>
        <w:rPr>
          <w:rFonts w:ascii="Times New Roman" w:eastAsia="宋体" w:hAnsi="Times New Roman" w:hint="eastAsia"/>
          <w:sz w:val="21"/>
          <w:szCs w:val="21"/>
        </w:rPr>
        <w:t>2,6-</w:t>
      </w:r>
      <w:r>
        <w:rPr>
          <w:rFonts w:ascii="Times New Roman" w:eastAsia="宋体" w:hAnsi="Times New Roman" w:hint="eastAsia"/>
          <w:sz w:val="21"/>
          <w:szCs w:val="21"/>
        </w:rPr>
        <w:t>二甲氧基</w:t>
      </w:r>
      <w:r>
        <w:rPr>
          <w:rFonts w:ascii="Times New Roman" w:eastAsia="宋体" w:hAnsi="Times New Roman" w:hint="eastAsia"/>
          <w:sz w:val="21"/>
          <w:szCs w:val="21"/>
        </w:rPr>
        <w:t>-3,5-</w:t>
      </w:r>
      <w:r>
        <w:rPr>
          <w:rFonts w:ascii="Times New Roman" w:eastAsia="宋体" w:hAnsi="Times New Roman" w:hint="eastAsia"/>
          <w:sz w:val="21"/>
          <w:szCs w:val="21"/>
        </w:rPr>
        <w:t>吡啶二胺盐酸盐</w:t>
      </w:r>
      <w:r>
        <w:rPr>
          <w:rFonts w:ascii="Times New Roman" w:eastAsia="宋体" w:hAnsi="Times New Roman"/>
          <w:sz w:val="21"/>
          <w:szCs w:val="21"/>
        </w:rPr>
        <w:t>（</w:t>
      </w:r>
      <w:r>
        <w:rPr>
          <w:rFonts w:ascii="Times New Roman" w:eastAsia="宋体" w:hAnsi="Times New Roman" w:hint="eastAsia"/>
          <w:sz w:val="21"/>
          <w:szCs w:val="21"/>
        </w:rPr>
        <w:t>16.379</w:t>
      </w:r>
      <w:r>
        <w:rPr>
          <w:rFonts w:ascii="Times New Roman" w:eastAsia="宋体" w:hAnsi="Times New Roman"/>
          <w:sz w:val="21"/>
          <w:szCs w:val="21"/>
        </w:rPr>
        <w:t>min</w:t>
      </w:r>
      <w:r>
        <w:rPr>
          <w:rFonts w:ascii="Times New Roman" w:eastAsia="宋体" w:hAnsi="Times New Roman"/>
          <w:sz w:val="21"/>
          <w:szCs w:val="21"/>
        </w:rPr>
        <w:t>）</w:t>
      </w:r>
    </w:p>
    <w:p w:rsidR="00295D3F" w:rsidRDefault="00295D3F">
      <w:pPr>
        <w:spacing w:after="0" w:line="300" w:lineRule="auto"/>
        <w:jc w:val="both"/>
        <w:rPr>
          <w:rFonts w:ascii="Times New Roman" w:eastAsia="宋体" w:hAnsi="Times New Roman"/>
          <w:sz w:val="18"/>
          <w:szCs w:val="21"/>
        </w:rPr>
      </w:pPr>
    </w:p>
    <w:p w:rsidR="00295D3F" w:rsidRDefault="00E13D9B">
      <w:pPr>
        <w:adjustRightInd/>
        <w:snapToGrid/>
        <w:spacing w:line="300" w:lineRule="auto"/>
        <w:jc w:val="both"/>
        <w:rPr>
          <w:rFonts w:ascii="Times New Roman" w:eastAsia="宋体" w:hAnsi="Times New Roman"/>
          <w:sz w:val="18"/>
          <w:szCs w:val="21"/>
        </w:rPr>
      </w:pPr>
      <w:r>
        <w:rPr>
          <w:rFonts w:ascii="Times New Roman" w:eastAsia="宋体" w:hAnsi="Times New Roman"/>
          <w:noProof/>
          <w:sz w:val="18"/>
          <w:szCs w:val="21"/>
        </w:rPr>
        <w:lastRenderedPageBreak/>
        <w:drawing>
          <wp:inline distT="0" distB="0" distL="0" distR="0">
            <wp:extent cx="5279390" cy="2663825"/>
            <wp:effectExtent l="19050" t="0" r="0" b="0"/>
            <wp:docPr id="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pic:cNvPicPr>
                      <a:picLocks noChangeAspect="1" noChangeArrowheads="1"/>
                    </pic:cNvPicPr>
                  </pic:nvPicPr>
                  <pic:blipFill>
                    <a:blip r:embed="rId13" cstate="print"/>
                    <a:srcRect/>
                    <a:stretch>
                      <a:fillRect/>
                    </a:stretch>
                  </pic:blipFill>
                  <pic:spPr>
                    <a:xfrm>
                      <a:off x="0" y="0"/>
                      <a:ext cx="5279390" cy="2663825"/>
                    </a:xfrm>
                    <a:prstGeom prst="rect">
                      <a:avLst/>
                    </a:prstGeom>
                    <a:noFill/>
                    <a:ln w="9525">
                      <a:noFill/>
                      <a:miter lim="800000"/>
                      <a:headEnd/>
                      <a:tailEnd/>
                    </a:ln>
                  </pic:spPr>
                </pic:pic>
              </a:graphicData>
            </a:graphic>
          </wp:inline>
        </w:drawing>
      </w:r>
    </w:p>
    <w:p w:rsidR="00295D3F" w:rsidRDefault="00E13D9B">
      <w:pPr>
        <w:spacing w:beforeLines="50" w:before="156" w:afterLines="50" w:after="156" w:line="300" w:lineRule="auto"/>
        <w:jc w:val="center"/>
        <w:rPr>
          <w:rFonts w:ascii="Times New Roman" w:eastAsia="黑体" w:hAnsi="Times New Roman"/>
          <w:sz w:val="21"/>
          <w:szCs w:val="21"/>
        </w:rPr>
      </w:pPr>
      <w:r>
        <w:rPr>
          <w:rFonts w:ascii="Times New Roman" w:eastAsia="黑体" w:hAnsi="Times New Roman"/>
          <w:sz w:val="21"/>
          <w:szCs w:val="21"/>
        </w:rPr>
        <w:t>图</w:t>
      </w:r>
      <w:r>
        <w:rPr>
          <w:rFonts w:ascii="Times New Roman" w:eastAsia="黑体" w:hAnsi="Times New Roman"/>
          <w:sz w:val="21"/>
          <w:szCs w:val="21"/>
        </w:rPr>
        <w:t>5 6-</w:t>
      </w:r>
      <w:r>
        <w:rPr>
          <w:rFonts w:ascii="Times New Roman" w:eastAsia="黑体" w:hAnsi="Times New Roman"/>
          <w:sz w:val="21"/>
          <w:szCs w:val="21"/>
        </w:rPr>
        <w:t>甲氧基</w:t>
      </w:r>
      <w:r>
        <w:rPr>
          <w:rFonts w:ascii="Times New Roman" w:eastAsia="黑体" w:hAnsi="Times New Roman"/>
          <w:sz w:val="21"/>
          <w:szCs w:val="21"/>
        </w:rPr>
        <w:t>-2-</w:t>
      </w:r>
      <w:r>
        <w:rPr>
          <w:rFonts w:ascii="Times New Roman" w:eastAsia="黑体" w:hAnsi="Times New Roman"/>
          <w:sz w:val="21"/>
          <w:szCs w:val="21"/>
        </w:rPr>
        <w:t>甲氧基</w:t>
      </w:r>
      <w:r>
        <w:rPr>
          <w:rFonts w:ascii="Times New Roman" w:eastAsia="黑体" w:hAnsi="Times New Roman"/>
          <w:sz w:val="21"/>
          <w:szCs w:val="21"/>
        </w:rPr>
        <w:t>-3-</w:t>
      </w:r>
      <w:r>
        <w:rPr>
          <w:rFonts w:ascii="Times New Roman" w:eastAsia="黑体" w:hAnsi="Times New Roman"/>
          <w:sz w:val="21"/>
          <w:szCs w:val="21"/>
        </w:rPr>
        <w:t>氨基吡啶盐酸盐标准溶液在</w:t>
      </w:r>
      <w:r>
        <w:rPr>
          <w:rFonts w:ascii="Times New Roman" w:eastAsia="黑体" w:hAnsi="Times New Roman"/>
          <w:sz w:val="21"/>
          <w:szCs w:val="21"/>
        </w:rPr>
        <w:t>230nm</w:t>
      </w:r>
      <w:r>
        <w:rPr>
          <w:rFonts w:ascii="Times New Roman" w:eastAsia="黑体" w:hAnsi="Times New Roman"/>
          <w:sz w:val="21"/>
          <w:szCs w:val="21"/>
        </w:rPr>
        <w:t>下的色谱图</w:t>
      </w:r>
    </w:p>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11</w:t>
      </w:r>
      <w:r>
        <w:rPr>
          <w:rFonts w:ascii="Times New Roman" w:eastAsia="宋体" w:hAnsi="Times New Roman"/>
          <w:sz w:val="21"/>
          <w:szCs w:val="21"/>
        </w:rPr>
        <w:t>：</w:t>
      </w:r>
      <w:r>
        <w:rPr>
          <w:rFonts w:ascii="Times New Roman" w:eastAsia="宋体" w:hAnsi="Times New Roman"/>
          <w:sz w:val="21"/>
          <w:szCs w:val="21"/>
        </w:rPr>
        <w:t>6-</w:t>
      </w:r>
      <w:r>
        <w:rPr>
          <w:rFonts w:ascii="Times New Roman" w:eastAsia="宋体" w:hAnsi="Times New Roman"/>
          <w:sz w:val="21"/>
          <w:szCs w:val="21"/>
        </w:rPr>
        <w:t>甲氧基</w:t>
      </w:r>
      <w:r>
        <w:rPr>
          <w:rFonts w:ascii="Times New Roman" w:eastAsia="宋体" w:hAnsi="Times New Roman"/>
          <w:sz w:val="21"/>
          <w:szCs w:val="21"/>
        </w:rPr>
        <w:t>-2-</w:t>
      </w:r>
      <w:r>
        <w:rPr>
          <w:rFonts w:ascii="Times New Roman" w:eastAsia="宋体" w:hAnsi="Times New Roman"/>
          <w:sz w:val="21"/>
          <w:szCs w:val="21"/>
        </w:rPr>
        <w:t>甲氧基</w:t>
      </w:r>
      <w:r>
        <w:rPr>
          <w:rFonts w:ascii="Times New Roman" w:eastAsia="宋体" w:hAnsi="Times New Roman"/>
          <w:sz w:val="21"/>
          <w:szCs w:val="21"/>
        </w:rPr>
        <w:t>-3-</w:t>
      </w:r>
      <w:r>
        <w:rPr>
          <w:rFonts w:ascii="Times New Roman" w:eastAsia="宋体" w:hAnsi="Times New Roman"/>
          <w:sz w:val="21"/>
          <w:szCs w:val="21"/>
        </w:rPr>
        <w:t>氨基吡啶盐酸盐（</w:t>
      </w:r>
      <w:r>
        <w:rPr>
          <w:rFonts w:ascii="Times New Roman" w:eastAsia="宋体" w:hAnsi="Times New Roman"/>
          <w:sz w:val="21"/>
          <w:szCs w:val="21"/>
        </w:rPr>
        <w:t>15.558min</w:t>
      </w:r>
      <w:r>
        <w:rPr>
          <w:rFonts w:ascii="Times New Roman" w:eastAsia="宋体" w:hAnsi="Times New Roman"/>
          <w:sz w:val="21"/>
          <w:szCs w:val="21"/>
        </w:rPr>
        <w:t>）</w:t>
      </w:r>
    </w:p>
    <w:p w:rsidR="00295D3F" w:rsidRDefault="00295D3F">
      <w:pPr>
        <w:spacing w:after="0" w:line="300" w:lineRule="auto"/>
        <w:jc w:val="both"/>
        <w:rPr>
          <w:rFonts w:ascii="Times New Roman" w:eastAsia="宋体" w:hAnsi="Times New Roman"/>
          <w:sz w:val="18"/>
          <w:szCs w:val="18"/>
        </w:rPr>
      </w:pPr>
    </w:p>
    <w:p w:rsidR="00295D3F" w:rsidRDefault="00295D3F">
      <w:pPr>
        <w:tabs>
          <w:tab w:val="left" w:pos="6946"/>
        </w:tabs>
        <w:adjustRightInd/>
        <w:snapToGrid/>
        <w:spacing w:after="0" w:line="300" w:lineRule="auto"/>
        <w:ind w:firstLineChars="200" w:firstLine="480"/>
        <w:jc w:val="both"/>
        <w:rPr>
          <w:rFonts w:ascii="Times New Roman" w:eastAsia="宋体" w:hAnsi="Times New Roman"/>
          <w:bCs/>
          <w:color w:val="FF0000"/>
          <w:sz w:val="24"/>
          <w:szCs w:val="24"/>
        </w:rPr>
      </w:pPr>
    </w:p>
    <w:p w:rsidR="00295D3F" w:rsidRDefault="00295D3F">
      <w:pPr>
        <w:tabs>
          <w:tab w:val="left" w:pos="6946"/>
        </w:tabs>
        <w:adjustRightInd/>
        <w:snapToGrid/>
        <w:spacing w:after="0" w:line="300" w:lineRule="auto"/>
        <w:ind w:firstLineChars="200" w:firstLine="480"/>
        <w:jc w:val="both"/>
        <w:rPr>
          <w:rFonts w:ascii="Times New Roman" w:eastAsia="宋体" w:hAnsi="Times New Roman"/>
          <w:bCs/>
          <w:color w:val="FF0000"/>
          <w:sz w:val="24"/>
          <w:szCs w:val="24"/>
        </w:rPr>
      </w:pPr>
    </w:p>
    <w:p w:rsidR="00295D3F" w:rsidRDefault="00295D3F">
      <w:pPr>
        <w:tabs>
          <w:tab w:val="left" w:pos="6946"/>
        </w:tabs>
        <w:adjustRightInd/>
        <w:snapToGrid/>
        <w:spacing w:after="0" w:line="300" w:lineRule="auto"/>
        <w:ind w:firstLineChars="200" w:firstLine="480"/>
        <w:jc w:val="both"/>
        <w:rPr>
          <w:rFonts w:ascii="Times New Roman" w:eastAsia="宋体" w:hAnsi="Times New Roman"/>
          <w:bCs/>
          <w:color w:val="FF0000"/>
          <w:sz w:val="24"/>
          <w:szCs w:val="24"/>
        </w:rPr>
      </w:pPr>
    </w:p>
    <w:p w:rsidR="00295D3F" w:rsidRDefault="00295D3F">
      <w:pPr>
        <w:tabs>
          <w:tab w:val="left" w:pos="6946"/>
        </w:tabs>
        <w:adjustRightInd/>
        <w:snapToGrid/>
        <w:spacing w:after="0" w:line="300" w:lineRule="auto"/>
        <w:ind w:firstLineChars="200" w:firstLine="480"/>
        <w:jc w:val="both"/>
        <w:rPr>
          <w:rFonts w:ascii="Times New Roman" w:eastAsia="宋体" w:hAnsi="Times New Roman"/>
          <w:bCs/>
          <w:color w:val="FF0000"/>
          <w:sz w:val="24"/>
          <w:szCs w:val="24"/>
        </w:rPr>
      </w:pPr>
    </w:p>
    <w:p w:rsidR="00295D3F" w:rsidRDefault="00295D3F">
      <w:pPr>
        <w:tabs>
          <w:tab w:val="left" w:pos="6946"/>
        </w:tabs>
        <w:adjustRightInd/>
        <w:snapToGrid/>
        <w:spacing w:after="0" w:line="300" w:lineRule="auto"/>
        <w:jc w:val="both"/>
        <w:rPr>
          <w:rFonts w:ascii="Times New Roman" w:eastAsia="宋体" w:hAnsi="Times New Roman"/>
          <w:bCs/>
          <w:color w:val="FF0000"/>
          <w:sz w:val="24"/>
          <w:szCs w:val="24"/>
        </w:rPr>
      </w:pPr>
    </w:p>
    <w:p w:rsidR="00295D3F" w:rsidRDefault="00295D3F">
      <w:pPr>
        <w:tabs>
          <w:tab w:val="left" w:pos="6946"/>
        </w:tabs>
        <w:adjustRightInd/>
        <w:snapToGrid/>
        <w:spacing w:after="0" w:line="300" w:lineRule="auto"/>
        <w:jc w:val="both"/>
        <w:rPr>
          <w:rFonts w:ascii="Times New Roman" w:eastAsia="宋体" w:hAnsi="Times New Roman"/>
          <w:bCs/>
          <w:color w:val="FF0000"/>
          <w:sz w:val="24"/>
          <w:szCs w:val="24"/>
        </w:rPr>
      </w:pPr>
    </w:p>
    <w:p w:rsidR="00295D3F" w:rsidRDefault="00295D3F">
      <w:pPr>
        <w:tabs>
          <w:tab w:val="left" w:pos="6946"/>
        </w:tabs>
        <w:adjustRightInd/>
        <w:snapToGrid/>
        <w:spacing w:after="0" w:line="300" w:lineRule="auto"/>
        <w:jc w:val="both"/>
        <w:rPr>
          <w:rFonts w:ascii="Times New Roman" w:eastAsia="宋体" w:hAnsi="Times New Roman"/>
          <w:bCs/>
          <w:color w:val="FF0000"/>
          <w:sz w:val="24"/>
          <w:szCs w:val="24"/>
        </w:rPr>
      </w:pPr>
    </w:p>
    <w:p w:rsidR="00295D3F" w:rsidRDefault="00295D3F">
      <w:pPr>
        <w:tabs>
          <w:tab w:val="left" w:pos="6946"/>
        </w:tabs>
        <w:adjustRightInd/>
        <w:snapToGrid/>
        <w:spacing w:after="0" w:line="300" w:lineRule="auto"/>
        <w:jc w:val="both"/>
        <w:rPr>
          <w:rFonts w:ascii="Times New Roman" w:eastAsia="宋体" w:hAnsi="Times New Roman"/>
          <w:bCs/>
          <w:color w:val="FF0000"/>
          <w:sz w:val="24"/>
          <w:szCs w:val="24"/>
        </w:rPr>
      </w:pPr>
    </w:p>
    <w:p w:rsidR="00295D3F" w:rsidRDefault="00295D3F">
      <w:pPr>
        <w:tabs>
          <w:tab w:val="left" w:pos="6946"/>
        </w:tabs>
        <w:adjustRightInd/>
        <w:snapToGrid/>
        <w:spacing w:after="0" w:line="300" w:lineRule="auto"/>
        <w:jc w:val="both"/>
        <w:rPr>
          <w:rFonts w:ascii="Times New Roman" w:eastAsia="宋体" w:hAnsi="Times New Roman"/>
          <w:bCs/>
          <w:color w:val="FF0000"/>
          <w:sz w:val="24"/>
          <w:szCs w:val="24"/>
        </w:rPr>
      </w:pPr>
    </w:p>
    <w:p w:rsidR="00295D3F" w:rsidRDefault="00295D3F">
      <w:pPr>
        <w:tabs>
          <w:tab w:val="left" w:pos="6946"/>
        </w:tabs>
        <w:adjustRightInd/>
        <w:snapToGrid/>
        <w:spacing w:after="0" w:line="300" w:lineRule="auto"/>
        <w:jc w:val="both"/>
        <w:rPr>
          <w:rFonts w:ascii="Times New Roman" w:eastAsia="宋体" w:hAnsi="Times New Roman"/>
          <w:bCs/>
          <w:color w:val="FF0000"/>
          <w:sz w:val="24"/>
          <w:szCs w:val="24"/>
        </w:rPr>
      </w:pPr>
    </w:p>
    <w:p w:rsidR="00295D3F" w:rsidRDefault="00295D3F">
      <w:pPr>
        <w:tabs>
          <w:tab w:val="left" w:pos="6946"/>
        </w:tabs>
        <w:adjustRightInd/>
        <w:snapToGrid/>
        <w:spacing w:after="0" w:line="300" w:lineRule="auto"/>
        <w:jc w:val="both"/>
        <w:rPr>
          <w:rFonts w:ascii="Times New Roman" w:eastAsia="宋体" w:hAnsi="Times New Roman"/>
          <w:bCs/>
          <w:color w:val="FF0000"/>
          <w:sz w:val="24"/>
          <w:szCs w:val="24"/>
        </w:rPr>
      </w:pPr>
    </w:p>
    <w:p w:rsidR="00295D3F" w:rsidRDefault="00295D3F">
      <w:pPr>
        <w:tabs>
          <w:tab w:val="left" w:pos="6946"/>
        </w:tabs>
        <w:adjustRightInd/>
        <w:snapToGrid/>
        <w:spacing w:after="0" w:line="300" w:lineRule="auto"/>
        <w:jc w:val="both"/>
        <w:rPr>
          <w:rFonts w:ascii="Times New Roman" w:eastAsia="宋体" w:hAnsi="Times New Roman"/>
          <w:bCs/>
          <w:color w:val="FF0000"/>
          <w:sz w:val="24"/>
          <w:szCs w:val="24"/>
        </w:rPr>
      </w:pPr>
    </w:p>
    <w:p w:rsidR="00295D3F" w:rsidRDefault="00295D3F">
      <w:pPr>
        <w:tabs>
          <w:tab w:val="left" w:pos="6946"/>
        </w:tabs>
        <w:adjustRightInd/>
        <w:snapToGrid/>
        <w:spacing w:after="0" w:line="300" w:lineRule="auto"/>
        <w:jc w:val="both"/>
        <w:rPr>
          <w:rFonts w:ascii="Times New Roman" w:eastAsia="宋体" w:hAnsi="Times New Roman"/>
          <w:bCs/>
          <w:color w:val="FF0000"/>
          <w:sz w:val="24"/>
          <w:szCs w:val="24"/>
        </w:rPr>
      </w:pPr>
    </w:p>
    <w:p w:rsidR="00295D3F" w:rsidRDefault="00295D3F">
      <w:pPr>
        <w:tabs>
          <w:tab w:val="left" w:pos="6946"/>
        </w:tabs>
        <w:adjustRightInd/>
        <w:snapToGrid/>
        <w:spacing w:after="0" w:line="300" w:lineRule="auto"/>
        <w:jc w:val="both"/>
        <w:rPr>
          <w:rFonts w:ascii="Times New Roman" w:eastAsia="宋体" w:hAnsi="Times New Roman"/>
          <w:bCs/>
          <w:color w:val="FF0000"/>
          <w:sz w:val="24"/>
          <w:szCs w:val="24"/>
        </w:rPr>
      </w:pPr>
    </w:p>
    <w:p w:rsidR="00295D3F" w:rsidRDefault="00295D3F">
      <w:pPr>
        <w:tabs>
          <w:tab w:val="left" w:pos="6946"/>
        </w:tabs>
        <w:adjustRightInd/>
        <w:snapToGrid/>
        <w:spacing w:after="0" w:line="300" w:lineRule="auto"/>
        <w:jc w:val="both"/>
        <w:rPr>
          <w:rFonts w:ascii="Times New Roman" w:eastAsia="宋体" w:hAnsi="Times New Roman"/>
          <w:bCs/>
          <w:color w:val="FF0000"/>
          <w:sz w:val="24"/>
          <w:szCs w:val="24"/>
        </w:rPr>
      </w:pPr>
    </w:p>
    <w:p w:rsidR="00295D3F" w:rsidRDefault="00295D3F">
      <w:pPr>
        <w:tabs>
          <w:tab w:val="left" w:pos="6946"/>
        </w:tabs>
        <w:adjustRightInd/>
        <w:snapToGrid/>
        <w:spacing w:after="0" w:line="300" w:lineRule="auto"/>
        <w:jc w:val="both"/>
        <w:rPr>
          <w:rFonts w:ascii="Times New Roman" w:eastAsia="宋体" w:hAnsi="Times New Roman"/>
          <w:bCs/>
          <w:color w:val="FF0000"/>
          <w:sz w:val="24"/>
          <w:szCs w:val="24"/>
        </w:rPr>
      </w:pPr>
    </w:p>
    <w:p w:rsidR="00295D3F" w:rsidRDefault="00295D3F">
      <w:pPr>
        <w:tabs>
          <w:tab w:val="left" w:pos="6946"/>
        </w:tabs>
        <w:adjustRightInd/>
        <w:snapToGrid/>
        <w:spacing w:after="0" w:line="300" w:lineRule="auto"/>
        <w:jc w:val="both"/>
        <w:rPr>
          <w:rFonts w:ascii="Times New Roman" w:eastAsia="宋体" w:hAnsi="Times New Roman"/>
          <w:bCs/>
          <w:color w:val="FF0000"/>
          <w:sz w:val="24"/>
          <w:szCs w:val="24"/>
        </w:rPr>
      </w:pPr>
    </w:p>
    <w:p w:rsidR="00295D3F" w:rsidRDefault="00295D3F">
      <w:pPr>
        <w:tabs>
          <w:tab w:val="left" w:pos="6946"/>
        </w:tabs>
        <w:adjustRightInd/>
        <w:snapToGrid/>
        <w:spacing w:after="0" w:line="300" w:lineRule="auto"/>
        <w:jc w:val="both"/>
        <w:rPr>
          <w:rFonts w:ascii="Times New Roman" w:eastAsia="宋体" w:hAnsi="Times New Roman"/>
          <w:bCs/>
          <w:color w:val="FF0000"/>
          <w:sz w:val="24"/>
          <w:szCs w:val="24"/>
        </w:rPr>
      </w:pPr>
    </w:p>
    <w:p w:rsidR="00295D3F" w:rsidRDefault="00295D3F">
      <w:pPr>
        <w:tabs>
          <w:tab w:val="left" w:pos="6946"/>
        </w:tabs>
        <w:adjustRightInd/>
        <w:snapToGrid/>
        <w:spacing w:after="0" w:line="300" w:lineRule="auto"/>
        <w:jc w:val="both"/>
        <w:rPr>
          <w:rFonts w:ascii="Times New Roman" w:eastAsia="宋体" w:hAnsi="Times New Roman"/>
          <w:bCs/>
          <w:color w:val="FF0000"/>
          <w:sz w:val="24"/>
          <w:szCs w:val="24"/>
        </w:rPr>
      </w:pPr>
    </w:p>
    <w:p w:rsidR="00295D3F" w:rsidRDefault="00295D3F">
      <w:pPr>
        <w:tabs>
          <w:tab w:val="left" w:pos="6946"/>
        </w:tabs>
        <w:adjustRightInd/>
        <w:snapToGrid/>
        <w:spacing w:after="0" w:line="300" w:lineRule="auto"/>
        <w:jc w:val="both"/>
        <w:rPr>
          <w:rFonts w:ascii="Times New Roman" w:eastAsia="宋体" w:hAnsi="Times New Roman"/>
          <w:bCs/>
          <w:color w:val="FF0000"/>
          <w:sz w:val="24"/>
          <w:szCs w:val="24"/>
        </w:rPr>
      </w:pPr>
    </w:p>
    <w:p w:rsidR="00295D3F" w:rsidRDefault="00295D3F">
      <w:pPr>
        <w:tabs>
          <w:tab w:val="left" w:pos="6946"/>
        </w:tabs>
        <w:adjustRightInd/>
        <w:snapToGrid/>
        <w:spacing w:after="0" w:line="300" w:lineRule="auto"/>
        <w:jc w:val="both"/>
        <w:rPr>
          <w:rFonts w:ascii="Times New Roman" w:eastAsia="宋体" w:hAnsi="Times New Roman"/>
          <w:bCs/>
          <w:color w:val="FF0000"/>
          <w:sz w:val="24"/>
          <w:szCs w:val="24"/>
        </w:rPr>
      </w:pPr>
    </w:p>
    <w:p w:rsidR="00295D3F" w:rsidRDefault="00295D3F">
      <w:pPr>
        <w:adjustRightInd/>
        <w:snapToGrid/>
        <w:spacing w:line="300" w:lineRule="auto"/>
        <w:jc w:val="both"/>
        <w:rPr>
          <w:rFonts w:ascii="Times New Roman" w:eastAsia="宋体" w:hAnsi="Times New Roman"/>
          <w:b/>
          <w:bCs/>
          <w:sz w:val="30"/>
          <w:szCs w:val="32"/>
        </w:rPr>
        <w:sectPr w:rsidR="00295D3F">
          <w:pgSz w:w="11906" w:h="16838"/>
          <w:pgMar w:top="1440" w:right="1803" w:bottom="1440" w:left="1803" w:header="227" w:footer="567" w:gutter="0"/>
          <w:pgNumType w:start="0"/>
          <w:cols w:space="720"/>
          <w:docGrid w:type="linesAndChars" w:linePitch="312"/>
        </w:sectPr>
      </w:pPr>
    </w:p>
    <w:p w:rsidR="00295D3F" w:rsidRDefault="00E13D9B">
      <w:pPr>
        <w:adjustRightInd/>
        <w:snapToGrid/>
        <w:spacing w:beforeLines="50" w:before="156" w:afterLines="50" w:after="156" w:line="300" w:lineRule="auto"/>
        <w:jc w:val="center"/>
        <w:rPr>
          <w:rFonts w:ascii="Times New Roman" w:eastAsia="黑体" w:hAnsi="Times New Roman"/>
          <w:bCs/>
          <w:sz w:val="21"/>
          <w:szCs w:val="21"/>
        </w:rPr>
      </w:pPr>
      <w:r>
        <w:rPr>
          <w:rFonts w:ascii="Times New Roman" w:eastAsia="黑体" w:hAnsi="Times New Roman"/>
          <w:bCs/>
          <w:sz w:val="21"/>
          <w:szCs w:val="21"/>
        </w:rPr>
        <w:lastRenderedPageBreak/>
        <w:t>附录</w:t>
      </w:r>
      <w:r>
        <w:rPr>
          <w:rFonts w:ascii="Times New Roman" w:eastAsia="黑体" w:hAnsi="Times New Roman"/>
          <w:bCs/>
          <w:sz w:val="21"/>
          <w:szCs w:val="21"/>
        </w:rPr>
        <w:t>A</w:t>
      </w:r>
    </w:p>
    <w:p w:rsidR="00295D3F" w:rsidRDefault="00E13D9B">
      <w:pPr>
        <w:adjustRightInd/>
        <w:snapToGrid/>
        <w:spacing w:beforeLines="50" w:before="156" w:afterLines="50" w:after="156" w:line="300" w:lineRule="auto"/>
        <w:jc w:val="center"/>
        <w:rPr>
          <w:rFonts w:ascii="Times New Roman" w:eastAsia="黑体" w:hAnsi="Times New Roman"/>
          <w:bCs/>
          <w:sz w:val="21"/>
          <w:szCs w:val="21"/>
        </w:rPr>
      </w:pPr>
      <w:r>
        <w:rPr>
          <w:rFonts w:ascii="Times New Roman" w:eastAsia="黑体" w:hAnsi="Times New Roman"/>
          <w:bCs/>
          <w:sz w:val="21"/>
          <w:szCs w:val="21"/>
        </w:rPr>
        <w:t>1-</w:t>
      </w:r>
      <w:proofErr w:type="gramStart"/>
      <w:r>
        <w:rPr>
          <w:rFonts w:ascii="Times New Roman" w:eastAsia="黑体" w:hAnsi="Times New Roman"/>
          <w:bCs/>
          <w:sz w:val="21"/>
          <w:szCs w:val="21"/>
        </w:rPr>
        <w:t>羟乙基</w:t>
      </w:r>
      <w:proofErr w:type="gramEnd"/>
      <w:r>
        <w:rPr>
          <w:rFonts w:ascii="Times New Roman" w:eastAsia="黑体" w:hAnsi="Times New Roman"/>
          <w:bCs/>
          <w:sz w:val="21"/>
          <w:szCs w:val="21"/>
        </w:rPr>
        <w:t>-4,5-</w:t>
      </w:r>
      <w:r>
        <w:rPr>
          <w:rFonts w:ascii="Times New Roman" w:eastAsia="黑体" w:hAnsi="Times New Roman"/>
          <w:bCs/>
          <w:sz w:val="21"/>
          <w:szCs w:val="21"/>
        </w:rPr>
        <w:t>二氨基吡唑硫酸盐等</w:t>
      </w:r>
      <w:r>
        <w:rPr>
          <w:rFonts w:ascii="Times New Roman" w:eastAsia="黑体" w:hAnsi="Times New Roman"/>
          <w:bCs/>
          <w:sz w:val="21"/>
          <w:szCs w:val="21"/>
        </w:rPr>
        <w:t>11</w:t>
      </w:r>
      <w:r>
        <w:rPr>
          <w:rFonts w:ascii="Times New Roman" w:eastAsia="黑体" w:hAnsi="Times New Roman"/>
          <w:bCs/>
          <w:sz w:val="21"/>
          <w:szCs w:val="21"/>
        </w:rPr>
        <w:t>种原料信息</w:t>
      </w:r>
    </w:p>
    <w:tbl>
      <w:tblPr>
        <w:tblW w:w="14226" w:type="dxa"/>
        <w:tblInd w:w="-34" w:type="dxa"/>
        <w:tblLook w:val="04A0" w:firstRow="1" w:lastRow="0" w:firstColumn="1" w:lastColumn="0" w:noHBand="0" w:noVBand="1"/>
      </w:tblPr>
      <w:tblGrid>
        <w:gridCol w:w="709"/>
        <w:gridCol w:w="3544"/>
        <w:gridCol w:w="4097"/>
        <w:gridCol w:w="1431"/>
        <w:gridCol w:w="1861"/>
        <w:gridCol w:w="1292"/>
        <w:gridCol w:w="1292"/>
      </w:tblGrid>
      <w:tr w:rsidR="00295D3F">
        <w:trPr>
          <w:trHeight w:val="391"/>
        </w:trPr>
        <w:tc>
          <w:tcPr>
            <w:tcW w:w="709" w:type="dxa"/>
            <w:tcBorders>
              <w:top w:val="single" w:sz="8" w:space="0" w:color="auto"/>
              <w:left w:val="nil"/>
              <w:bottom w:val="single" w:sz="8" w:space="0" w:color="auto"/>
              <w:right w:val="nil"/>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序号</w:t>
            </w:r>
          </w:p>
        </w:tc>
        <w:tc>
          <w:tcPr>
            <w:tcW w:w="3544" w:type="dxa"/>
            <w:tcBorders>
              <w:top w:val="single" w:sz="8" w:space="0" w:color="auto"/>
              <w:left w:val="nil"/>
              <w:bottom w:val="single" w:sz="8" w:space="0" w:color="auto"/>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中文名称</w:t>
            </w:r>
          </w:p>
        </w:tc>
        <w:tc>
          <w:tcPr>
            <w:tcW w:w="4097" w:type="dxa"/>
            <w:tcBorders>
              <w:top w:val="single" w:sz="8" w:space="0" w:color="auto"/>
              <w:left w:val="nil"/>
              <w:bottom w:val="single" w:sz="8" w:space="0" w:color="auto"/>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英文名称</w:t>
            </w:r>
          </w:p>
        </w:tc>
        <w:tc>
          <w:tcPr>
            <w:tcW w:w="1431" w:type="dxa"/>
            <w:tcBorders>
              <w:top w:val="single" w:sz="8" w:space="0" w:color="auto"/>
              <w:left w:val="nil"/>
              <w:bottom w:val="single" w:sz="8" w:space="0" w:color="auto"/>
              <w:right w:val="nil"/>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CAS</w:t>
            </w:r>
          </w:p>
        </w:tc>
        <w:tc>
          <w:tcPr>
            <w:tcW w:w="1861" w:type="dxa"/>
            <w:tcBorders>
              <w:top w:val="single" w:sz="8" w:space="0" w:color="auto"/>
              <w:left w:val="nil"/>
              <w:bottom w:val="single" w:sz="8" w:space="0" w:color="auto"/>
              <w:right w:val="nil"/>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分子式</w:t>
            </w:r>
          </w:p>
        </w:tc>
        <w:tc>
          <w:tcPr>
            <w:tcW w:w="1292" w:type="dxa"/>
            <w:tcBorders>
              <w:top w:val="single" w:sz="8" w:space="0" w:color="auto"/>
              <w:left w:val="nil"/>
              <w:bottom w:val="single" w:sz="8" w:space="0" w:color="auto"/>
              <w:right w:val="nil"/>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分子量</w:t>
            </w:r>
          </w:p>
        </w:tc>
        <w:tc>
          <w:tcPr>
            <w:tcW w:w="1292" w:type="dxa"/>
            <w:tcBorders>
              <w:top w:val="single" w:sz="8" w:space="0" w:color="auto"/>
              <w:left w:val="nil"/>
              <w:bottom w:val="single" w:sz="8" w:space="0" w:color="auto"/>
              <w:right w:val="nil"/>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纯度</w:t>
            </w:r>
          </w:p>
        </w:tc>
      </w:tr>
      <w:tr w:rsidR="00295D3F">
        <w:trPr>
          <w:trHeight w:val="371"/>
        </w:trPr>
        <w:tc>
          <w:tcPr>
            <w:tcW w:w="709" w:type="dxa"/>
            <w:tcBorders>
              <w:top w:val="nil"/>
              <w:left w:val="nil"/>
              <w:bottom w:val="nil"/>
              <w:right w:val="nil"/>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w:t>
            </w:r>
          </w:p>
        </w:tc>
        <w:tc>
          <w:tcPr>
            <w:tcW w:w="3544" w:type="dxa"/>
            <w:tcBorders>
              <w:top w:val="nil"/>
              <w:left w:val="nil"/>
              <w:bottom w:val="nil"/>
              <w:right w:val="nil"/>
            </w:tcBorders>
            <w:noWrap/>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1-</w:t>
            </w:r>
            <w:proofErr w:type="gramStart"/>
            <w:r>
              <w:rPr>
                <w:rFonts w:ascii="Times New Roman" w:eastAsia="宋体" w:hAnsi="Times New Roman"/>
                <w:color w:val="000000"/>
                <w:sz w:val="21"/>
                <w:szCs w:val="21"/>
              </w:rPr>
              <w:t>羟乙基</w:t>
            </w:r>
            <w:proofErr w:type="gramEnd"/>
            <w:r>
              <w:rPr>
                <w:rFonts w:ascii="Times New Roman" w:eastAsia="宋体" w:hAnsi="Times New Roman"/>
                <w:color w:val="000000"/>
                <w:sz w:val="21"/>
                <w:szCs w:val="21"/>
              </w:rPr>
              <w:t>-4</w:t>
            </w:r>
            <w:r>
              <w:rPr>
                <w:rFonts w:ascii="Times New Roman" w:eastAsia="宋体" w:hAnsi="Times New Roman" w:hint="eastAsia"/>
                <w:color w:val="000000"/>
                <w:sz w:val="21"/>
                <w:szCs w:val="21"/>
              </w:rPr>
              <w:t>,</w:t>
            </w:r>
            <w:r>
              <w:rPr>
                <w:rFonts w:ascii="Times New Roman" w:eastAsia="宋体" w:hAnsi="Times New Roman"/>
                <w:color w:val="000000"/>
                <w:sz w:val="21"/>
                <w:szCs w:val="21"/>
              </w:rPr>
              <w:t>5-</w:t>
            </w:r>
            <w:r>
              <w:rPr>
                <w:rFonts w:ascii="Times New Roman" w:eastAsia="宋体" w:hAnsi="Times New Roman"/>
                <w:color w:val="000000"/>
                <w:sz w:val="21"/>
                <w:szCs w:val="21"/>
              </w:rPr>
              <w:t>二氨基吡唑硫酸盐</w:t>
            </w:r>
          </w:p>
        </w:tc>
        <w:tc>
          <w:tcPr>
            <w:tcW w:w="4097" w:type="dxa"/>
            <w:tcBorders>
              <w:top w:val="nil"/>
              <w:left w:val="nil"/>
              <w:bottom w:val="nil"/>
              <w:right w:val="nil"/>
            </w:tcBorders>
            <w:vAlign w:val="center"/>
          </w:tcPr>
          <w:p w:rsidR="00295D3F" w:rsidRDefault="00E13D9B">
            <w:pPr>
              <w:wordWrap w:val="0"/>
              <w:adjustRightInd/>
              <w:snapToGrid/>
              <w:spacing w:after="0" w:line="300" w:lineRule="auto"/>
              <w:jc w:val="both"/>
              <w:rPr>
                <w:rFonts w:ascii="Times New Roman" w:eastAsia="宋体" w:hAnsi="Times New Roman"/>
                <w:color w:val="000000"/>
                <w:sz w:val="21"/>
                <w:szCs w:val="21"/>
              </w:rPr>
            </w:pPr>
            <w:bookmarkStart w:id="53" w:name="OLE_LINK1"/>
            <w:bookmarkStart w:id="54" w:name="OLE_LINK2"/>
            <w:r>
              <w:rPr>
                <w:rFonts w:ascii="Times New Roman" w:eastAsia="宋体" w:hAnsi="Times New Roman"/>
                <w:color w:val="000000"/>
                <w:sz w:val="21"/>
                <w:szCs w:val="21"/>
              </w:rPr>
              <w:t>1-Hydroxyethyl-4,5-diamino</w:t>
            </w:r>
            <w:r>
              <w:rPr>
                <w:rFonts w:ascii="Times New Roman" w:eastAsia="宋体" w:hAnsi="Times New Roman" w:hint="eastAsia"/>
                <w:color w:val="000000"/>
                <w:sz w:val="21"/>
                <w:szCs w:val="21"/>
              </w:rPr>
              <w:t xml:space="preserve"> </w:t>
            </w:r>
            <w:proofErr w:type="spellStart"/>
            <w:r>
              <w:rPr>
                <w:rFonts w:ascii="Times New Roman" w:eastAsia="宋体" w:hAnsi="Times New Roman"/>
                <w:color w:val="000000"/>
                <w:sz w:val="21"/>
                <w:szCs w:val="21"/>
              </w:rPr>
              <w:t>pyrazole</w:t>
            </w:r>
            <w:proofErr w:type="spellEnd"/>
            <w:r>
              <w:rPr>
                <w:rFonts w:ascii="Times New Roman" w:eastAsia="宋体" w:hAnsi="Times New Roman"/>
                <w:color w:val="000000"/>
                <w:sz w:val="21"/>
                <w:szCs w:val="21"/>
              </w:rPr>
              <w:t xml:space="preserve"> sulfate</w:t>
            </w:r>
            <w:bookmarkEnd w:id="53"/>
            <w:bookmarkEnd w:id="54"/>
          </w:p>
        </w:tc>
        <w:tc>
          <w:tcPr>
            <w:tcW w:w="1431"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155601-30-2</w:t>
            </w:r>
          </w:p>
        </w:tc>
        <w:tc>
          <w:tcPr>
            <w:tcW w:w="1861" w:type="dxa"/>
            <w:tcBorders>
              <w:top w:val="nil"/>
              <w:left w:val="nil"/>
              <w:bottom w:val="nil"/>
              <w:right w:val="nil"/>
            </w:tcBorders>
            <w:noWrap/>
            <w:vAlign w:val="center"/>
          </w:tcPr>
          <w:p w:rsidR="00295D3F" w:rsidRDefault="00E13D9B">
            <w:pPr>
              <w:adjustRightInd/>
              <w:snapToGrid/>
              <w:spacing w:after="0" w:line="300" w:lineRule="auto"/>
              <w:jc w:val="center"/>
              <w:rPr>
                <w:rFonts w:ascii="Times New Roman" w:eastAsia="宋体" w:hAnsi="Times New Roman"/>
                <w:sz w:val="21"/>
                <w:szCs w:val="21"/>
              </w:rPr>
            </w:pPr>
            <w:r>
              <w:rPr>
                <w:rFonts w:ascii="Times New Roman" w:eastAsia="宋体" w:hAnsi="Times New Roman"/>
                <w:sz w:val="21"/>
                <w:szCs w:val="21"/>
              </w:rPr>
              <w:t>C</w:t>
            </w:r>
            <w:r>
              <w:rPr>
                <w:rFonts w:ascii="Times New Roman" w:eastAsia="宋体" w:hAnsi="Times New Roman"/>
                <w:sz w:val="21"/>
                <w:szCs w:val="21"/>
                <w:vertAlign w:val="subscript"/>
              </w:rPr>
              <w:t>5</w:t>
            </w:r>
            <w:r>
              <w:rPr>
                <w:rFonts w:ascii="Times New Roman" w:eastAsia="宋体" w:hAnsi="Times New Roman"/>
                <w:sz w:val="21"/>
                <w:szCs w:val="21"/>
              </w:rPr>
              <w:t>H</w:t>
            </w:r>
            <w:r>
              <w:rPr>
                <w:rFonts w:ascii="Times New Roman" w:eastAsia="宋体" w:hAnsi="Times New Roman"/>
                <w:sz w:val="21"/>
                <w:szCs w:val="21"/>
                <w:vertAlign w:val="subscript"/>
              </w:rPr>
              <w:t>12</w:t>
            </w:r>
            <w:r>
              <w:rPr>
                <w:rFonts w:ascii="Times New Roman" w:eastAsia="宋体" w:hAnsi="Times New Roman"/>
                <w:sz w:val="21"/>
                <w:szCs w:val="21"/>
              </w:rPr>
              <w:t>N</w:t>
            </w:r>
            <w:r>
              <w:rPr>
                <w:rFonts w:ascii="Times New Roman" w:eastAsia="宋体" w:hAnsi="Times New Roman"/>
                <w:sz w:val="21"/>
                <w:szCs w:val="21"/>
                <w:vertAlign w:val="subscript"/>
              </w:rPr>
              <w:t>4</w:t>
            </w:r>
            <w:r>
              <w:rPr>
                <w:rFonts w:ascii="Times New Roman" w:eastAsia="宋体" w:hAnsi="Times New Roman"/>
                <w:sz w:val="21"/>
                <w:szCs w:val="21"/>
              </w:rPr>
              <w:t>O</w:t>
            </w:r>
            <w:r>
              <w:rPr>
                <w:rFonts w:ascii="Times New Roman" w:eastAsia="宋体" w:hAnsi="Times New Roman"/>
                <w:sz w:val="21"/>
                <w:szCs w:val="21"/>
                <w:vertAlign w:val="subscript"/>
              </w:rPr>
              <w:t>5</w:t>
            </w:r>
            <w:r>
              <w:rPr>
                <w:rFonts w:ascii="Times New Roman" w:eastAsia="宋体" w:hAnsi="Times New Roman"/>
                <w:sz w:val="21"/>
                <w:szCs w:val="21"/>
              </w:rPr>
              <w:t>S</w:t>
            </w:r>
          </w:p>
        </w:tc>
        <w:tc>
          <w:tcPr>
            <w:tcW w:w="1292"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sz w:val="21"/>
                <w:szCs w:val="21"/>
              </w:rPr>
            </w:pPr>
            <w:r>
              <w:rPr>
                <w:rFonts w:ascii="Times New Roman" w:eastAsia="宋体" w:hAnsi="Times New Roman"/>
                <w:sz w:val="21"/>
                <w:szCs w:val="21"/>
              </w:rPr>
              <w:t>240.24</w:t>
            </w:r>
          </w:p>
        </w:tc>
        <w:tc>
          <w:tcPr>
            <w:tcW w:w="1292" w:type="dxa"/>
            <w:tcBorders>
              <w:top w:val="nil"/>
              <w:left w:val="nil"/>
              <w:bottom w:val="nil"/>
              <w:right w:val="nil"/>
            </w:tcBorders>
            <w:noWrap/>
            <w:vAlign w:val="center"/>
          </w:tcPr>
          <w:p w:rsidR="00295D3F" w:rsidRDefault="00E13D9B">
            <w:pPr>
              <w:adjustRightInd/>
              <w:snapToGrid/>
              <w:spacing w:after="0" w:line="300" w:lineRule="auto"/>
              <w:jc w:val="center"/>
              <w:rPr>
                <w:rFonts w:ascii="Times New Roman" w:eastAsia="宋体" w:hAnsi="Times New Roman"/>
                <w:sz w:val="21"/>
                <w:szCs w:val="21"/>
              </w:rPr>
            </w:pPr>
            <w:r>
              <w:rPr>
                <w:rFonts w:ascii="Times New Roman" w:eastAsia="宋体" w:hAnsi="Times New Roman"/>
                <w:sz w:val="21"/>
                <w:szCs w:val="21"/>
              </w:rPr>
              <w:t>≥97%</w:t>
            </w:r>
          </w:p>
        </w:tc>
      </w:tr>
      <w:tr w:rsidR="00295D3F">
        <w:trPr>
          <w:trHeight w:val="371"/>
        </w:trPr>
        <w:tc>
          <w:tcPr>
            <w:tcW w:w="709" w:type="dxa"/>
            <w:tcBorders>
              <w:top w:val="nil"/>
              <w:left w:val="nil"/>
              <w:bottom w:val="nil"/>
              <w:right w:val="nil"/>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2</w:t>
            </w:r>
          </w:p>
        </w:tc>
        <w:tc>
          <w:tcPr>
            <w:tcW w:w="3544" w:type="dxa"/>
            <w:tcBorders>
              <w:top w:val="nil"/>
              <w:left w:val="nil"/>
              <w:bottom w:val="nil"/>
              <w:right w:val="nil"/>
            </w:tcBorders>
            <w:vAlign w:val="center"/>
          </w:tcPr>
          <w:p w:rsidR="00295D3F" w:rsidRDefault="00E13D9B">
            <w:pPr>
              <w:adjustRightInd/>
              <w:snapToGrid/>
              <w:spacing w:after="0" w:line="300" w:lineRule="auto"/>
              <w:jc w:val="both"/>
              <w:rPr>
                <w:rFonts w:ascii="Times New Roman" w:eastAsia="宋体" w:hAnsi="Times New Roman"/>
                <w:color w:val="000000"/>
                <w:sz w:val="21"/>
                <w:szCs w:val="21"/>
              </w:rPr>
            </w:pPr>
            <w:proofErr w:type="gramStart"/>
            <w:r>
              <w:rPr>
                <w:rFonts w:ascii="Times New Roman" w:eastAsia="宋体" w:hAnsi="Times New Roman"/>
                <w:color w:val="000000"/>
                <w:sz w:val="21"/>
                <w:szCs w:val="21"/>
              </w:rPr>
              <w:t>羟乙基</w:t>
            </w:r>
            <w:proofErr w:type="gramEnd"/>
            <w:r>
              <w:rPr>
                <w:rFonts w:ascii="Times New Roman" w:eastAsia="宋体" w:hAnsi="Times New Roman"/>
                <w:color w:val="000000"/>
                <w:sz w:val="21"/>
                <w:szCs w:val="21"/>
              </w:rPr>
              <w:t>对苯二胺硫酸盐</w:t>
            </w:r>
          </w:p>
        </w:tc>
        <w:tc>
          <w:tcPr>
            <w:tcW w:w="4097" w:type="dxa"/>
            <w:tcBorders>
              <w:top w:val="nil"/>
              <w:left w:val="nil"/>
              <w:bottom w:val="nil"/>
              <w:right w:val="nil"/>
            </w:tcBorders>
            <w:vAlign w:val="center"/>
          </w:tcPr>
          <w:p w:rsidR="00295D3F" w:rsidRDefault="00E13D9B">
            <w:pPr>
              <w:adjustRightInd/>
              <w:snapToGrid/>
              <w:spacing w:after="0" w:line="300" w:lineRule="auto"/>
              <w:jc w:val="both"/>
              <w:rPr>
                <w:rFonts w:ascii="Times New Roman" w:eastAsia="宋体" w:hAnsi="Times New Roman"/>
                <w:color w:val="000000"/>
                <w:sz w:val="21"/>
                <w:szCs w:val="21"/>
              </w:rPr>
            </w:pPr>
            <w:proofErr w:type="spellStart"/>
            <w:r>
              <w:rPr>
                <w:rFonts w:ascii="Times New Roman" w:eastAsia="宋体" w:hAnsi="Times New Roman"/>
                <w:color w:val="000000"/>
                <w:sz w:val="21"/>
                <w:szCs w:val="21"/>
              </w:rPr>
              <w:t>Hydroxyethyl</w:t>
            </w:r>
            <w:proofErr w:type="spellEnd"/>
            <w:r>
              <w:rPr>
                <w:rFonts w:ascii="Times New Roman" w:eastAsia="宋体" w:hAnsi="Times New Roman"/>
                <w:color w:val="000000"/>
                <w:sz w:val="21"/>
                <w:szCs w:val="21"/>
              </w:rPr>
              <w:t>-p-</w:t>
            </w:r>
            <w:proofErr w:type="spellStart"/>
            <w:r>
              <w:rPr>
                <w:rFonts w:ascii="Times New Roman" w:eastAsia="宋体" w:hAnsi="Times New Roman"/>
                <w:color w:val="000000"/>
                <w:sz w:val="21"/>
                <w:szCs w:val="21"/>
              </w:rPr>
              <w:t>phenylenediamine</w:t>
            </w:r>
            <w:proofErr w:type="spellEnd"/>
            <w:r>
              <w:rPr>
                <w:rFonts w:ascii="Times New Roman" w:eastAsia="宋体" w:hAnsi="Times New Roman"/>
                <w:color w:val="000000"/>
                <w:sz w:val="21"/>
                <w:szCs w:val="21"/>
              </w:rPr>
              <w:t xml:space="preserve"> sulfate</w:t>
            </w:r>
          </w:p>
        </w:tc>
        <w:tc>
          <w:tcPr>
            <w:tcW w:w="1431"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93841-25-9</w:t>
            </w:r>
          </w:p>
        </w:tc>
        <w:tc>
          <w:tcPr>
            <w:tcW w:w="1861" w:type="dxa"/>
            <w:tcBorders>
              <w:top w:val="nil"/>
              <w:left w:val="nil"/>
              <w:bottom w:val="nil"/>
              <w:right w:val="nil"/>
            </w:tcBorders>
            <w:noWrap/>
            <w:vAlign w:val="center"/>
          </w:tcPr>
          <w:p w:rsidR="00295D3F" w:rsidRDefault="00E13D9B">
            <w:pPr>
              <w:adjustRightInd/>
              <w:snapToGrid/>
              <w:spacing w:after="0" w:line="300" w:lineRule="auto"/>
              <w:jc w:val="center"/>
              <w:rPr>
                <w:rFonts w:ascii="Times New Roman" w:eastAsia="宋体" w:hAnsi="Times New Roman"/>
                <w:sz w:val="21"/>
                <w:szCs w:val="21"/>
              </w:rPr>
            </w:pPr>
            <w:r>
              <w:rPr>
                <w:rFonts w:ascii="Times New Roman" w:eastAsia="宋体" w:hAnsi="Times New Roman"/>
                <w:sz w:val="21"/>
                <w:szCs w:val="21"/>
              </w:rPr>
              <w:t>C</w:t>
            </w:r>
            <w:r>
              <w:rPr>
                <w:rFonts w:ascii="Times New Roman" w:eastAsia="宋体" w:hAnsi="Times New Roman"/>
                <w:sz w:val="21"/>
                <w:szCs w:val="21"/>
                <w:vertAlign w:val="subscript"/>
              </w:rPr>
              <w:t>8</w:t>
            </w:r>
            <w:r>
              <w:rPr>
                <w:rFonts w:ascii="Times New Roman" w:eastAsia="宋体" w:hAnsi="Times New Roman"/>
                <w:sz w:val="21"/>
                <w:szCs w:val="21"/>
              </w:rPr>
              <w:t>H</w:t>
            </w:r>
            <w:r>
              <w:rPr>
                <w:rFonts w:ascii="Times New Roman" w:eastAsia="宋体" w:hAnsi="Times New Roman"/>
                <w:sz w:val="21"/>
                <w:szCs w:val="21"/>
                <w:vertAlign w:val="subscript"/>
              </w:rPr>
              <w:t>12</w:t>
            </w:r>
            <w:r>
              <w:rPr>
                <w:rFonts w:ascii="Times New Roman" w:eastAsia="宋体" w:hAnsi="Times New Roman"/>
                <w:sz w:val="21"/>
                <w:szCs w:val="21"/>
              </w:rPr>
              <w:t>N</w:t>
            </w:r>
            <w:r>
              <w:rPr>
                <w:rFonts w:ascii="Times New Roman" w:eastAsia="宋体" w:hAnsi="Times New Roman"/>
                <w:sz w:val="21"/>
                <w:szCs w:val="21"/>
                <w:vertAlign w:val="subscript"/>
              </w:rPr>
              <w:t>2</w:t>
            </w:r>
            <w:r>
              <w:rPr>
                <w:rFonts w:ascii="Times New Roman" w:eastAsia="宋体" w:hAnsi="Times New Roman"/>
                <w:sz w:val="21"/>
                <w:szCs w:val="21"/>
              </w:rPr>
              <w:t>O.H</w:t>
            </w:r>
            <w:r>
              <w:rPr>
                <w:rFonts w:ascii="Times New Roman" w:eastAsia="宋体" w:hAnsi="Times New Roman"/>
                <w:sz w:val="21"/>
                <w:szCs w:val="21"/>
                <w:vertAlign w:val="subscript"/>
              </w:rPr>
              <w:t>2</w:t>
            </w:r>
            <w:r>
              <w:rPr>
                <w:rFonts w:ascii="Times New Roman" w:eastAsia="宋体" w:hAnsi="Times New Roman"/>
                <w:sz w:val="21"/>
                <w:szCs w:val="21"/>
              </w:rPr>
              <w:t>SO</w:t>
            </w:r>
            <w:r>
              <w:rPr>
                <w:rFonts w:ascii="Times New Roman" w:eastAsia="宋体" w:hAnsi="Times New Roman"/>
                <w:sz w:val="21"/>
                <w:szCs w:val="21"/>
                <w:vertAlign w:val="subscript"/>
              </w:rPr>
              <w:t>4</w:t>
            </w:r>
          </w:p>
        </w:tc>
        <w:tc>
          <w:tcPr>
            <w:tcW w:w="1292" w:type="dxa"/>
            <w:tcBorders>
              <w:top w:val="nil"/>
              <w:left w:val="nil"/>
              <w:bottom w:val="nil"/>
              <w:right w:val="nil"/>
            </w:tcBorders>
            <w:noWrap/>
            <w:vAlign w:val="center"/>
          </w:tcPr>
          <w:p w:rsidR="00295D3F" w:rsidRDefault="00E13D9B">
            <w:pPr>
              <w:adjustRightInd/>
              <w:snapToGrid/>
              <w:spacing w:after="0" w:line="300" w:lineRule="auto"/>
              <w:jc w:val="center"/>
              <w:rPr>
                <w:rFonts w:ascii="Times New Roman" w:eastAsia="宋体" w:hAnsi="Times New Roman"/>
                <w:sz w:val="21"/>
                <w:szCs w:val="21"/>
              </w:rPr>
            </w:pPr>
            <w:r>
              <w:rPr>
                <w:rFonts w:ascii="Times New Roman" w:eastAsia="宋体" w:hAnsi="Times New Roman"/>
                <w:sz w:val="21"/>
                <w:szCs w:val="21"/>
              </w:rPr>
              <w:t>250.27</w:t>
            </w:r>
          </w:p>
        </w:tc>
        <w:tc>
          <w:tcPr>
            <w:tcW w:w="1292" w:type="dxa"/>
            <w:tcBorders>
              <w:top w:val="nil"/>
              <w:left w:val="nil"/>
              <w:bottom w:val="nil"/>
              <w:right w:val="nil"/>
            </w:tcBorders>
            <w:noWrap/>
            <w:vAlign w:val="center"/>
          </w:tcPr>
          <w:p w:rsidR="00295D3F" w:rsidRDefault="00E13D9B">
            <w:pPr>
              <w:adjustRightInd/>
              <w:snapToGrid/>
              <w:spacing w:after="0" w:line="300" w:lineRule="auto"/>
              <w:jc w:val="center"/>
              <w:rPr>
                <w:rFonts w:ascii="Times New Roman" w:eastAsia="宋体" w:hAnsi="Times New Roman"/>
                <w:sz w:val="21"/>
                <w:szCs w:val="21"/>
              </w:rPr>
            </w:pPr>
            <w:r>
              <w:rPr>
                <w:rFonts w:ascii="Times New Roman" w:eastAsia="宋体" w:hAnsi="Times New Roman"/>
                <w:sz w:val="21"/>
                <w:szCs w:val="21"/>
              </w:rPr>
              <w:t>≥95%</w:t>
            </w:r>
          </w:p>
        </w:tc>
      </w:tr>
      <w:tr w:rsidR="00295D3F">
        <w:trPr>
          <w:trHeight w:val="371"/>
        </w:trPr>
        <w:tc>
          <w:tcPr>
            <w:tcW w:w="709" w:type="dxa"/>
            <w:tcBorders>
              <w:top w:val="nil"/>
              <w:left w:val="nil"/>
              <w:bottom w:val="nil"/>
              <w:right w:val="nil"/>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3</w:t>
            </w:r>
          </w:p>
        </w:tc>
        <w:tc>
          <w:tcPr>
            <w:tcW w:w="3544" w:type="dxa"/>
            <w:tcBorders>
              <w:top w:val="nil"/>
              <w:left w:val="nil"/>
              <w:bottom w:val="nil"/>
              <w:right w:val="nil"/>
            </w:tcBorders>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四氨基嘧啶硫酸盐</w:t>
            </w:r>
          </w:p>
        </w:tc>
        <w:tc>
          <w:tcPr>
            <w:tcW w:w="4097" w:type="dxa"/>
            <w:tcBorders>
              <w:top w:val="nil"/>
              <w:left w:val="nil"/>
              <w:bottom w:val="nil"/>
              <w:right w:val="nil"/>
            </w:tcBorders>
            <w:vAlign w:val="center"/>
          </w:tcPr>
          <w:p w:rsidR="00295D3F" w:rsidRDefault="00E13D9B">
            <w:pPr>
              <w:adjustRightInd/>
              <w:snapToGrid/>
              <w:spacing w:after="0" w:line="300" w:lineRule="auto"/>
              <w:jc w:val="both"/>
              <w:rPr>
                <w:rFonts w:ascii="Times New Roman" w:eastAsia="宋体" w:hAnsi="Times New Roman"/>
                <w:color w:val="000000"/>
                <w:sz w:val="21"/>
                <w:szCs w:val="21"/>
              </w:rPr>
            </w:pPr>
            <w:proofErr w:type="spellStart"/>
            <w:r>
              <w:rPr>
                <w:rFonts w:ascii="Times New Roman" w:eastAsia="宋体" w:hAnsi="Times New Roman"/>
                <w:color w:val="000000"/>
                <w:sz w:val="21"/>
                <w:szCs w:val="21"/>
              </w:rPr>
              <w:t>Tetraaminopyrimidine</w:t>
            </w:r>
            <w:proofErr w:type="spellEnd"/>
            <w:r>
              <w:rPr>
                <w:rFonts w:ascii="Times New Roman" w:eastAsia="宋体" w:hAnsi="Times New Roman"/>
                <w:color w:val="000000"/>
                <w:sz w:val="21"/>
                <w:szCs w:val="21"/>
              </w:rPr>
              <w:t xml:space="preserve"> sulfate</w:t>
            </w:r>
          </w:p>
        </w:tc>
        <w:tc>
          <w:tcPr>
            <w:tcW w:w="1431"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5392-28-9</w:t>
            </w:r>
          </w:p>
        </w:tc>
        <w:tc>
          <w:tcPr>
            <w:tcW w:w="1861" w:type="dxa"/>
            <w:tcBorders>
              <w:top w:val="nil"/>
              <w:left w:val="nil"/>
              <w:bottom w:val="nil"/>
              <w:right w:val="nil"/>
            </w:tcBorders>
            <w:noWrap/>
            <w:vAlign w:val="center"/>
          </w:tcPr>
          <w:p w:rsidR="00295D3F" w:rsidRDefault="00E13D9B">
            <w:pPr>
              <w:adjustRightInd/>
              <w:snapToGrid/>
              <w:spacing w:after="0" w:line="300" w:lineRule="auto"/>
              <w:jc w:val="center"/>
              <w:rPr>
                <w:rFonts w:ascii="Times New Roman" w:eastAsia="宋体" w:hAnsi="Times New Roman"/>
                <w:sz w:val="21"/>
                <w:szCs w:val="21"/>
              </w:rPr>
            </w:pPr>
            <w:r>
              <w:rPr>
                <w:rFonts w:ascii="Times New Roman" w:eastAsia="宋体" w:hAnsi="Times New Roman"/>
                <w:sz w:val="21"/>
                <w:szCs w:val="21"/>
              </w:rPr>
              <w:t>C</w:t>
            </w:r>
            <w:r>
              <w:rPr>
                <w:rFonts w:ascii="Times New Roman" w:eastAsia="宋体" w:hAnsi="Times New Roman"/>
                <w:sz w:val="21"/>
                <w:szCs w:val="21"/>
                <w:vertAlign w:val="subscript"/>
              </w:rPr>
              <w:t>4</w:t>
            </w:r>
            <w:r>
              <w:rPr>
                <w:rFonts w:ascii="Times New Roman" w:eastAsia="宋体" w:hAnsi="Times New Roman"/>
                <w:sz w:val="21"/>
                <w:szCs w:val="21"/>
              </w:rPr>
              <w:t>H</w:t>
            </w:r>
            <w:r>
              <w:rPr>
                <w:rFonts w:ascii="Times New Roman" w:eastAsia="宋体" w:hAnsi="Times New Roman"/>
                <w:sz w:val="21"/>
                <w:szCs w:val="21"/>
                <w:vertAlign w:val="subscript"/>
              </w:rPr>
              <w:t>10</w:t>
            </w:r>
            <w:r>
              <w:rPr>
                <w:rFonts w:ascii="Times New Roman" w:eastAsia="宋体" w:hAnsi="Times New Roman"/>
                <w:sz w:val="21"/>
                <w:szCs w:val="21"/>
              </w:rPr>
              <w:t>N</w:t>
            </w:r>
            <w:r>
              <w:rPr>
                <w:rFonts w:ascii="Times New Roman" w:eastAsia="宋体" w:hAnsi="Times New Roman"/>
                <w:sz w:val="21"/>
                <w:szCs w:val="21"/>
                <w:vertAlign w:val="subscript"/>
              </w:rPr>
              <w:t>6</w:t>
            </w:r>
            <w:r>
              <w:rPr>
                <w:rFonts w:ascii="Times New Roman" w:eastAsia="宋体" w:hAnsi="Times New Roman"/>
                <w:sz w:val="21"/>
                <w:szCs w:val="21"/>
              </w:rPr>
              <w:t>O</w:t>
            </w:r>
            <w:r>
              <w:rPr>
                <w:rFonts w:ascii="Times New Roman" w:eastAsia="宋体" w:hAnsi="Times New Roman"/>
                <w:sz w:val="21"/>
                <w:szCs w:val="21"/>
                <w:vertAlign w:val="subscript"/>
              </w:rPr>
              <w:t>4</w:t>
            </w:r>
            <w:r>
              <w:rPr>
                <w:rFonts w:ascii="Times New Roman" w:eastAsia="宋体" w:hAnsi="Times New Roman"/>
                <w:sz w:val="21"/>
                <w:szCs w:val="21"/>
              </w:rPr>
              <w:t>S</w:t>
            </w:r>
          </w:p>
        </w:tc>
        <w:tc>
          <w:tcPr>
            <w:tcW w:w="1292" w:type="dxa"/>
            <w:tcBorders>
              <w:top w:val="nil"/>
              <w:left w:val="nil"/>
              <w:bottom w:val="nil"/>
              <w:right w:val="nil"/>
            </w:tcBorders>
            <w:noWrap/>
            <w:vAlign w:val="center"/>
          </w:tcPr>
          <w:p w:rsidR="00295D3F" w:rsidRDefault="00E13D9B">
            <w:pPr>
              <w:adjustRightInd/>
              <w:snapToGrid/>
              <w:spacing w:after="0" w:line="300" w:lineRule="auto"/>
              <w:jc w:val="center"/>
              <w:rPr>
                <w:rFonts w:ascii="Times New Roman" w:eastAsia="宋体" w:hAnsi="Times New Roman"/>
                <w:sz w:val="21"/>
                <w:szCs w:val="21"/>
              </w:rPr>
            </w:pPr>
            <w:r>
              <w:rPr>
                <w:rFonts w:ascii="Times New Roman" w:eastAsia="宋体" w:hAnsi="Times New Roman"/>
                <w:sz w:val="21"/>
                <w:szCs w:val="21"/>
              </w:rPr>
              <w:t>238.23</w:t>
            </w:r>
          </w:p>
        </w:tc>
        <w:tc>
          <w:tcPr>
            <w:tcW w:w="1292" w:type="dxa"/>
            <w:tcBorders>
              <w:top w:val="nil"/>
              <w:left w:val="nil"/>
              <w:bottom w:val="nil"/>
              <w:right w:val="nil"/>
            </w:tcBorders>
            <w:noWrap/>
            <w:vAlign w:val="center"/>
          </w:tcPr>
          <w:p w:rsidR="00295D3F" w:rsidRDefault="00E13D9B">
            <w:pPr>
              <w:adjustRightInd/>
              <w:snapToGrid/>
              <w:spacing w:after="0" w:line="300" w:lineRule="auto"/>
              <w:jc w:val="center"/>
              <w:rPr>
                <w:rFonts w:ascii="Times New Roman" w:eastAsia="宋体" w:hAnsi="Times New Roman"/>
                <w:sz w:val="21"/>
                <w:szCs w:val="21"/>
              </w:rPr>
            </w:pPr>
            <w:r>
              <w:rPr>
                <w:rFonts w:ascii="Times New Roman" w:eastAsia="宋体" w:hAnsi="Times New Roman"/>
                <w:sz w:val="21"/>
                <w:szCs w:val="21"/>
              </w:rPr>
              <w:t>≥95%</w:t>
            </w:r>
          </w:p>
        </w:tc>
      </w:tr>
      <w:tr w:rsidR="00295D3F">
        <w:trPr>
          <w:trHeight w:val="638"/>
        </w:trPr>
        <w:tc>
          <w:tcPr>
            <w:tcW w:w="709" w:type="dxa"/>
            <w:tcBorders>
              <w:top w:val="nil"/>
              <w:left w:val="nil"/>
              <w:bottom w:val="nil"/>
              <w:right w:val="nil"/>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4</w:t>
            </w:r>
          </w:p>
        </w:tc>
        <w:tc>
          <w:tcPr>
            <w:tcW w:w="3544" w:type="dxa"/>
            <w:tcBorders>
              <w:top w:val="nil"/>
              <w:left w:val="nil"/>
              <w:bottom w:val="nil"/>
              <w:right w:val="nil"/>
            </w:tcBorders>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1</w:t>
            </w:r>
            <w:bookmarkStart w:id="55" w:name="OLE_LINK19"/>
            <w:bookmarkStart w:id="56" w:name="OLE_LINK20"/>
            <w:r>
              <w:rPr>
                <w:rFonts w:ascii="Times New Roman" w:eastAsia="宋体" w:hAnsi="Times New Roman" w:hint="eastAsia"/>
                <w:color w:val="000000"/>
                <w:sz w:val="21"/>
                <w:szCs w:val="21"/>
              </w:rPr>
              <w:t>,</w:t>
            </w:r>
            <w:bookmarkEnd w:id="55"/>
            <w:bookmarkEnd w:id="56"/>
            <w:r>
              <w:rPr>
                <w:rFonts w:ascii="Times New Roman" w:eastAsia="宋体" w:hAnsi="Times New Roman"/>
                <w:color w:val="000000"/>
                <w:sz w:val="21"/>
                <w:szCs w:val="21"/>
              </w:rPr>
              <w:t>3-</w:t>
            </w:r>
            <w:r>
              <w:rPr>
                <w:rFonts w:ascii="Times New Roman" w:eastAsia="宋体" w:hAnsi="Times New Roman"/>
                <w:color w:val="000000"/>
                <w:sz w:val="21"/>
                <w:szCs w:val="21"/>
              </w:rPr>
              <w:t>双</w:t>
            </w:r>
            <w:r>
              <w:rPr>
                <w:rFonts w:ascii="Times New Roman" w:eastAsia="宋体" w:hAnsi="Times New Roman"/>
                <w:color w:val="000000"/>
                <w:sz w:val="21"/>
                <w:szCs w:val="21"/>
              </w:rPr>
              <w:t>-</w:t>
            </w:r>
            <w:r>
              <w:rPr>
                <w:rFonts w:ascii="Times New Roman" w:eastAsia="宋体" w:hAnsi="Times New Roman"/>
                <w:color w:val="000000"/>
                <w:sz w:val="21"/>
                <w:szCs w:val="21"/>
              </w:rPr>
              <w:t>（</w:t>
            </w:r>
            <w:r>
              <w:rPr>
                <w:rFonts w:ascii="Times New Roman" w:eastAsia="宋体" w:hAnsi="Times New Roman"/>
                <w:color w:val="000000"/>
                <w:sz w:val="21"/>
                <w:szCs w:val="21"/>
              </w:rPr>
              <w:t>2</w:t>
            </w:r>
            <w:r>
              <w:rPr>
                <w:rFonts w:ascii="Times New Roman" w:eastAsia="宋体" w:hAnsi="Times New Roman" w:hint="eastAsia"/>
                <w:color w:val="000000"/>
                <w:sz w:val="21"/>
                <w:szCs w:val="21"/>
              </w:rPr>
              <w:t>,</w:t>
            </w:r>
            <w:r>
              <w:rPr>
                <w:rFonts w:ascii="Times New Roman" w:eastAsia="宋体" w:hAnsi="Times New Roman"/>
                <w:color w:val="000000"/>
                <w:sz w:val="21"/>
                <w:szCs w:val="21"/>
              </w:rPr>
              <w:t>4-</w:t>
            </w:r>
            <w:r>
              <w:rPr>
                <w:rFonts w:ascii="Times New Roman" w:eastAsia="宋体" w:hAnsi="Times New Roman"/>
                <w:color w:val="000000"/>
                <w:sz w:val="21"/>
                <w:szCs w:val="21"/>
              </w:rPr>
              <w:t>二氨基苯氧基）丙烷盐酸盐</w:t>
            </w:r>
          </w:p>
        </w:tc>
        <w:tc>
          <w:tcPr>
            <w:tcW w:w="4097" w:type="dxa"/>
            <w:tcBorders>
              <w:top w:val="nil"/>
              <w:left w:val="nil"/>
              <w:bottom w:val="nil"/>
              <w:right w:val="nil"/>
            </w:tcBorders>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 xml:space="preserve">1,3-Bis-(2,4-diaminophenoxy)propane </w:t>
            </w:r>
            <w:proofErr w:type="spellStart"/>
            <w:r>
              <w:rPr>
                <w:rFonts w:ascii="Times New Roman" w:eastAsia="宋体" w:hAnsi="Times New Roman"/>
                <w:color w:val="000000"/>
                <w:sz w:val="21"/>
                <w:szCs w:val="21"/>
              </w:rPr>
              <w:t>HCl</w:t>
            </w:r>
            <w:proofErr w:type="spellEnd"/>
          </w:p>
        </w:tc>
        <w:tc>
          <w:tcPr>
            <w:tcW w:w="1431"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74918-21-1</w:t>
            </w:r>
          </w:p>
        </w:tc>
        <w:tc>
          <w:tcPr>
            <w:tcW w:w="1861" w:type="dxa"/>
            <w:tcBorders>
              <w:top w:val="nil"/>
              <w:left w:val="nil"/>
              <w:bottom w:val="nil"/>
              <w:right w:val="nil"/>
            </w:tcBorders>
            <w:noWrap/>
            <w:vAlign w:val="center"/>
          </w:tcPr>
          <w:p w:rsidR="00295D3F" w:rsidRDefault="00E13D9B">
            <w:pPr>
              <w:adjustRightInd/>
              <w:snapToGrid/>
              <w:spacing w:after="0" w:line="300" w:lineRule="auto"/>
              <w:jc w:val="center"/>
              <w:rPr>
                <w:rFonts w:ascii="Times New Roman" w:eastAsia="宋体" w:hAnsi="Times New Roman"/>
                <w:sz w:val="21"/>
                <w:szCs w:val="21"/>
              </w:rPr>
            </w:pPr>
            <w:r>
              <w:rPr>
                <w:rFonts w:ascii="Times New Roman" w:eastAsia="宋体" w:hAnsi="Times New Roman"/>
                <w:sz w:val="21"/>
                <w:szCs w:val="21"/>
              </w:rPr>
              <w:t>C</w:t>
            </w:r>
            <w:r>
              <w:rPr>
                <w:rFonts w:ascii="Times New Roman" w:eastAsia="宋体" w:hAnsi="Times New Roman"/>
                <w:sz w:val="21"/>
                <w:szCs w:val="21"/>
                <w:vertAlign w:val="subscript"/>
              </w:rPr>
              <w:t>15</w:t>
            </w:r>
            <w:r>
              <w:rPr>
                <w:rFonts w:ascii="Times New Roman" w:eastAsia="宋体" w:hAnsi="Times New Roman"/>
                <w:sz w:val="21"/>
                <w:szCs w:val="21"/>
              </w:rPr>
              <w:t>H</w:t>
            </w:r>
            <w:r>
              <w:rPr>
                <w:rFonts w:ascii="Times New Roman" w:eastAsia="宋体" w:hAnsi="Times New Roman"/>
                <w:sz w:val="21"/>
                <w:szCs w:val="21"/>
                <w:vertAlign w:val="subscript"/>
              </w:rPr>
              <w:t>24</w:t>
            </w:r>
            <w:r>
              <w:rPr>
                <w:rFonts w:ascii="Times New Roman" w:eastAsia="宋体" w:hAnsi="Times New Roman"/>
                <w:sz w:val="21"/>
                <w:szCs w:val="21"/>
              </w:rPr>
              <w:t>Cl</w:t>
            </w:r>
            <w:r>
              <w:rPr>
                <w:rFonts w:ascii="Times New Roman" w:eastAsia="宋体" w:hAnsi="Times New Roman"/>
                <w:sz w:val="21"/>
                <w:szCs w:val="21"/>
                <w:vertAlign w:val="subscript"/>
              </w:rPr>
              <w:t>4</w:t>
            </w:r>
            <w:r>
              <w:rPr>
                <w:rFonts w:ascii="Times New Roman" w:eastAsia="宋体" w:hAnsi="Times New Roman"/>
                <w:sz w:val="21"/>
                <w:szCs w:val="21"/>
              </w:rPr>
              <w:t>N</w:t>
            </w:r>
            <w:r>
              <w:rPr>
                <w:rFonts w:ascii="Times New Roman" w:eastAsia="宋体" w:hAnsi="Times New Roman"/>
                <w:sz w:val="21"/>
                <w:szCs w:val="21"/>
                <w:vertAlign w:val="subscript"/>
              </w:rPr>
              <w:t>4</w:t>
            </w:r>
            <w:r>
              <w:rPr>
                <w:rFonts w:ascii="Times New Roman" w:eastAsia="宋体" w:hAnsi="Times New Roman"/>
                <w:sz w:val="21"/>
                <w:szCs w:val="21"/>
              </w:rPr>
              <w:t>O</w:t>
            </w:r>
            <w:r>
              <w:rPr>
                <w:rFonts w:ascii="Times New Roman" w:eastAsia="宋体" w:hAnsi="Times New Roman"/>
                <w:sz w:val="21"/>
                <w:szCs w:val="21"/>
                <w:vertAlign w:val="subscript"/>
              </w:rPr>
              <w:t>2</w:t>
            </w:r>
          </w:p>
        </w:tc>
        <w:tc>
          <w:tcPr>
            <w:tcW w:w="1292" w:type="dxa"/>
            <w:tcBorders>
              <w:top w:val="nil"/>
              <w:left w:val="nil"/>
              <w:bottom w:val="nil"/>
              <w:right w:val="nil"/>
            </w:tcBorders>
            <w:noWrap/>
            <w:vAlign w:val="center"/>
          </w:tcPr>
          <w:p w:rsidR="00295D3F" w:rsidRDefault="00E13D9B">
            <w:pPr>
              <w:adjustRightInd/>
              <w:snapToGrid/>
              <w:spacing w:after="0" w:line="300" w:lineRule="auto"/>
              <w:jc w:val="center"/>
              <w:rPr>
                <w:rFonts w:ascii="Times New Roman" w:eastAsia="宋体" w:hAnsi="Times New Roman"/>
                <w:sz w:val="21"/>
                <w:szCs w:val="21"/>
              </w:rPr>
            </w:pPr>
            <w:r>
              <w:rPr>
                <w:rFonts w:ascii="Times New Roman" w:eastAsia="宋体" w:hAnsi="Times New Roman"/>
                <w:sz w:val="21"/>
                <w:szCs w:val="21"/>
              </w:rPr>
              <w:t>434.19</w:t>
            </w:r>
          </w:p>
        </w:tc>
        <w:tc>
          <w:tcPr>
            <w:tcW w:w="1292" w:type="dxa"/>
            <w:tcBorders>
              <w:top w:val="nil"/>
              <w:left w:val="nil"/>
              <w:bottom w:val="nil"/>
              <w:right w:val="nil"/>
            </w:tcBorders>
            <w:noWrap/>
            <w:vAlign w:val="center"/>
          </w:tcPr>
          <w:p w:rsidR="00295D3F" w:rsidRDefault="00E13D9B">
            <w:pPr>
              <w:adjustRightInd/>
              <w:snapToGrid/>
              <w:spacing w:after="0" w:line="300" w:lineRule="auto"/>
              <w:jc w:val="center"/>
              <w:rPr>
                <w:rFonts w:ascii="Times New Roman" w:eastAsia="宋体" w:hAnsi="Times New Roman"/>
                <w:sz w:val="21"/>
                <w:szCs w:val="21"/>
              </w:rPr>
            </w:pPr>
            <w:r>
              <w:rPr>
                <w:rFonts w:ascii="Times New Roman" w:eastAsia="宋体" w:hAnsi="Times New Roman"/>
                <w:sz w:val="21"/>
                <w:szCs w:val="21"/>
              </w:rPr>
              <w:t>≥98%</w:t>
            </w:r>
          </w:p>
        </w:tc>
      </w:tr>
      <w:tr w:rsidR="00295D3F">
        <w:trPr>
          <w:trHeight w:val="371"/>
        </w:trPr>
        <w:tc>
          <w:tcPr>
            <w:tcW w:w="709" w:type="dxa"/>
            <w:tcBorders>
              <w:top w:val="nil"/>
              <w:left w:val="nil"/>
              <w:bottom w:val="nil"/>
              <w:right w:val="nil"/>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5</w:t>
            </w:r>
          </w:p>
        </w:tc>
        <w:tc>
          <w:tcPr>
            <w:tcW w:w="3544" w:type="dxa"/>
            <w:tcBorders>
              <w:top w:val="nil"/>
              <w:left w:val="nil"/>
              <w:bottom w:val="nil"/>
              <w:right w:val="nil"/>
            </w:tcBorders>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HC</w:t>
            </w:r>
            <w:r>
              <w:rPr>
                <w:rFonts w:ascii="Times New Roman" w:eastAsia="宋体" w:hAnsi="Times New Roman"/>
                <w:color w:val="000000"/>
                <w:sz w:val="21"/>
                <w:szCs w:val="21"/>
              </w:rPr>
              <w:t>红</w:t>
            </w:r>
            <w:r>
              <w:rPr>
                <w:rFonts w:ascii="Times New Roman" w:eastAsia="宋体" w:hAnsi="Times New Roman"/>
                <w:color w:val="000000"/>
                <w:sz w:val="21"/>
                <w:szCs w:val="21"/>
              </w:rPr>
              <w:t>3</w:t>
            </w:r>
            <w:r>
              <w:rPr>
                <w:rFonts w:ascii="Times New Roman" w:eastAsia="宋体" w:hAnsi="Times New Roman"/>
                <w:color w:val="000000"/>
                <w:sz w:val="21"/>
                <w:szCs w:val="21"/>
              </w:rPr>
              <w:t>号</w:t>
            </w:r>
          </w:p>
        </w:tc>
        <w:tc>
          <w:tcPr>
            <w:tcW w:w="4097" w:type="dxa"/>
            <w:tcBorders>
              <w:top w:val="nil"/>
              <w:left w:val="nil"/>
              <w:bottom w:val="nil"/>
              <w:right w:val="nil"/>
            </w:tcBorders>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HC Red No.3</w:t>
            </w:r>
          </w:p>
        </w:tc>
        <w:tc>
          <w:tcPr>
            <w:tcW w:w="1431"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2871-01-4</w:t>
            </w:r>
          </w:p>
        </w:tc>
        <w:tc>
          <w:tcPr>
            <w:tcW w:w="1861" w:type="dxa"/>
            <w:tcBorders>
              <w:top w:val="nil"/>
              <w:left w:val="nil"/>
              <w:bottom w:val="nil"/>
              <w:right w:val="nil"/>
            </w:tcBorders>
            <w:noWrap/>
            <w:vAlign w:val="center"/>
          </w:tcPr>
          <w:p w:rsidR="00295D3F" w:rsidRDefault="00E13D9B">
            <w:pPr>
              <w:adjustRightInd/>
              <w:snapToGrid/>
              <w:spacing w:after="0" w:line="300" w:lineRule="auto"/>
              <w:jc w:val="center"/>
              <w:rPr>
                <w:rFonts w:ascii="Times New Roman" w:eastAsia="宋体" w:hAnsi="Times New Roman"/>
                <w:sz w:val="21"/>
                <w:szCs w:val="21"/>
              </w:rPr>
            </w:pPr>
            <w:r>
              <w:rPr>
                <w:rFonts w:ascii="Times New Roman" w:eastAsia="宋体" w:hAnsi="Times New Roman"/>
                <w:sz w:val="21"/>
                <w:szCs w:val="21"/>
              </w:rPr>
              <w:t>C</w:t>
            </w:r>
            <w:r>
              <w:rPr>
                <w:rFonts w:ascii="Times New Roman" w:eastAsia="宋体" w:hAnsi="Times New Roman"/>
                <w:sz w:val="21"/>
                <w:szCs w:val="21"/>
                <w:vertAlign w:val="subscript"/>
              </w:rPr>
              <w:t>8</w:t>
            </w:r>
            <w:r>
              <w:rPr>
                <w:rFonts w:ascii="Times New Roman" w:eastAsia="宋体" w:hAnsi="Times New Roman"/>
                <w:sz w:val="21"/>
                <w:szCs w:val="21"/>
              </w:rPr>
              <w:t>H</w:t>
            </w:r>
            <w:r>
              <w:rPr>
                <w:rFonts w:ascii="Times New Roman" w:eastAsia="宋体" w:hAnsi="Times New Roman"/>
                <w:sz w:val="21"/>
                <w:szCs w:val="21"/>
                <w:vertAlign w:val="subscript"/>
              </w:rPr>
              <w:t>11</w:t>
            </w:r>
            <w:r>
              <w:rPr>
                <w:rFonts w:ascii="Times New Roman" w:eastAsia="宋体" w:hAnsi="Times New Roman"/>
                <w:sz w:val="21"/>
                <w:szCs w:val="21"/>
              </w:rPr>
              <w:t>N</w:t>
            </w:r>
            <w:r>
              <w:rPr>
                <w:rFonts w:ascii="Times New Roman" w:eastAsia="宋体" w:hAnsi="Times New Roman"/>
                <w:sz w:val="21"/>
                <w:szCs w:val="21"/>
                <w:vertAlign w:val="subscript"/>
              </w:rPr>
              <w:t>3</w:t>
            </w:r>
            <w:r>
              <w:rPr>
                <w:rFonts w:ascii="Times New Roman" w:eastAsia="宋体" w:hAnsi="Times New Roman"/>
                <w:sz w:val="21"/>
                <w:szCs w:val="21"/>
              </w:rPr>
              <w:t>O</w:t>
            </w:r>
            <w:r>
              <w:rPr>
                <w:rFonts w:ascii="Times New Roman" w:eastAsia="宋体" w:hAnsi="Times New Roman"/>
                <w:sz w:val="21"/>
                <w:szCs w:val="21"/>
                <w:vertAlign w:val="subscript"/>
              </w:rPr>
              <w:t>3</w:t>
            </w:r>
          </w:p>
        </w:tc>
        <w:tc>
          <w:tcPr>
            <w:tcW w:w="1292" w:type="dxa"/>
            <w:tcBorders>
              <w:top w:val="nil"/>
              <w:left w:val="nil"/>
              <w:bottom w:val="nil"/>
              <w:right w:val="nil"/>
            </w:tcBorders>
            <w:noWrap/>
            <w:vAlign w:val="center"/>
          </w:tcPr>
          <w:p w:rsidR="00295D3F" w:rsidRDefault="00E13D9B">
            <w:pPr>
              <w:adjustRightInd/>
              <w:snapToGrid/>
              <w:spacing w:after="0" w:line="300" w:lineRule="auto"/>
              <w:jc w:val="center"/>
              <w:rPr>
                <w:rFonts w:ascii="Times New Roman" w:eastAsia="宋体" w:hAnsi="Times New Roman"/>
                <w:sz w:val="21"/>
                <w:szCs w:val="21"/>
              </w:rPr>
            </w:pPr>
            <w:r>
              <w:rPr>
                <w:rFonts w:ascii="Times New Roman" w:eastAsia="宋体" w:hAnsi="Times New Roman"/>
                <w:sz w:val="21"/>
                <w:szCs w:val="21"/>
              </w:rPr>
              <w:t>197.19</w:t>
            </w:r>
          </w:p>
        </w:tc>
        <w:tc>
          <w:tcPr>
            <w:tcW w:w="1292" w:type="dxa"/>
            <w:tcBorders>
              <w:top w:val="nil"/>
              <w:left w:val="nil"/>
              <w:bottom w:val="nil"/>
              <w:right w:val="nil"/>
            </w:tcBorders>
            <w:noWrap/>
            <w:vAlign w:val="center"/>
          </w:tcPr>
          <w:p w:rsidR="00295D3F" w:rsidRDefault="00E13D9B">
            <w:pPr>
              <w:adjustRightInd/>
              <w:snapToGrid/>
              <w:spacing w:after="0" w:line="300" w:lineRule="auto"/>
              <w:jc w:val="center"/>
              <w:rPr>
                <w:rFonts w:ascii="Times New Roman" w:eastAsia="宋体" w:hAnsi="Times New Roman"/>
                <w:sz w:val="21"/>
                <w:szCs w:val="21"/>
              </w:rPr>
            </w:pPr>
            <w:r>
              <w:rPr>
                <w:rFonts w:ascii="Times New Roman" w:eastAsia="宋体" w:hAnsi="Times New Roman"/>
                <w:sz w:val="21"/>
                <w:szCs w:val="21"/>
              </w:rPr>
              <w:t>≥98%</w:t>
            </w:r>
          </w:p>
        </w:tc>
      </w:tr>
      <w:tr w:rsidR="00295D3F">
        <w:trPr>
          <w:trHeight w:val="371"/>
        </w:trPr>
        <w:tc>
          <w:tcPr>
            <w:tcW w:w="709" w:type="dxa"/>
            <w:tcBorders>
              <w:top w:val="nil"/>
              <w:left w:val="nil"/>
              <w:bottom w:val="nil"/>
              <w:right w:val="nil"/>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6</w:t>
            </w:r>
          </w:p>
        </w:tc>
        <w:tc>
          <w:tcPr>
            <w:tcW w:w="3544" w:type="dxa"/>
            <w:tcBorders>
              <w:top w:val="nil"/>
              <w:left w:val="nil"/>
              <w:bottom w:val="nil"/>
              <w:right w:val="nil"/>
            </w:tcBorders>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分散黑</w:t>
            </w:r>
            <w:r>
              <w:rPr>
                <w:rFonts w:ascii="Times New Roman" w:eastAsia="宋体" w:hAnsi="Times New Roman"/>
                <w:color w:val="000000"/>
                <w:sz w:val="21"/>
                <w:szCs w:val="21"/>
              </w:rPr>
              <w:t>9</w:t>
            </w:r>
            <w:r>
              <w:rPr>
                <w:rFonts w:ascii="Times New Roman" w:eastAsia="宋体" w:hAnsi="Times New Roman"/>
                <w:color w:val="000000"/>
                <w:sz w:val="21"/>
                <w:szCs w:val="21"/>
              </w:rPr>
              <w:t>号</w:t>
            </w:r>
          </w:p>
        </w:tc>
        <w:tc>
          <w:tcPr>
            <w:tcW w:w="4097" w:type="dxa"/>
            <w:tcBorders>
              <w:top w:val="nil"/>
              <w:left w:val="nil"/>
              <w:bottom w:val="nil"/>
              <w:right w:val="nil"/>
            </w:tcBorders>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Disperse Black 9</w:t>
            </w:r>
          </w:p>
        </w:tc>
        <w:tc>
          <w:tcPr>
            <w:tcW w:w="1431"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20721-50-0</w:t>
            </w:r>
          </w:p>
        </w:tc>
        <w:tc>
          <w:tcPr>
            <w:tcW w:w="1861" w:type="dxa"/>
            <w:tcBorders>
              <w:top w:val="nil"/>
              <w:left w:val="nil"/>
              <w:bottom w:val="nil"/>
              <w:right w:val="nil"/>
            </w:tcBorders>
            <w:noWrap/>
            <w:vAlign w:val="center"/>
          </w:tcPr>
          <w:p w:rsidR="00295D3F" w:rsidRDefault="00E13D9B">
            <w:pPr>
              <w:adjustRightInd/>
              <w:snapToGrid/>
              <w:spacing w:after="0" w:line="300" w:lineRule="auto"/>
              <w:jc w:val="center"/>
              <w:rPr>
                <w:rFonts w:ascii="Times New Roman" w:eastAsia="宋体" w:hAnsi="Times New Roman"/>
                <w:sz w:val="21"/>
                <w:szCs w:val="21"/>
              </w:rPr>
            </w:pPr>
            <w:r>
              <w:rPr>
                <w:rFonts w:ascii="Times New Roman" w:eastAsia="宋体" w:hAnsi="Times New Roman"/>
                <w:sz w:val="21"/>
                <w:szCs w:val="21"/>
              </w:rPr>
              <w:t>C</w:t>
            </w:r>
            <w:r>
              <w:rPr>
                <w:rFonts w:ascii="Times New Roman" w:eastAsia="宋体" w:hAnsi="Times New Roman"/>
                <w:sz w:val="21"/>
                <w:szCs w:val="21"/>
                <w:vertAlign w:val="subscript"/>
              </w:rPr>
              <w:t>16</w:t>
            </w:r>
            <w:r>
              <w:rPr>
                <w:rFonts w:ascii="Times New Roman" w:eastAsia="宋体" w:hAnsi="Times New Roman"/>
                <w:sz w:val="21"/>
                <w:szCs w:val="21"/>
              </w:rPr>
              <w:t>H</w:t>
            </w:r>
            <w:r>
              <w:rPr>
                <w:rFonts w:ascii="Times New Roman" w:eastAsia="宋体" w:hAnsi="Times New Roman"/>
                <w:sz w:val="21"/>
                <w:szCs w:val="21"/>
                <w:vertAlign w:val="subscript"/>
              </w:rPr>
              <w:t>20</w:t>
            </w:r>
            <w:r>
              <w:rPr>
                <w:rFonts w:ascii="Times New Roman" w:eastAsia="宋体" w:hAnsi="Times New Roman"/>
                <w:sz w:val="21"/>
                <w:szCs w:val="21"/>
              </w:rPr>
              <w:t>N</w:t>
            </w:r>
            <w:r>
              <w:rPr>
                <w:rFonts w:ascii="Times New Roman" w:eastAsia="宋体" w:hAnsi="Times New Roman"/>
                <w:sz w:val="21"/>
                <w:szCs w:val="21"/>
                <w:vertAlign w:val="subscript"/>
              </w:rPr>
              <w:t>4</w:t>
            </w:r>
            <w:r>
              <w:rPr>
                <w:rFonts w:ascii="Times New Roman" w:eastAsia="宋体" w:hAnsi="Times New Roman"/>
                <w:sz w:val="21"/>
                <w:szCs w:val="21"/>
              </w:rPr>
              <w:t>O</w:t>
            </w:r>
            <w:r>
              <w:rPr>
                <w:rFonts w:ascii="Times New Roman" w:eastAsia="宋体" w:hAnsi="Times New Roman"/>
                <w:sz w:val="21"/>
                <w:szCs w:val="21"/>
                <w:vertAlign w:val="subscript"/>
              </w:rPr>
              <w:t>2</w:t>
            </w:r>
          </w:p>
        </w:tc>
        <w:tc>
          <w:tcPr>
            <w:tcW w:w="1292" w:type="dxa"/>
            <w:tcBorders>
              <w:top w:val="nil"/>
              <w:left w:val="nil"/>
              <w:bottom w:val="nil"/>
              <w:right w:val="nil"/>
            </w:tcBorders>
            <w:noWrap/>
            <w:vAlign w:val="center"/>
          </w:tcPr>
          <w:p w:rsidR="00295D3F" w:rsidRDefault="00E13D9B">
            <w:pPr>
              <w:adjustRightInd/>
              <w:snapToGrid/>
              <w:spacing w:after="0" w:line="300" w:lineRule="auto"/>
              <w:jc w:val="center"/>
              <w:rPr>
                <w:rFonts w:ascii="Times New Roman" w:eastAsia="宋体" w:hAnsi="Times New Roman"/>
                <w:sz w:val="21"/>
                <w:szCs w:val="21"/>
              </w:rPr>
            </w:pPr>
            <w:r>
              <w:rPr>
                <w:rFonts w:ascii="Times New Roman" w:eastAsia="宋体" w:hAnsi="Times New Roman"/>
                <w:sz w:val="21"/>
                <w:szCs w:val="21"/>
              </w:rPr>
              <w:t>300.36</w:t>
            </w:r>
          </w:p>
        </w:tc>
        <w:tc>
          <w:tcPr>
            <w:tcW w:w="1292" w:type="dxa"/>
            <w:tcBorders>
              <w:top w:val="nil"/>
              <w:left w:val="nil"/>
              <w:bottom w:val="nil"/>
              <w:right w:val="nil"/>
            </w:tcBorders>
            <w:noWrap/>
            <w:vAlign w:val="center"/>
          </w:tcPr>
          <w:p w:rsidR="00295D3F" w:rsidRDefault="00E13D9B">
            <w:pPr>
              <w:adjustRightInd/>
              <w:snapToGrid/>
              <w:spacing w:after="0" w:line="300" w:lineRule="auto"/>
              <w:jc w:val="center"/>
              <w:rPr>
                <w:rFonts w:ascii="Times New Roman" w:eastAsia="宋体" w:hAnsi="Times New Roman"/>
                <w:sz w:val="21"/>
                <w:szCs w:val="21"/>
              </w:rPr>
            </w:pPr>
            <w:r>
              <w:rPr>
                <w:rFonts w:ascii="Times New Roman" w:eastAsia="宋体" w:hAnsi="Times New Roman"/>
                <w:sz w:val="21"/>
                <w:szCs w:val="21"/>
              </w:rPr>
              <w:t>≥95%</w:t>
            </w:r>
          </w:p>
        </w:tc>
      </w:tr>
      <w:tr w:rsidR="00295D3F">
        <w:trPr>
          <w:trHeight w:val="371"/>
        </w:trPr>
        <w:tc>
          <w:tcPr>
            <w:tcW w:w="709" w:type="dxa"/>
            <w:tcBorders>
              <w:top w:val="nil"/>
              <w:left w:val="nil"/>
              <w:bottom w:val="nil"/>
              <w:right w:val="nil"/>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7</w:t>
            </w:r>
          </w:p>
        </w:tc>
        <w:tc>
          <w:tcPr>
            <w:tcW w:w="3544" w:type="dxa"/>
            <w:tcBorders>
              <w:top w:val="nil"/>
              <w:left w:val="nil"/>
              <w:bottom w:val="nil"/>
              <w:right w:val="nil"/>
            </w:tcBorders>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2-</w:t>
            </w:r>
            <w:r>
              <w:rPr>
                <w:rFonts w:ascii="Times New Roman" w:eastAsia="宋体" w:hAnsi="Times New Roman"/>
                <w:color w:val="000000"/>
                <w:sz w:val="21"/>
                <w:szCs w:val="21"/>
              </w:rPr>
              <w:t>氨基</w:t>
            </w:r>
            <w:r>
              <w:rPr>
                <w:rFonts w:ascii="Times New Roman" w:eastAsia="宋体" w:hAnsi="Times New Roman"/>
                <w:color w:val="000000"/>
                <w:sz w:val="21"/>
                <w:szCs w:val="21"/>
              </w:rPr>
              <w:t>-6-</w:t>
            </w:r>
            <w:r>
              <w:rPr>
                <w:rFonts w:ascii="Times New Roman" w:eastAsia="宋体" w:hAnsi="Times New Roman"/>
                <w:color w:val="000000"/>
                <w:sz w:val="21"/>
                <w:szCs w:val="21"/>
              </w:rPr>
              <w:t>氯</w:t>
            </w:r>
            <w:r>
              <w:rPr>
                <w:rFonts w:ascii="Times New Roman" w:eastAsia="宋体" w:hAnsi="Times New Roman"/>
                <w:color w:val="000000"/>
                <w:sz w:val="21"/>
                <w:szCs w:val="21"/>
              </w:rPr>
              <w:t>-4-</w:t>
            </w:r>
            <w:r>
              <w:rPr>
                <w:rFonts w:ascii="Times New Roman" w:eastAsia="宋体" w:hAnsi="Times New Roman"/>
                <w:color w:val="000000"/>
                <w:sz w:val="21"/>
                <w:szCs w:val="21"/>
              </w:rPr>
              <w:t>硝基苯酚</w:t>
            </w:r>
          </w:p>
        </w:tc>
        <w:tc>
          <w:tcPr>
            <w:tcW w:w="4097" w:type="dxa"/>
            <w:tcBorders>
              <w:top w:val="nil"/>
              <w:left w:val="nil"/>
              <w:bottom w:val="nil"/>
              <w:right w:val="nil"/>
            </w:tcBorders>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2-Amino-6-chloro-4-nitrophenol</w:t>
            </w:r>
          </w:p>
        </w:tc>
        <w:tc>
          <w:tcPr>
            <w:tcW w:w="1431"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6358-09-4</w:t>
            </w:r>
          </w:p>
        </w:tc>
        <w:tc>
          <w:tcPr>
            <w:tcW w:w="1861" w:type="dxa"/>
            <w:tcBorders>
              <w:top w:val="nil"/>
              <w:left w:val="nil"/>
              <w:bottom w:val="nil"/>
              <w:right w:val="nil"/>
            </w:tcBorders>
            <w:noWrap/>
            <w:vAlign w:val="center"/>
          </w:tcPr>
          <w:p w:rsidR="00295D3F" w:rsidRDefault="00E13D9B">
            <w:pPr>
              <w:adjustRightInd/>
              <w:snapToGrid/>
              <w:spacing w:after="0" w:line="300" w:lineRule="auto"/>
              <w:jc w:val="center"/>
              <w:rPr>
                <w:rFonts w:ascii="Times New Roman" w:eastAsia="宋体" w:hAnsi="Times New Roman"/>
                <w:sz w:val="21"/>
                <w:szCs w:val="21"/>
              </w:rPr>
            </w:pPr>
            <w:r>
              <w:rPr>
                <w:rFonts w:ascii="Times New Roman" w:eastAsia="宋体" w:hAnsi="Times New Roman"/>
                <w:sz w:val="21"/>
                <w:szCs w:val="21"/>
              </w:rPr>
              <w:t>C</w:t>
            </w:r>
            <w:r>
              <w:rPr>
                <w:rFonts w:ascii="Times New Roman" w:eastAsia="宋体" w:hAnsi="Times New Roman"/>
                <w:sz w:val="21"/>
                <w:szCs w:val="21"/>
                <w:vertAlign w:val="subscript"/>
              </w:rPr>
              <w:t>6</w:t>
            </w:r>
            <w:r>
              <w:rPr>
                <w:rFonts w:ascii="Times New Roman" w:eastAsia="宋体" w:hAnsi="Times New Roman"/>
                <w:sz w:val="21"/>
                <w:szCs w:val="21"/>
              </w:rPr>
              <w:t>H</w:t>
            </w:r>
            <w:r>
              <w:rPr>
                <w:rFonts w:ascii="Times New Roman" w:eastAsia="宋体" w:hAnsi="Times New Roman"/>
                <w:sz w:val="21"/>
                <w:szCs w:val="21"/>
                <w:vertAlign w:val="subscript"/>
              </w:rPr>
              <w:t>5</w:t>
            </w:r>
            <w:r>
              <w:rPr>
                <w:rFonts w:ascii="Times New Roman" w:eastAsia="宋体" w:hAnsi="Times New Roman"/>
                <w:sz w:val="21"/>
                <w:szCs w:val="21"/>
              </w:rPr>
              <w:t>ClN</w:t>
            </w:r>
            <w:r>
              <w:rPr>
                <w:rFonts w:ascii="Times New Roman" w:eastAsia="宋体" w:hAnsi="Times New Roman"/>
                <w:sz w:val="21"/>
                <w:szCs w:val="21"/>
                <w:vertAlign w:val="subscript"/>
              </w:rPr>
              <w:t>2</w:t>
            </w:r>
            <w:r>
              <w:rPr>
                <w:rFonts w:ascii="Times New Roman" w:eastAsia="宋体" w:hAnsi="Times New Roman"/>
                <w:sz w:val="21"/>
                <w:szCs w:val="21"/>
              </w:rPr>
              <w:t>O</w:t>
            </w:r>
            <w:r>
              <w:rPr>
                <w:rFonts w:ascii="Times New Roman" w:eastAsia="宋体" w:hAnsi="Times New Roman"/>
                <w:sz w:val="21"/>
                <w:szCs w:val="21"/>
                <w:vertAlign w:val="subscript"/>
              </w:rPr>
              <w:t>3</w:t>
            </w:r>
          </w:p>
        </w:tc>
        <w:tc>
          <w:tcPr>
            <w:tcW w:w="1292" w:type="dxa"/>
            <w:tcBorders>
              <w:top w:val="nil"/>
              <w:left w:val="nil"/>
              <w:bottom w:val="nil"/>
              <w:right w:val="nil"/>
            </w:tcBorders>
            <w:noWrap/>
            <w:vAlign w:val="center"/>
          </w:tcPr>
          <w:p w:rsidR="00295D3F" w:rsidRDefault="00E13D9B">
            <w:pPr>
              <w:adjustRightInd/>
              <w:snapToGrid/>
              <w:spacing w:after="0" w:line="300" w:lineRule="auto"/>
              <w:jc w:val="center"/>
              <w:rPr>
                <w:rFonts w:ascii="Times New Roman" w:eastAsia="宋体" w:hAnsi="Times New Roman"/>
                <w:sz w:val="21"/>
                <w:szCs w:val="21"/>
              </w:rPr>
            </w:pPr>
            <w:r>
              <w:rPr>
                <w:rFonts w:ascii="Times New Roman" w:eastAsia="宋体" w:hAnsi="Times New Roman"/>
                <w:sz w:val="21"/>
                <w:szCs w:val="21"/>
              </w:rPr>
              <w:t>188.57</w:t>
            </w:r>
          </w:p>
        </w:tc>
        <w:tc>
          <w:tcPr>
            <w:tcW w:w="1292" w:type="dxa"/>
            <w:tcBorders>
              <w:top w:val="nil"/>
              <w:left w:val="nil"/>
              <w:bottom w:val="nil"/>
              <w:right w:val="nil"/>
            </w:tcBorders>
            <w:noWrap/>
            <w:vAlign w:val="center"/>
          </w:tcPr>
          <w:p w:rsidR="00295D3F" w:rsidRDefault="00E13D9B">
            <w:pPr>
              <w:adjustRightInd/>
              <w:snapToGrid/>
              <w:spacing w:after="0" w:line="300" w:lineRule="auto"/>
              <w:jc w:val="center"/>
              <w:rPr>
                <w:rFonts w:ascii="Times New Roman" w:eastAsia="宋体" w:hAnsi="Times New Roman"/>
                <w:sz w:val="21"/>
                <w:szCs w:val="21"/>
              </w:rPr>
            </w:pPr>
            <w:r>
              <w:rPr>
                <w:rFonts w:ascii="Times New Roman" w:eastAsia="宋体" w:hAnsi="Times New Roman"/>
                <w:sz w:val="21"/>
                <w:szCs w:val="21"/>
              </w:rPr>
              <w:t>≥95%</w:t>
            </w:r>
          </w:p>
        </w:tc>
      </w:tr>
      <w:tr w:rsidR="00295D3F">
        <w:trPr>
          <w:trHeight w:val="371"/>
        </w:trPr>
        <w:tc>
          <w:tcPr>
            <w:tcW w:w="709" w:type="dxa"/>
            <w:tcBorders>
              <w:top w:val="nil"/>
              <w:left w:val="nil"/>
              <w:bottom w:val="nil"/>
              <w:right w:val="nil"/>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8</w:t>
            </w:r>
          </w:p>
        </w:tc>
        <w:tc>
          <w:tcPr>
            <w:tcW w:w="3544" w:type="dxa"/>
            <w:tcBorders>
              <w:top w:val="nil"/>
              <w:left w:val="nil"/>
              <w:bottom w:val="nil"/>
              <w:right w:val="nil"/>
            </w:tcBorders>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碱性红</w:t>
            </w:r>
            <w:r>
              <w:rPr>
                <w:rFonts w:ascii="Times New Roman" w:eastAsia="宋体" w:hAnsi="Times New Roman"/>
                <w:color w:val="000000"/>
                <w:sz w:val="21"/>
                <w:szCs w:val="21"/>
              </w:rPr>
              <w:t>76</w:t>
            </w:r>
            <w:r>
              <w:rPr>
                <w:rFonts w:ascii="Times New Roman" w:eastAsia="宋体" w:hAnsi="Times New Roman"/>
                <w:color w:val="000000"/>
                <w:sz w:val="21"/>
                <w:szCs w:val="21"/>
              </w:rPr>
              <w:t>号（</w:t>
            </w:r>
            <w:r>
              <w:rPr>
                <w:rFonts w:ascii="Times New Roman" w:eastAsia="宋体" w:hAnsi="Times New Roman"/>
                <w:color w:val="000000"/>
                <w:sz w:val="21"/>
                <w:szCs w:val="21"/>
              </w:rPr>
              <w:t>CI 12245</w:t>
            </w:r>
            <w:r>
              <w:rPr>
                <w:rFonts w:ascii="Times New Roman" w:eastAsia="宋体" w:hAnsi="Times New Roman"/>
                <w:color w:val="000000"/>
                <w:sz w:val="21"/>
                <w:szCs w:val="21"/>
              </w:rPr>
              <w:t>）</w:t>
            </w:r>
          </w:p>
        </w:tc>
        <w:tc>
          <w:tcPr>
            <w:tcW w:w="4097" w:type="dxa"/>
            <w:tcBorders>
              <w:top w:val="nil"/>
              <w:left w:val="nil"/>
              <w:bottom w:val="nil"/>
              <w:right w:val="nil"/>
            </w:tcBorders>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Basic red 76</w:t>
            </w:r>
          </w:p>
        </w:tc>
        <w:tc>
          <w:tcPr>
            <w:tcW w:w="1431"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68391-30-0</w:t>
            </w:r>
          </w:p>
        </w:tc>
        <w:tc>
          <w:tcPr>
            <w:tcW w:w="1861" w:type="dxa"/>
            <w:tcBorders>
              <w:top w:val="nil"/>
              <w:left w:val="nil"/>
              <w:bottom w:val="nil"/>
              <w:right w:val="nil"/>
            </w:tcBorders>
            <w:noWrap/>
            <w:vAlign w:val="center"/>
          </w:tcPr>
          <w:p w:rsidR="00295D3F" w:rsidRDefault="00E13D9B">
            <w:pPr>
              <w:adjustRightInd/>
              <w:snapToGrid/>
              <w:spacing w:after="0" w:line="300" w:lineRule="auto"/>
              <w:jc w:val="center"/>
              <w:rPr>
                <w:rFonts w:ascii="Times New Roman" w:eastAsia="宋体" w:hAnsi="Times New Roman"/>
                <w:sz w:val="21"/>
                <w:szCs w:val="21"/>
              </w:rPr>
            </w:pPr>
            <w:r>
              <w:rPr>
                <w:rFonts w:ascii="Times New Roman" w:eastAsia="宋体" w:hAnsi="Times New Roman"/>
                <w:sz w:val="21"/>
                <w:szCs w:val="21"/>
              </w:rPr>
              <w:t>C</w:t>
            </w:r>
            <w:r>
              <w:rPr>
                <w:rFonts w:ascii="Times New Roman" w:eastAsia="宋体" w:hAnsi="Times New Roman"/>
                <w:sz w:val="21"/>
                <w:szCs w:val="21"/>
                <w:vertAlign w:val="subscript"/>
              </w:rPr>
              <w:t>20</w:t>
            </w:r>
            <w:r>
              <w:rPr>
                <w:rFonts w:ascii="Times New Roman" w:eastAsia="宋体" w:hAnsi="Times New Roman"/>
                <w:sz w:val="21"/>
                <w:szCs w:val="21"/>
              </w:rPr>
              <w:t>H</w:t>
            </w:r>
            <w:r>
              <w:rPr>
                <w:rFonts w:ascii="Times New Roman" w:eastAsia="宋体" w:hAnsi="Times New Roman"/>
                <w:sz w:val="21"/>
                <w:szCs w:val="21"/>
                <w:vertAlign w:val="subscript"/>
              </w:rPr>
              <w:t>22</w:t>
            </w:r>
            <w:r>
              <w:rPr>
                <w:rFonts w:ascii="Times New Roman" w:eastAsia="宋体" w:hAnsi="Times New Roman"/>
                <w:sz w:val="21"/>
                <w:szCs w:val="21"/>
              </w:rPr>
              <w:t>ClN</w:t>
            </w:r>
            <w:r>
              <w:rPr>
                <w:rFonts w:ascii="Times New Roman" w:eastAsia="宋体" w:hAnsi="Times New Roman"/>
                <w:sz w:val="21"/>
                <w:szCs w:val="21"/>
                <w:vertAlign w:val="subscript"/>
              </w:rPr>
              <w:t>3</w:t>
            </w:r>
            <w:r>
              <w:rPr>
                <w:rFonts w:ascii="Times New Roman" w:eastAsia="宋体" w:hAnsi="Times New Roman"/>
                <w:sz w:val="21"/>
                <w:szCs w:val="21"/>
              </w:rPr>
              <w:t>O</w:t>
            </w:r>
            <w:r>
              <w:rPr>
                <w:rFonts w:ascii="Times New Roman" w:eastAsia="宋体" w:hAnsi="Times New Roman"/>
                <w:sz w:val="21"/>
                <w:szCs w:val="21"/>
                <w:vertAlign w:val="subscript"/>
              </w:rPr>
              <w:t>2</w:t>
            </w:r>
          </w:p>
        </w:tc>
        <w:tc>
          <w:tcPr>
            <w:tcW w:w="1292" w:type="dxa"/>
            <w:tcBorders>
              <w:top w:val="nil"/>
              <w:left w:val="nil"/>
              <w:bottom w:val="nil"/>
              <w:right w:val="nil"/>
            </w:tcBorders>
            <w:noWrap/>
            <w:vAlign w:val="center"/>
          </w:tcPr>
          <w:p w:rsidR="00295D3F" w:rsidRDefault="00E13D9B">
            <w:pPr>
              <w:adjustRightInd/>
              <w:snapToGrid/>
              <w:spacing w:after="0" w:line="300" w:lineRule="auto"/>
              <w:jc w:val="center"/>
              <w:rPr>
                <w:rFonts w:ascii="Times New Roman" w:eastAsia="宋体" w:hAnsi="Times New Roman"/>
                <w:sz w:val="21"/>
                <w:szCs w:val="21"/>
              </w:rPr>
            </w:pPr>
            <w:r>
              <w:rPr>
                <w:rFonts w:ascii="Times New Roman" w:eastAsia="宋体" w:hAnsi="Times New Roman"/>
                <w:sz w:val="21"/>
                <w:szCs w:val="21"/>
              </w:rPr>
              <w:t>371.86</w:t>
            </w:r>
          </w:p>
        </w:tc>
        <w:tc>
          <w:tcPr>
            <w:tcW w:w="1292" w:type="dxa"/>
            <w:tcBorders>
              <w:top w:val="nil"/>
              <w:left w:val="nil"/>
              <w:bottom w:val="nil"/>
              <w:right w:val="nil"/>
            </w:tcBorders>
            <w:noWrap/>
            <w:vAlign w:val="center"/>
          </w:tcPr>
          <w:p w:rsidR="00295D3F" w:rsidRDefault="00E13D9B">
            <w:pPr>
              <w:adjustRightInd/>
              <w:snapToGrid/>
              <w:spacing w:after="0" w:line="300" w:lineRule="auto"/>
              <w:jc w:val="center"/>
              <w:rPr>
                <w:rFonts w:ascii="Times New Roman" w:eastAsia="宋体" w:hAnsi="Times New Roman"/>
                <w:sz w:val="21"/>
                <w:szCs w:val="21"/>
              </w:rPr>
            </w:pPr>
            <w:r>
              <w:rPr>
                <w:rFonts w:ascii="Times New Roman" w:eastAsia="宋体" w:hAnsi="Times New Roman"/>
                <w:sz w:val="21"/>
                <w:szCs w:val="21"/>
              </w:rPr>
              <w:t>≥98%</w:t>
            </w:r>
          </w:p>
        </w:tc>
      </w:tr>
      <w:tr w:rsidR="00295D3F">
        <w:trPr>
          <w:trHeight w:val="659"/>
        </w:trPr>
        <w:tc>
          <w:tcPr>
            <w:tcW w:w="709" w:type="dxa"/>
            <w:tcBorders>
              <w:top w:val="nil"/>
              <w:left w:val="nil"/>
              <w:bottom w:val="nil"/>
              <w:right w:val="nil"/>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9</w:t>
            </w:r>
          </w:p>
        </w:tc>
        <w:tc>
          <w:tcPr>
            <w:tcW w:w="3544" w:type="dxa"/>
            <w:tcBorders>
              <w:top w:val="nil"/>
              <w:left w:val="nil"/>
              <w:bottom w:val="nil"/>
              <w:right w:val="nil"/>
            </w:tcBorders>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羟丙基双（</w:t>
            </w:r>
            <w:r>
              <w:rPr>
                <w:rFonts w:ascii="Times New Roman" w:eastAsia="宋体" w:hAnsi="Times New Roman"/>
                <w:color w:val="000000"/>
                <w:sz w:val="21"/>
                <w:szCs w:val="21"/>
              </w:rPr>
              <w:t>N-</w:t>
            </w:r>
            <w:proofErr w:type="gramStart"/>
            <w:r>
              <w:rPr>
                <w:rFonts w:ascii="Times New Roman" w:eastAsia="宋体" w:hAnsi="Times New Roman"/>
                <w:color w:val="000000"/>
                <w:sz w:val="21"/>
                <w:szCs w:val="21"/>
              </w:rPr>
              <w:t>羟乙基</w:t>
            </w:r>
            <w:proofErr w:type="gramEnd"/>
            <w:r>
              <w:rPr>
                <w:rFonts w:ascii="Times New Roman" w:eastAsia="宋体" w:hAnsi="Times New Roman"/>
                <w:color w:val="000000"/>
                <w:sz w:val="21"/>
                <w:szCs w:val="21"/>
              </w:rPr>
              <w:t>对苯二胺）盐酸盐</w:t>
            </w:r>
          </w:p>
        </w:tc>
        <w:tc>
          <w:tcPr>
            <w:tcW w:w="4097" w:type="dxa"/>
            <w:tcBorders>
              <w:top w:val="nil"/>
              <w:left w:val="nil"/>
              <w:bottom w:val="nil"/>
              <w:right w:val="nil"/>
            </w:tcBorders>
            <w:vAlign w:val="center"/>
          </w:tcPr>
          <w:p w:rsidR="00295D3F" w:rsidRDefault="00E13D9B">
            <w:pPr>
              <w:wordWrap w:val="0"/>
              <w:adjustRightInd/>
              <w:snapToGrid/>
              <w:spacing w:after="0" w:line="300" w:lineRule="auto"/>
              <w:jc w:val="both"/>
              <w:rPr>
                <w:rFonts w:ascii="Times New Roman" w:eastAsia="宋体" w:hAnsi="Times New Roman"/>
                <w:color w:val="000000"/>
                <w:sz w:val="21"/>
                <w:szCs w:val="21"/>
              </w:rPr>
            </w:pPr>
            <w:proofErr w:type="spellStart"/>
            <w:r>
              <w:rPr>
                <w:rFonts w:ascii="Times New Roman" w:eastAsia="宋体" w:hAnsi="Times New Roman"/>
                <w:color w:val="000000"/>
                <w:sz w:val="21"/>
                <w:szCs w:val="21"/>
              </w:rPr>
              <w:t>Hydroxypropyl</w:t>
            </w:r>
            <w:proofErr w:type="spellEnd"/>
            <w:r>
              <w:rPr>
                <w:rFonts w:ascii="Times New Roman" w:eastAsia="宋体" w:hAnsi="Times New Roman"/>
                <w:color w:val="000000"/>
                <w:sz w:val="21"/>
                <w:szCs w:val="21"/>
              </w:rPr>
              <w:t xml:space="preserve"> </w:t>
            </w:r>
            <w:proofErr w:type="spellStart"/>
            <w:r>
              <w:rPr>
                <w:rFonts w:ascii="Times New Roman" w:eastAsia="宋体" w:hAnsi="Times New Roman"/>
                <w:color w:val="000000"/>
                <w:sz w:val="21"/>
                <w:szCs w:val="21"/>
              </w:rPr>
              <w:t>bis</w:t>
            </w:r>
            <w:proofErr w:type="spellEnd"/>
            <w:r>
              <w:rPr>
                <w:rFonts w:ascii="Times New Roman" w:eastAsia="宋体" w:hAnsi="Times New Roman"/>
                <w:color w:val="000000"/>
                <w:sz w:val="21"/>
                <w:szCs w:val="21"/>
              </w:rPr>
              <w:t>(N-</w:t>
            </w:r>
            <w:proofErr w:type="spellStart"/>
            <w:r>
              <w:rPr>
                <w:rFonts w:ascii="Times New Roman" w:eastAsia="宋体" w:hAnsi="Times New Roman"/>
                <w:color w:val="000000"/>
                <w:sz w:val="21"/>
                <w:szCs w:val="21"/>
              </w:rPr>
              <w:t>hydroxyethyl</w:t>
            </w:r>
            <w:proofErr w:type="spellEnd"/>
            <w:r>
              <w:rPr>
                <w:rFonts w:ascii="Times New Roman" w:eastAsia="宋体" w:hAnsi="Times New Roman"/>
                <w:color w:val="000000"/>
                <w:sz w:val="21"/>
                <w:szCs w:val="21"/>
              </w:rPr>
              <w:t>-p-</w:t>
            </w:r>
            <w:proofErr w:type="spellStart"/>
            <w:r>
              <w:rPr>
                <w:rFonts w:ascii="Times New Roman" w:eastAsia="宋体" w:hAnsi="Times New Roman"/>
                <w:color w:val="000000"/>
                <w:sz w:val="21"/>
                <w:szCs w:val="21"/>
              </w:rPr>
              <w:t>phenylenediamine</w:t>
            </w:r>
            <w:proofErr w:type="spellEnd"/>
            <w:r>
              <w:rPr>
                <w:rFonts w:ascii="Times New Roman" w:eastAsia="宋体" w:hAnsi="Times New Roman"/>
                <w:color w:val="000000"/>
                <w:sz w:val="21"/>
                <w:szCs w:val="21"/>
              </w:rPr>
              <w:t>)</w:t>
            </w:r>
            <w:r>
              <w:rPr>
                <w:rFonts w:ascii="Times New Roman" w:eastAsia="宋体" w:hAnsi="Times New Roman" w:hint="eastAsia"/>
                <w:color w:val="000000"/>
                <w:sz w:val="21"/>
                <w:szCs w:val="21"/>
              </w:rPr>
              <w:t xml:space="preserve"> </w:t>
            </w:r>
            <w:proofErr w:type="spellStart"/>
            <w:r>
              <w:rPr>
                <w:rFonts w:ascii="Times New Roman" w:eastAsia="宋体" w:hAnsi="Times New Roman"/>
                <w:color w:val="000000"/>
                <w:sz w:val="21"/>
                <w:szCs w:val="21"/>
              </w:rPr>
              <w:t>HCl</w:t>
            </w:r>
            <w:proofErr w:type="spellEnd"/>
          </w:p>
        </w:tc>
        <w:tc>
          <w:tcPr>
            <w:tcW w:w="1431"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128729-28-2</w:t>
            </w:r>
          </w:p>
        </w:tc>
        <w:tc>
          <w:tcPr>
            <w:tcW w:w="1861" w:type="dxa"/>
            <w:tcBorders>
              <w:top w:val="nil"/>
              <w:left w:val="nil"/>
              <w:bottom w:val="nil"/>
              <w:right w:val="nil"/>
            </w:tcBorders>
            <w:noWrap/>
            <w:vAlign w:val="center"/>
          </w:tcPr>
          <w:p w:rsidR="00295D3F" w:rsidRDefault="00E13D9B">
            <w:pPr>
              <w:adjustRightInd/>
              <w:snapToGrid/>
              <w:spacing w:after="0" w:line="300" w:lineRule="auto"/>
              <w:jc w:val="center"/>
              <w:rPr>
                <w:rFonts w:ascii="Times New Roman" w:eastAsia="宋体" w:hAnsi="Times New Roman"/>
                <w:sz w:val="21"/>
                <w:szCs w:val="21"/>
              </w:rPr>
            </w:pPr>
            <w:r>
              <w:rPr>
                <w:rFonts w:ascii="Times New Roman" w:eastAsia="宋体" w:hAnsi="Times New Roman"/>
                <w:sz w:val="21"/>
                <w:szCs w:val="21"/>
              </w:rPr>
              <w:t>C</w:t>
            </w:r>
            <w:r>
              <w:rPr>
                <w:rFonts w:ascii="Times New Roman" w:eastAsia="宋体" w:hAnsi="Times New Roman"/>
                <w:sz w:val="21"/>
                <w:szCs w:val="21"/>
                <w:vertAlign w:val="subscript"/>
              </w:rPr>
              <w:t>19</w:t>
            </w:r>
            <w:r>
              <w:rPr>
                <w:rFonts w:ascii="Times New Roman" w:eastAsia="宋体" w:hAnsi="Times New Roman"/>
                <w:sz w:val="21"/>
                <w:szCs w:val="21"/>
              </w:rPr>
              <w:t>H</w:t>
            </w:r>
            <w:r>
              <w:rPr>
                <w:rFonts w:ascii="Times New Roman" w:eastAsia="宋体" w:hAnsi="Times New Roman"/>
                <w:sz w:val="21"/>
                <w:szCs w:val="21"/>
                <w:vertAlign w:val="subscript"/>
              </w:rPr>
              <w:t>32</w:t>
            </w:r>
            <w:r>
              <w:rPr>
                <w:rFonts w:ascii="Times New Roman" w:eastAsia="宋体" w:hAnsi="Times New Roman"/>
                <w:sz w:val="21"/>
                <w:szCs w:val="21"/>
              </w:rPr>
              <w:t>Cl</w:t>
            </w:r>
            <w:r>
              <w:rPr>
                <w:rFonts w:ascii="Times New Roman" w:eastAsia="宋体" w:hAnsi="Times New Roman"/>
                <w:sz w:val="21"/>
                <w:szCs w:val="21"/>
                <w:vertAlign w:val="subscript"/>
              </w:rPr>
              <w:t>4</w:t>
            </w:r>
            <w:r>
              <w:rPr>
                <w:rFonts w:ascii="Times New Roman" w:eastAsia="宋体" w:hAnsi="Times New Roman"/>
                <w:sz w:val="21"/>
                <w:szCs w:val="21"/>
              </w:rPr>
              <w:t>N</w:t>
            </w:r>
            <w:r>
              <w:rPr>
                <w:rFonts w:ascii="Times New Roman" w:eastAsia="宋体" w:hAnsi="Times New Roman"/>
                <w:sz w:val="21"/>
                <w:szCs w:val="21"/>
                <w:vertAlign w:val="subscript"/>
              </w:rPr>
              <w:t>4</w:t>
            </w:r>
            <w:r>
              <w:rPr>
                <w:rFonts w:ascii="Times New Roman" w:eastAsia="宋体" w:hAnsi="Times New Roman"/>
                <w:sz w:val="21"/>
                <w:szCs w:val="21"/>
              </w:rPr>
              <w:t>O</w:t>
            </w:r>
            <w:r>
              <w:rPr>
                <w:rFonts w:ascii="Times New Roman" w:eastAsia="宋体" w:hAnsi="Times New Roman"/>
                <w:sz w:val="21"/>
                <w:szCs w:val="21"/>
                <w:vertAlign w:val="subscript"/>
              </w:rPr>
              <w:t>3</w:t>
            </w:r>
          </w:p>
        </w:tc>
        <w:tc>
          <w:tcPr>
            <w:tcW w:w="1292" w:type="dxa"/>
            <w:tcBorders>
              <w:top w:val="nil"/>
              <w:left w:val="nil"/>
              <w:bottom w:val="nil"/>
              <w:right w:val="nil"/>
            </w:tcBorders>
            <w:noWrap/>
            <w:vAlign w:val="center"/>
          </w:tcPr>
          <w:p w:rsidR="00295D3F" w:rsidRDefault="00E13D9B">
            <w:pPr>
              <w:adjustRightInd/>
              <w:snapToGrid/>
              <w:spacing w:after="0" w:line="300" w:lineRule="auto"/>
              <w:jc w:val="center"/>
              <w:rPr>
                <w:rFonts w:ascii="Times New Roman" w:eastAsia="宋体" w:hAnsi="Times New Roman"/>
                <w:sz w:val="21"/>
                <w:szCs w:val="21"/>
              </w:rPr>
            </w:pPr>
            <w:r>
              <w:rPr>
                <w:rFonts w:ascii="Times New Roman" w:eastAsia="宋体" w:hAnsi="Times New Roman"/>
                <w:sz w:val="21"/>
                <w:szCs w:val="21"/>
              </w:rPr>
              <w:t>506.29</w:t>
            </w:r>
          </w:p>
        </w:tc>
        <w:tc>
          <w:tcPr>
            <w:tcW w:w="1292" w:type="dxa"/>
            <w:tcBorders>
              <w:top w:val="nil"/>
              <w:left w:val="nil"/>
              <w:bottom w:val="nil"/>
              <w:right w:val="nil"/>
            </w:tcBorders>
            <w:noWrap/>
            <w:vAlign w:val="center"/>
          </w:tcPr>
          <w:p w:rsidR="00295D3F" w:rsidRDefault="00E13D9B">
            <w:pPr>
              <w:adjustRightInd/>
              <w:snapToGrid/>
              <w:spacing w:after="0" w:line="300" w:lineRule="auto"/>
              <w:jc w:val="center"/>
              <w:rPr>
                <w:rFonts w:ascii="Times New Roman" w:eastAsia="宋体" w:hAnsi="Times New Roman"/>
                <w:sz w:val="21"/>
                <w:szCs w:val="21"/>
              </w:rPr>
            </w:pPr>
            <w:r>
              <w:rPr>
                <w:rFonts w:ascii="Times New Roman" w:eastAsia="宋体" w:hAnsi="Times New Roman"/>
                <w:sz w:val="21"/>
                <w:szCs w:val="21"/>
              </w:rPr>
              <w:t>≥97%</w:t>
            </w:r>
          </w:p>
        </w:tc>
      </w:tr>
      <w:tr w:rsidR="00295D3F">
        <w:trPr>
          <w:trHeight w:val="638"/>
        </w:trPr>
        <w:tc>
          <w:tcPr>
            <w:tcW w:w="709" w:type="dxa"/>
            <w:tcBorders>
              <w:top w:val="nil"/>
              <w:left w:val="nil"/>
              <w:bottom w:val="nil"/>
              <w:right w:val="nil"/>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10</w:t>
            </w:r>
          </w:p>
        </w:tc>
        <w:tc>
          <w:tcPr>
            <w:tcW w:w="3544" w:type="dxa"/>
            <w:tcBorders>
              <w:top w:val="nil"/>
              <w:left w:val="nil"/>
              <w:bottom w:val="nil"/>
              <w:right w:val="nil"/>
            </w:tcBorders>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2</w:t>
            </w:r>
            <w:r>
              <w:rPr>
                <w:rFonts w:ascii="Times New Roman" w:eastAsia="宋体" w:hAnsi="Times New Roman" w:hint="eastAsia"/>
                <w:color w:val="000000"/>
                <w:sz w:val="21"/>
                <w:szCs w:val="21"/>
              </w:rPr>
              <w:t>,</w:t>
            </w:r>
            <w:r>
              <w:rPr>
                <w:rFonts w:ascii="Times New Roman" w:eastAsia="宋体" w:hAnsi="Times New Roman"/>
                <w:color w:val="000000"/>
                <w:sz w:val="21"/>
                <w:szCs w:val="21"/>
              </w:rPr>
              <w:t>6-</w:t>
            </w:r>
            <w:r>
              <w:rPr>
                <w:rFonts w:ascii="Times New Roman" w:eastAsia="宋体" w:hAnsi="Times New Roman"/>
                <w:color w:val="000000"/>
                <w:sz w:val="21"/>
                <w:szCs w:val="21"/>
              </w:rPr>
              <w:t>二甲氧基</w:t>
            </w:r>
            <w:r>
              <w:rPr>
                <w:rFonts w:ascii="Times New Roman" w:eastAsia="宋体" w:hAnsi="Times New Roman"/>
                <w:color w:val="000000"/>
                <w:sz w:val="21"/>
                <w:szCs w:val="21"/>
              </w:rPr>
              <w:t>-3</w:t>
            </w:r>
            <w:r>
              <w:rPr>
                <w:rFonts w:ascii="Times New Roman" w:eastAsia="宋体" w:hAnsi="Times New Roman" w:hint="eastAsia"/>
                <w:color w:val="000000"/>
                <w:sz w:val="21"/>
                <w:szCs w:val="21"/>
              </w:rPr>
              <w:t>,</w:t>
            </w:r>
            <w:r>
              <w:rPr>
                <w:rFonts w:ascii="Times New Roman" w:eastAsia="宋体" w:hAnsi="Times New Roman"/>
                <w:color w:val="000000"/>
                <w:sz w:val="21"/>
                <w:szCs w:val="21"/>
              </w:rPr>
              <w:t>5-</w:t>
            </w:r>
            <w:r>
              <w:rPr>
                <w:rFonts w:ascii="Times New Roman" w:eastAsia="宋体" w:hAnsi="Times New Roman"/>
                <w:color w:val="000000"/>
                <w:sz w:val="21"/>
                <w:szCs w:val="21"/>
              </w:rPr>
              <w:t>吡啶二胺盐酸盐</w:t>
            </w:r>
          </w:p>
        </w:tc>
        <w:tc>
          <w:tcPr>
            <w:tcW w:w="4097" w:type="dxa"/>
            <w:tcBorders>
              <w:top w:val="nil"/>
              <w:left w:val="nil"/>
              <w:bottom w:val="nil"/>
              <w:right w:val="nil"/>
            </w:tcBorders>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2,6-Dim</w:t>
            </w:r>
            <w:r>
              <w:rPr>
                <w:rFonts w:ascii="Times New Roman" w:eastAsia="宋体" w:hAnsi="Times New Roman" w:hint="eastAsia"/>
                <w:color w:val="000000"/>
                <w:sz w:val="21"/>
                <w:szCs w:val="21"/>
              </w:rPr>
              <w:t>e</w:t>
            </w:r>
            <w:r>
              <w:rPr>
                <w:rFonts w:ascii="Times New Roman" w:eastAsia="宋体" w:hAnsi="Times New Roman"/>
                <w:color w:val="000000"/>
                <w:sz w:val="21"/>
                <w:szCs w:val="21"/>
              </w:rPr>
              <w:t xml:space="preserve">thoxy-3,5-pyridinediamine </w:t>
            </w:r>
            <w:proofErr w:type="spellStart"/>
            <w:r>
              <w:rPr>
                <w:rFonts w:ascii="Times New Roman" w:eastAsia="宋体" w:hAnsi="Times New Roman"/>
                <w:color w:val="000000"/>
                <w:sz w:val="21"/>
                <w:szCs w:val="21"/>
              </w:rPr>
              <w:t>HCl</w:t>
            </w:r>
            <w:proofErr w:type="spellEnd"/>
          </w:p>
        </w:tc>
        <w:tc>
          <w:tcPr>
            <w:tcW w:w="1431"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56216-28-5</w:t>
            </w:r>
          </w:p>
        </w:tc>
        <w:tc>
          <w:tcPr>
            <w:tcW w:w="1861" w:type="dxa"/>
            <w:tcBorders>
              <w:top w:val="nil"/>
              <w:left w:val="nil"/>
              <w:bottom w:val="nil"/>
              <w:right w:val="nil"/>
            </w:tcBorders>
            <w:noWrap/>
            <w:vAlign w:val="center"/>
          </w:tcPr>
          <w:p w:rsidR="00295D3F" w:rsidRDefault="00E13D9B">
            <w:pPr>
              <w:adjustRightInd/>
              <w:snapToGrid/>
              <w:spacing w:after="0" w:line="300" w:lineRule="auto"/>
              <w:jc w:val="center"/>
              <w:rPr>
                <w:rFonts w:ascii="Times New Roman" w:eastAsia="宋体" w:hAnsi="Times New Roman"/>
                <w:sz w:val="21"/>
                <w:szCs w:val="21"/>
              </w:rPr>
            </w:pPr>
            <w:r>
              <w:rPr>
                <w:rFonts w:ascii="Times New Roman" w:eastAsia="宋体" w:hAnsi="Times New Roman"/>
                <w:sz w:val="21"/>
                <w:szCs w:val="21"/>
              </w:rPr>
              <w:t>C</w:t>
            </w:r>
            <w:r>
              <w:rPr>
                <w:rFonts w:ascii="Times New Roman" w:eastAsia="宋体" w:hAnsi="Times New Roman"/>
                <w:sz w:val="21"/>
                <w:szCs w:val="21"/>
                <w:vertAlign w:val="subscript"/>
              </w:rPr>
              <w:t>7</w:t>
            </w:r>
            <w:r>
              <w:rPr>
                <w:rFonts w:ascii="Times New Roman" w:eastAsia="宋体" w:hAnsi="Times New Roman"/>
                <w:sz w:val="21"/>
                <w:szCs w:val="21"/>
              </w:rPr>
              <w:t>H</w:t>
            </w:r>
            <w:r>
              <w:rPr>
                <w:rFonts w:ascii="Times New Roman" w:eastAsia="宋体" w:hAnsi="Times New Roman"/>
                <w:sz w:val="21"/>
                <w:szCs w:val="21"/>
                <w:vertAlign w:val="subscript"/>
              </w:rPr>
              <w:t>1</w:t>
            </w:r>
            <w:r>
              <w:rPr>
                <w:rFonts w:ascii="Times New Roman" w:eastAsia="宋体" w:hAnsi="Times New Roman" w:hint="eastAsia"/>
                <w:sz w:val="21"/>
                <w:szCs w:val="21"/>
                <w:vertAlign w:val="subscript"/>
              </w:rPr>
              <w:t>3</w:t>
            </w:r>
            <w:r>
              <w:rPr>
                <w:rFonts w:ascii="Times New Roman" w:eastAsia="宋体" w:hAnsi="Times New Roman"/>
                <w:sz w:val="21"/>
                <w:szCs w:val="21"/>
              </w:rPr>
              <w:t>Cl</w:t>
            </w:r>
            <w:r>
              <w:rPr>
                <w:rFonts w:ascii="Times New Roman" w:eastAsia="宋体" w:hAnsi="Times New Roman"/>
                <w:sz w:val="21"/>
                <w:szCs w:val="21"/>
                <w:vertAlign w:val="subscript"/>
              </w:rPr>
              <w:t>2</w:t>
            </w:r>
            <w:r>
              <w:rPr>
                <w:rFonts w:ascii="Times New Roman" w:eastAsia="宋体" w:hAnsi="Times New Roman"/>
                <w:sz w:val="21"/>
                <w:szCs w:val="21"/>
              </w:rPr>
              <w:t>N</w:t>
            </w:r>
            <w:r>
              <w:rPr>
                <w:rFonts w:ascii="Times New Roman" w:eastAsia="宋体" w:hAnsi="Times New Roman"/>
                <w:sz w:val="21"/>
                <w:szCs w:val="21"/>
                <w:vertAlign w:val="subscript"/>
              </w:rPr>
              <w:t>3</w:t>
            </w:r>
            <w:r>
              <w:rPr>
                <w:rFonts w:ascii="Times New Roman" w:eastAsia="宋体" w:hAnsi="Times New Roman"/>
                <w:sz w:val="21"/>
                <w:szCs w:val="21"/>
              </w:rPr>
              <w:t>O</w:t>
            </w:r>
            <w:r>
              <w:rPr>
                <w:rFonts w:ascii="Times New Roman" w:eastAsia="宋体" w:hAnsi="Times New Roman"/>
                <w:sz w:val="21"/>
                <w:szCs w:val="21"/>
                <w:vertAlign w:val="subscript"/>
              </w:rPr>
              <w:t>2</w:t>
            </w:r>
          </w:p>
        </w:tc>
        <w:tc>
          <w:tcPr>
            <w:tcW w:w="1292" w:type="dxa"/>
            <w:tcBorders>
              <w:top w:val="nil"/>
              <w:left w:val="nil"/>
              <w:bottom w:val="nil"/>
              <w:right w:val="nil"/>
            </w:tcBorders>
            <w:noWrap/>
            <w:vAlign w:val="center"/>
          </w:tcPr>
          <w:p w:rsidR="00295D3F" w:rsidRDefault="00E13D9B">
            <w:pPr>
              <w:adjustRightInd/>
              <w:snapToGrid/>
              <w:spacing w:after="0" w:line="300" w:lineRule="auto"/>
              <w:jc w:val="center"/>
              <w:rPr>
                <w:rFonts w:ascii="Times New Roman" w:eastAsia="宋体" w:hAnsi="Times New Roman"/>
                <w:sz w:val="21"/>
                <w:szCs w:val="21"/>
              </w:rPr>
            </w:pPr>
            <w:r>
              <w:rPr>
                <w:rFonts w:ascii="Times New Roman" w:eastAsia="宋体" w:hAnsi="Times New Roman"/>
                <w:sz w:val="21"/>
                <w:szCs w:val="21"/>
              </w:rPr>
              <w:t>2</w:t>
            </w:r>
            <w:r>
              <w:rPr>
                <w:rFonts w:ascii="Times New Roman" w:eastAsia="宋体" w:hAnsi="Times New Roman" w:hint="eastAsia"/>
                <w:sz w:val="21"/>
                <w:szCs w:val="21"/>
              </w:rPr>
              <w:t>42.10</w:t>
            </w:r>
          </w:p>
        </w:tc>
        <w:tc>
          <w:tcPr>
            <w:tcW w:w="1292" w:type="dxa"/>
            <w:tcBorders>
              <w:top w:val="nil"/>
              <w:left w:val="nil"/>
              <w:bottom w:val="nil"/>
              <w:right w:val="nil"/>
            </w:tcBorders>
            <w:noWrap/>
            <w:vAlign w:val="center"/>
          </w:tcPr>
          <w:p w:rsidR="00295D3F" w:rsidRDefault="00E13D9B">
            <w:pPr>
              <w:adjustRightInd/>
              <w:snapToGrid/>
              <w:spacing w:after="0" w:line="300" w:lineRule="auto"/>
              <w:jc w:val="center"/>
              <w:rPr>
                <w:rFonts w:ascii="Times New Roman" w:eastAsia="宋体" w:hAnsi="Times New Roman"/>
                <w:sz w:val="21"/>
                <w:szCs w:val="21"/>
              </w:rPr>
            </w:pPr>
            <w:r>
              <w:rPr>
                <w:rFonts w:ascii="Times New Roman" w:eastAsia="宋体" w:hAnsi="Times New Roman"/>
                <w:sz w:val="21"/>
                <w:szCs w:val="21"/>
              </w:rPr>
              <w:t>≥97%</w:t>
            </w:r>
          </w:p>
        </w:tc>
      </w:tr>
      <w:tr w:rsidR="00295D3F">
        <w:trPr>
          <w:trHeight w:val="679"/>
        </w:trPr>
        <w:tc>
          <w:tcPr>
            <w:tcW w:w="709" w:type="dxa"/>
            <w:tcBorders>
              <w:top w:val="nil"/>
              <w:left w:val="nil"/>
              <w:bottom w:val="single" w:sz="8" w:space="0" w:color="auto"/>
              <w:right w:val="nil"/>
            </w:tcBorders>
            <w:noWrap/>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11</w:t>
            </w:r>
          </w:p>
        </w:tc>
        <w:tc>
          <w:tcPr>
            <w:tcW w:w="3544" w:type="dxa"/>
            <w:tcBorders>
              <w:top w:val="nil"/>
              <w:left w:val="nil"/>
              <w:bottom w:val="single" w:sz="8" w:space="0" w:color="auto"/>
              <w:right w:val="nil"/>
            </w:tcBorders>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6-</w:t>
            </w:r>
            <w:r>
              <w:rPr>
                <w:rFonts w:ascii="Times New Roman" w:eastAsia="宋体" w:hAnsi="Times New Roman"/>
                <w:color w:val="000000"/>
                <w:sz w:val="21"/>
                <w:szCs w:val="21"/>
              </w:rPr>
              <w:t>甲氧基</w:t>
            </w:r>
            <w:r>
              <w:rPr>
                <w:rFonts w:ascii="Times New Roman" w:eastAsia="宋体" w:hAnsi="Times New Roman"/>
                <w:color w:val="000000"/>
                <w:sz w:val="21"/>
                <w:szCs w:val="21"/>
              </w:rPr>
              <w:t>-2-</w:t>
            </w:r>
            <w:r>
              <w:rPr>
                <w:rFonts w:ascii="Times New Roman" w:eastAsia="宋体" w:hAnsi="Times New Roman"/>
                <w:color w:val="000000"/>
                <w:sz w:val="21"/>
                <w:szCs w:val="21"/>
              </w:rPr>
              <w:t>甲氨基</w:t>
            </w:r>
            <w:r>
              <w:rPr>
                <w:rFonts w:ascii="Times New Roman" w:eastAsia="宋体" w:hAnsi="Times New Roman"/>
                <w:color w:val="000000"/>
                <w:sz w:val="21"/>
                <w:szCs w:val="21"/>
              </w:rPr>
              <w:t>-3-</w:t>
            </w:r>
            <w:r>
              <w:rPr>
                <w:rFonts w:ascii="Times New Roman" w:eastAsia="宋体" w:hAnsi="Times New Roman"/>
                <w:color w:val="000000"/>
                <w:sz w:val="21"/>
                <w:szCs w:val="21"/>
              </w:rPr>
              <w:t>氨基吡啶盐酸盐（</w:t>
            </w:r>
            <w:r>
              <w:rPr>
                <w:rFonts w:ascii="Times New Roman" w:eastAsia="宋体" w:hAnsi="Times New Roman"/>
                <w:color w:val="000000"/>
                <w:sz w:val="21"/>
                <w:szCs w:val="21"/>
              </w:rPr>
              <w:t xml:space="preserve">HC </w:t>
            </w:r>
            <w:r>
              <w:rPr>
                <w:rFonts w:ascii="Times New Roman" w:eastAsia="宋体" w:hAnsi="Times New Roman"/>
                <w:color w:val="000000"/>
                <w:sz w:val="21"/>
                <w:szCs w:val="21"/>
              </w:rPr>
              <w:t>蓝</w:t>
            </w:r>
            <w:r>
              <w:rPr>
                <w:rFonts w:ascii="Times New Roman" w:eastAsia="宋体" w:hAnsi="Times New Roman"/>
                <w:color w:val="000000"/>
                <w:sz w:val="21"/>
                <w:szCs w:val="21"/>
              </w:rPr>
              <w:t>7</w:t>
            </w:r>
            <w:r>
              <w:rPr>
                <w:rFonts w:ascii="Times New Roman" w:eastAsia="宋体" w:hAnsi="Times New Roman"/>
                <w:color w:val="000000"/>
                <w:sz w:val="21"/>
                <w:szCs w:val="21"/>
              </w:rPr>
              <w:t>号）</w:t>
            </w:r>
          </w:p>
        </w:tc>
        <w:tc>
          <w:tcPr>
            <w:tcW w:w="4097" w:type="dxa"/>
            <w:tcBorders>
              <w:top w:val="nil"/>
              <w:left w:val="nil"/>
              <w:bottom w:val="single" w:sz="8" w:space="0" w:color="auto"/>
              <w:right w:val="nil"/>
            </w:tcBorders>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6-Methoxy-2-methylamino-3-aminopyridine 2HCl</w:t>
            </w:r>
          </w:p>
        </w:tc>
        <w:tc>
          <w:tcPr>
            <w:tcW w:w="1431" w:type="dxa"/>
            <w:tcBorders>
              <w:top w:val="nil"/>
              <w:left w:val="nil"/>
              <w:bottom w:val="single" w:sz="8" w:space="0" w:color="auto"/>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83732-72-3</w:t>
            </w:r>
          </w:p>
        </w:tc>
        <w:tc>
          <w:tcPr>
            <w:tcW w:w="1861" w:type="dxa"/>
            <w:tcBorders>
              <w:top w:val="nil"/>
              <w:left w:val="nil"/>
              <w:bottom w:val="single" w:sz="8" w:space="0" w:color="auto"/>
              <w:right w:val="nil"/>
            </w:tcBorders>
            <w:noWrap/>
            <w:vAlign w:val="center"/>
          </w:tcPr>
          <w:p w:rsidR="00295D3F" w:rsidRDefault="00E13D9B">
            <w:pPr>
              <w:adjustRightInd/>
              <w:snapToGrid/>
              <w:spacing w:after="0" w:line="300" w:lineRule="auto"/>
              <w:jc w:val="center"/>
              <w:rPr>
                <w:rFonts w:ascii="Times New Roman" w:eastAsia="宋体" w:hAnsi="Times New Roman"/>
                <w:sz w:val="21"/>
                <w:szCs w:val="21"/>
              </w:rPr>
            </w:pPr>
            <w:r>
              <w:rPr>
                <w:rFonts w:ascii="Times New Roman" w:eastAsia="宋体" w:hAnsi="Times New Roman"/>
                <w:sz w:val="21"/>
                <w:szCs w:val="21"/>
              </w:rPr>
              <w:t>C</w:t>
            </w:r>
            <w:r>
              <w:rPr>
                <w:rFonts w:ascii="Times New Roman" w:eastAsia="宋体" w:hAnsi="Times New Roman"/>
                <w:sz w:val="21"/>
                <w:szCs w:val="21"/>
                <w:vertAlign w:val="subscript"/>
              </w:rPr>
              <w:t>7</w:t>
            </w:r>
            <w:r>
              <w:rPr>
                <w:rFonts w:ascii="Times New Roman" w:eastAsia="宋体" w:hAnsi="Times New Roman"/>
                <w:sz w:val="21"/>
                <w:szCs w:val="21"/>
              </w:rPr>
              <w:t>H</w:t>
            </w:r>
            <w:r>
              <w:rPr>
                <w:rFonts w:ascii="Times New Roman" w:eastAsia="宋体" w:hAnsi="Times New Roman"/>
                <w:sz w:val="21"/>
                <w:szCs w:val="21"/>
                <w:vertAlign w:val="subscript"/>
              </w:rPr>
              <w:t>13</w:t>
            </w:r>
            <w:r>
              <w:rPr>
                <w:rFonts w:ascii="Times New Roman" w:eastAsia="宋体" w:hAnsi="Times New Roman"/>
                <w:sz w:val="21"/>
                <w:szCs w:val="21"/>
              </w:rPr>
              <w:t>Cl</w:t>
            </w:r>
            <w:r>
              <w:rPr>
                <w:rFonts w:ascii="Times New Roman" w:eastAsia="宋体" w:hAnsi="Times New Roman"/>
                <w:sz w:val="21"/>
                <w:szCs w:val="21"/>
                <w:vertAlign w:val="subscript"/>
              </w:rPr>
              <w:t>2</w:t>
            </w:r>
            <w:r>
              <w:rPr>
                <w:rFonts w:ascii="Times New Roman" w:eastAsia="宋体" w:hAnsi="Times New Roman"/>
                <w:sz w:val="21"/>
                <w:szCs w:val="21"/>
              </w:rPr>
              <w:t>N</w:t>
            </w:r>
            <w:r>
              <w:rPr>
                <w:rFonts w:ascii="Times New Roman" w:eastAsia="宋体" w:hAnsi="Times New Roman"/>
                <w:sz w:val="21"/>
                <w:szCs w:val="21"/>
                <w:vertAlign w:val="subscript"/>
              </w:rPr>
              <w:t>3</w:t>
            </w:r>
            <w:r>
              <w:rPr>
                <w:rFonts w:ascii="Times New Roman" w:eastAsia="宋体" w:hAnsi="Times New Roman"/>
                <w:sz w:val="21"/>
                <w:szCs w:val="21"/>
              </w:rPr>
              <w:t>O</w:t>
            </w:r>
          </w:p>
        </w:tc>
        <w:tc>
          <w:tcPr>
            <w:tcW w:w="1292" w:type="dxa"/>
            <w:tcBorders>
              <w:top w:val="nil"/>
              <w:left w:val="nil"/>
              <w:bottom w:val="single" w:sz="8" w:space="0" w:color="auto"/>
              <w:right w:val="nil"/>
            </w:tcBorders>
            <w:noWrap/>
            <w:vAlign w:val="center"/>
          </w:tcPr>
          <w:p w:rsidR="00295D3F" w:rsidRDefault="00E13D9B">
            <w:pPr>
              <w:adjustRightInd/>
              <w:snapToGrid/>
              <w:spacing w:after="0" w:line="300" w:lineRule="auto"/>
              <w:jc w:val="center"/>
              <w:rPr>
                <w:rFonts w:ascii="Times New Roman" w:eastAsia="宋体" w:hAnsi="Times New Roman"/>
                <w:sz w:val="21"/>
                <w:szCs w:val="21"/>
              </w:rPr>
            </w:pPr>
            <w:r>
              <w:rPr>
                <w:rFonts w:ascii="Times New Roman" w:eastAsia="宋体" w:hAnsi="Times New Roman"/>
                <w:sz w:val="21"/>
                <w:szCs w:val="21"/>
              </w:rPr>
              <w:t>226.1</w:t>
            </w:r>
            <w:r>
              <w:rPr>
                <w:rFonts w:ascii="Times New Roman" w:eastAsia="宋体" w:hAnsi="Times New Roman" w:hint="eastAsia"/>
                <w:sz w:val="21"/>
                <w:szCs w:val="21"/>
              </w:rPr>
              <w:t>0</w:t>
            </w:r>
          </w:p>
        </w:tc>
        <w:tc>
          <w:tcPr>
            <w:tcW w:w="1292" w:type="dxa"/>
            <w:tcBorders>
              <w:top w:val="nil"/>
              <w:left w:val="nil"/>
              <w:bottom w:val="single" w:sz="8" w:space="0" w:color="auto"/>
              <w:right w:val="nil"/>
            </w:tcBorders>
            <w:noWrap/>
            <w:vAlign w:val="center"/>
          </w:tcPr>
          <w:p w:rsidR="00295D3F" w:rsidRDefault="00E13D9B">
            <w:pPr>
              <w:adjustRightInd/>
              <w:snapToGrid/>
              <w:spacing w:after="0" w:line="300" w:lineRule="auto"/>
              <w:jc w:val="center"/>
              <w:rPr>
                <w:rFonts w:ascii="Times New Roman" w:eastAsia="宋体" w:hAnsi="Times New Roman"/>
                <w:sz w:val="21"/>
                <w:szCs w:val="21"/>
              </w:rPr>
            </w:pPr>
            <w:r>
              <w:rPr>
                <w:rFonts w:ascii="Times New Roman" w:eastAsia="宋体" w:hAnsi="Times New Roman"/>
                <w:sz w:val="21"/>
                <w:szCs w:val="21"/>
              </w:rPr>
              <w:t>≥98%</w:t>
            </w:r>
          </w:p>
        </w:tc>
      </w:tr>
    </w:tbl>
    <w:p w:rsidR="00295D3F" w:rsidRDefault="00295D3F">
      <w:pPr>
        <w:adjustRightInd/>
        <w:snapToGrid/>
        <w:spacing w:line="300" w:lineRule="auto"/>
        <w:jc w:val="both"/>
        <w:rPr>
          <w:rFonts w:ascii="Times New Roman" w:eastAsia="宋体" w:hAnsi="Times New Roman"/>
          <w:sz w:val="18"/>
          <w:szCs w:val="21"/>
        </w:rPr>
      </w:pPr>
    </w:p>
    <w:p w:rsidR="00295D3F" w:rsidRDefault="00295D3F">
      <w:pPr>
        <w:adjustRightInd/>
        <w:snapToGrid/>
        <w:spacing w:line="300" w:lineRule="auto"/>
        <w:jc w:val="both"/>
        <w:rPr>
          <w:rFonts w:ascii="Times New Roman" w:eastAsia="宋体" w:hAnsi="Times New Roman"/>
          <w:sz w:val="18"/>
          <w:szCs w:val="21"/>
        </w:rPr>
        <w:sectPr w:rsidR="00295D3F">
          <w:pgSz w:w="16838" w:h="11906" w:orient="landscape"/>
          <w:pgMar w:top="1797" w:right="1418" w:bottom="1797" w:left="1418" w:header="227" w:footer="567" w:gutter="0"/>
          <w:cols w:space="720"/>
          <w:docGrid w:type="lines" w:linePitch="312"/>
        </w:sectPr>
      </w:pPr>
    </w:p>
    <w:p w:rsidR="00295D3F" w:rsidRDefault="00E13D9B">
      <w:pPr>
        <w:adjustRightInd/>
        <w:snapToGrid/>
        <w:spacing w:beforeLines="50" w:before="156" w:afterLines="50" w:after="156" w:line="300" w:lineRule="auto"/>
        <w:jc w:val="center"/>
        <w:rPr>
          <w:rFonts w:ascii="Times New Roman" w:eastAsia="黑体" w:hAnsi="Times New Roman"/>
          <w:bCs/>
          <w:sz w:val="21"/>
          <w:szCs w:val="21"/>
        </w:rPr>
      </w:pPr>
      <w:r>
        <w:rPr>
          <w:rFonts w:ascii="Times New Roman" w:eastAsia="黑体" w:hAnsi="Times New Roman"/>
          <w:bCs/>
          <w:sz w:val="21"/>
          <w:szCs w:val="21"/>
        </w:rPr>
        <w:lastRenderedPageBreak/>
        <w:t>附录</w:t>
      </w:r>
      <w:r>
        <w:rPr>
          <w:rFonts w:ascii="Times New Roman" w:eastAsia="黑体" w:hAnsi="Times New Roman"/>
          <w:bCs/>
          <w:sz w:val="21"/>
          <w:szCs w:val="21"/>
        </w:rPr>
        <w:t>B</w:t>
      </w:r>
    </w:p>
    <w:p w:rsidR="00295D3F" w:rsidRDefault="00E13D9B">
      <w:pPr>
        <w:adjustRightInd/>
        <w:snapToGrid/>
        <w:spacing w:beforeLines="50" w:before="156" w:afterLines="50" w:after="156" w:line="300" w:lineRule="auto"/>
        <w:jc w:val="center"/>
        <w:rPr>
          <w:rFonts w:ascii="Times New Roman" w:eastAsia="黑体" w:hAnsi="Times New Roman"/>
          <w:bCs/>
          <w:sz w:val="21"/>
          <w:szCs w:val="21"/>
        </w:rPr>
      </w:pPr>
      <w:bookmarkStart w:id="57" w:name="_Toc165989420"/>
      <w:bookmarkStart w:id="58" w:name="_Toc165974120"/>
      <w:r>
        <w:rPr>
          <w:rFonts w:ascii="Times New Roman" w:eastAsia="黑体" w:hAnsi="Times New Roman"/>
          <w:bCs/>
          <w:sz w:val="21"/>
          <w:szCs w:val="21"/>
        </w:rPr>
        <w:t>1-</w:t>
      </w:r>
      <w:proofErr w:type="gramStart"/>
      <w:r>
        <w:rPr>
          <w:rFonts w:ascii="Times New Roman" w:eastAsia="黑体" w:hAnsi="Times New Roman"/>
          <w:bCs/>
          <w:sz w:val="21"/>
          <w:szCs w:val="21"/>
        </w:rPr>
        <w:t>羟乙基</w:t>
      </w:r>
      <w:proofErr w:type="gramEnd"/>
      <w:r>
        <w:rPr>
          <w:rFonts w:ascii="Times New Roman" w:eastAsia="黑体" w:hAnsi="Times New Roman"/>
          <w:bCs/>
          <w:sz w:val="21"/>
          <w:szCs w:val="21"/>
        </w:rPr>
        <w:t>-4,5-</w:t>
      </w:r>
      <w:r>
        <w:rPr>
          <w:rFonts w:ascii="Times New Roman" w:eastAsia="黑体" w:hAnsi="Times New Roman"/>
          <w:bCs/>
          <w:sz w:val="21"/>
          <w:szCs w:val="21"/>
        </w:rPr>
        <w:t>二氨基吡唑硫酸盐等</w:t>
      </w:r>
      <w:r>
        <w:rPr>
          <w:rFonts w:ascii="Times New Roman" w:eastAsia="黑体" w:hAnsi="Times New Roman"/>
          <w:bCs/>
          <w:sz w:val="21"/>
          <w:szCs w:val="21"/>
        </w:rPr>
        <w:t>11</w:t>
      </w:r>
      <w:r>
        <w:rPr>
          <w:rFonts w:ascii="Times New Roman" w:eastAsia="黑体" w:hAnsi="Times New Roman"/>
          <w:bCs/>
          <w:sz w:val="21"/>
          <w:szCs w:val="21"/>
        </w:rPr>
        <w:t>种原料阳性结果的确证</w:t>
      </w:r>
      <w:bookmarkEnd w:id="57"/>
      <w:bookmarkEnd w:id="58"/>
    </w:p>
    <w:p w:rsidR="00295D3F" w:rsidRDefault="00E13D9B">
      <w:pPr>
        <w:spacing w:after="0" w:line="300" w:lineRule="auto"/>
        <w:ind w:firstLineChars="200" w:firstLine="420"/>
        <w:jc w:val="both"/>
        <w:rPr>
          <w:rFonts w:ascii="Times New Roman" w:eastAsia="宋体" w:hAnsi="Times New Roman"/>
          <w:sz w:val="21"/>
          <w:szCs w:val="21"/>
        </w:rPr>
      </w:pPr>
      <w:r>
        <w:rPr>
          <w:rFonts w:ascii="Times New Roman" w:eastAsia="宋体" w:hAnsi="Times New Roman"/>
          <w:sz w:val="21"/>
          <w:szCs w:val="21"/>
        </w:rPr>
        <w:t>若</w:t>
      </w:r>
      <w:r>
        <w:rPr>
          <w:rFonts w:ascii="Times New Roman" w:eastAsia="宋体" w:hAnsi="Times New Roman" w:hint="eastAsia"/>
          <w:sz w:val="21"/>
          <w:szCs w:val="21"/>
        </w:rPr>
        <w:t>液相色谱方法中检出结果存在不确定的情况</w:t>
      </w:r>
      <w:r>
        <w:rPr>
          <w:rFonts w:ascii="Times New Roman" w:eastAsia="宋体" w:hAnsi="Times New Roman"/>
          <w:sz w:val="21"/>
          <w:szCs w:val="21"/>
        </w:rPr>
        <w:t>，可采用液相色谱</w:t>
      </w:r>
      <w:r>
        <w:rPr>
          <w:rFonts w:ascii="Times New Roman" w:eastAsia="宋体" w:hAnsi="Times New Roman"/>
          <w:sz w:val="21"/>
          <w:szCs w:val="21"/>
        </w:rPr>
        <w:t>-</w:t>
      </w:r>
      <w:r>
        <w:rPr>
          <w:rFonts w:ascii="Times New Roman" w:eastAsia="宋体" w:hAnsi="Times New Roman"/>
          <w:sz w:val="21"/>
          <w:szCs w:val="21"/>
        </w:rPr>
        <w:t>质谱法进一步确证。</w:t>
      </w:r>
    </w:p>
    <w:p w:rsidR="00295D3F" w:rsidRDefault="00E13D9B">
      <w:pPr>
        <w:spacing w:beforeLines="50" w:before="156" w:afterLines="50" w:after="156" w:line="300" w:lineRule="auto"/>
        <w:jc w:val="both"/>
        <w:rPr>
          <w:rFonts w:ascii="Times New Roman" w:eastAsia="宋体" w:hAnsi="Times New Roman"/>
          <w:sz w:val="21"/>
          <w:szCs w:val="21"/>
        </w:rPr>
      </w:pPr>
      <w:bookmarkStart w:id="59" w:name="OLE_LINK6"/>
      <w:bookmarkStart w:id="60" w:name="OLE_LINK5"/>
      <w:r>
        <w:rPr>
          <w:rFonts w:ascii="Times New Roman" w:eastAsia="宋体" w:hAnsi="Times New Roman"/>
          <w:sz w:val="21"/>
          <w:szCs w:val="21"/>
        </w:rPr>
        <w:t>B.1</w:t>
      </w:r>
      <w:bookmarkEnd w:id="59"/>
      <w:bookmarkEnd w:id="60"/>
      <w:r>
        <w:rPr>
          <w:rFonts w:ascii="宋体" w:eastAsia="宋体" w:hAnsi="宋体" w:hint="eastAsia"/>
          <w:sz w:val="21"/>
          <w:szCs w:val="21"/>
        </w:rPr>
        <w:t xml:space="preserve"> </w:t>
      </w:r>
      <w:r>
        <w:rPr>
          <w:rFonts w:ascii="Times New Roman" w:eastAsia="宋体" w:hAnsi="Times New Roman"/>
          <w:sz w:val="21"/>
          <w:szCs w:val="21"/>
        </w:rPr>
        <w:t>样品处理：见</w:t>
      </w:r>
      <w:r>
        <w:rPr>
          <w:rFonts w:ascii="Times New Roman" w:eastAsia="宋体" w:hAnsi="Times New Roman"/>
          <w:sz w:val="21"/>
          <w:szCs w:val="21"/>
        </w:rPr>
        <w:t>5.2</w:t>
      </w:r>
      <w:r>
        <w:rPr>
          <w:rFonts w:ascii="Times New Roman" w:eastAsia="宋体" w:hAnsi="Times New Roman"/>
          <w:sz w:val="21"/>
          <w:szCs w:val="21"/>
        </w:rPr>
        <w:t>。</w:t>
      </w:r>
    </w:p>
    <w:p w:rsidR="00295D3F" w:rsidRDefault="00E13D9B">
      <w:pPr>
        <w:spacing w:beforeLines="50" w:before="156" w:afterLines="50" w:after="156" w:line="300" w:lineRule="auto"/>
        <w:jc w:val="both"/>
        <w:rPr>
          <w:rFonts w:ascii="Times New Roman" w:eastAsia="宋体" w:hAnsi="Times New Roman"/>
          <w:sz w:val="21"/>
          <w:szCs w:val="21"/>
        </w:rPr>
      </w:pPr>
      <w:r>
        <w:rPr>
          <w:rFonts w:ascii="Times New Roman" w:eastAsia="宋体" w:hAnsi="Times New Roman"/>
          <w:sz w:val="21"/>
          <w:szCs w:val="21"/>
        </w:rPr>
        <w:t>B.2</w:t>
      </w:r>
      <w:r>
        <w:rPr>
          <w:rFonts w:ascii="宋体" w:eastAsia="宋体" w:hAnsi="宋体" w:hint="eastAsia"/>
          <w:sz w:val="21"/>
          <w:szCs w:val="21"/>
        </w:rPr>
        <w:t xml:space="preserve"> </w:t>
      </w:r>
      <w:r>
        <w:rPr>
          <w:rFonts w:ascii="Times New Roman" w:eastAsia="宋体" w:hAnsi="Times New Roman"/>
          <w:sz w:val="21"/>
          <w:szCs w:val="21"/>
        </w:rPr>
        <w:t>参考色谱条件</w:t>
      </w:r>
    </w:p>
    <w:p w:rsidR="00295D3F" w:rsidRDefault="00E13D9B">
      <w:pPr>
        <w:spacing w:after="0" w:line="300" w:lineRule="auto"/>
        <w:ind w:firstLineChars="200" w:firstLine="420"/>
        <w:jc w:val="both"/>
        <w:rPr>
          <w:rFonts w:ascii="Times New Roman" w:eastAsia="宋体" w:hAnsi="Times New Roman"/>
          <w:sz w:val="21"/>
          <w:szCs w:val="21"/>
        </w:rPr>
      </w:pPr>
      <w:r>
        <w:rPr>
          <w:rFonts w:ascii="Times New Roman" w:eastAsia="宋体" w:hAnsi="Times New Roman"/>
          <w:sz w:val="21"/>
          <w:szCs w:val="21"/>
        </w:rPr>
        <w:t>色谱柱：</w:t>
      </w:r>
      <w:r>
        <w:rPr>
          <w:rFonts w:ascii="Times New Roman" w:eastAsia="宋体" w:hAnsi="Times New Roman"/>
          <w:spacing w:val="1"/>
          <w:sz w:val="21"/>
          <w:szCs w:val="21"/>
        </w:rPr>
        <w:t>C</w:t>
      </w:r>
      <w:r>
        <w:rPr>
          <w:rFonts w:ascii="Times New Roman" w:eastAsia="宋体" w:hAnsi="Times New Roman"/>
          <w:position w:val="-2"/>
          <w:sz w:val="21"/>
          <w:szCs w:val="21"/>
          <w:vertAlign w:val="subscript"/>
        </w:rPr>
        <w:t>18</w:t>
      </w:r>
      <w:r>
        <w:rPr>
          <w:rFonts w:ascii="Times New Roman" w:eastAsia="宋体" w:hAnsi="Times New Roman"/>
          <w:position w:val="-2"/>
          <w:sz w:val="21"/>
          <w:szCs w:val="21"/>
        </w:rPr>
        <w:t xml:space="preserve"> </w:t>
      </w:r>
      <w:r>
        <w:rPr>
          <w:rFonts w:ascii="Times New Roman" w:eastAsia="宋体" w:hAnsi="Times New Roman"/>
          <w:spacing w:val="-3"/>
          <w:sz w:val="21"/>
          <w:szCs w:val="21"/>
        </w:rPr>
        <w:t>柱</w:t>
      </w:r>
      <w:r>
        <w:rPr>
          <w:rFonts w:ascii="Times New Roman" w:eastAsia="宋体" w:hAnsi="Times New Roman" w:hint="eastAsia"/>
          <w:sz w:val="21"/>
          <w:szCs w:val="21"/>
        </w:rPr>
        <w:t>（</w:t>
      </w:r>
      <w:r>
        <w:rPr>
          <w:rFonts w:ascii="Times New Roman" w:eastAsia="宋体" w:hAnsi="Times New Roman"/>
          <w:spacing w:val="-3"/>
          <w:sz w:val="21"/>
          <w:szCs w:val="21"/>
        </w:rPr>
        <w:t>100</w:t>
      </w:r>
      <w:r>
        <w:rPr>
          <w:rFonts w:ascii="Times New Roman" w:eastAsia="宋体" w:hAnsi="Times New Roman"/>
          <w:spacing w:val="-4"/>
          <w:sz w:val="21"/>
          <w:szCs w:val="21"/>
        </w:rPr>
        <w:t xml:space="preserve"> mm</w:t>
      </w:r>
      <w:r>
        <w:rPr>
          <w:rFonts w:ascii="Times New Roman" w:eastAsia="宋体" w:hAnsi="Times New Roman"/>
          <w:spacing w:val="1"/>
          <w:sz w:val="21"/>
          <w:szCs w:val="21"/>
        </w:rPr>
        <w:t>×</w:t>
      </w:r>
      <w:r>
        <w:rPr>
          <w:rFonts w:ascii="Times New Roman" w:eastAsia="宋体" w:hAnsi="Times New Roman"/>
          <w:sz w:val="21"/>
          <w:szCs w:val="21"/>
        </w:rPr>
        <w:t>2.1</w:t>
      </w:r>
      <w:r>
        <w:rPr>
          <w:rFonts w:ascii="Times New Roman" w:eastAsia="宋体" w:hAnsi="Times New Roman"/>
          <w:spacing w:val="-2"/>
          <w:sz w:val="21"/>
          <w:szCs w:val="21"/>
        </w:rPr>
        <w:t>m</w:t>
      </w:r>
      <w:r>
        <w:rPr>
          <w:rFonts w:ascii="Times New Roman" w:eastAsia="宋体" w:hAnsi="Times New Roman"/>
          <w:spacing w:val="-4"/>
          <w:sz w:val="21"/>
          <w:szCs w:val="21"/>
        </w:rPr>
        <w:t>m</w:t>
      </w:r>
      <w:r>
        <w:rPr>
          <w:rFonts w:ascii="Times New Roman" w:eastAsia="宋体" w:hAnsi="Times New Roman"/>
          <w:sz w:val="21"/>
          <w:szCs w:val="21"/>
        </w:rPr>
        <w:t>，</w:t>
      </w:r>
      <w:r>
        <w:rPr>
          <w:rFonts w:ascii="Times New Roman" w:eastAsia="宋体" w:hAnsi="Times New Roman"/>
          <w:sz w:val="21"/>
          <w:szCs w:val="21"/>
        </w:rPr>
        <w:t>2.7μm</w:t>
      </w:r>
      <w:r>
        <w:rPr>
          <w:rFonts w:ascii="Times New Roman" w:eastAsia="宋体" w:hAnsi="Times New Roman" w:hint="eastAsia"/>
          <w:sz w:val="21"/>
          <w:szCs w:val="21"/>
        </w:rPr>
        <w:t>）</w:t>
      </w:r>
      <w:r>
        <w:rPr>
          <w:rFonts w:ascii="Times New Roman" w:eastAsia="宋体" w:hAnsi="Times New Roman"/>
          <w:sz w:val="21"/>
          <w:szCs w:val="21"/>
        </w:rPr>
        <w:t>，</w:t>
      </w:r>
      <w:r>
        <w:rPr>
          <w:rFonts w:ascii="Times New Roman" w:eastAsia="宋体" w:hAnsi="Times New Roman"/>
          <w:spacing w:val="-4"/>
          <w:sz w:val="21"/>
          <w:szCs w:val="21"/>
        </w:rPr>
        <w:t>或等效色谱柱</w:t>
      </w:r>
      <w:r>
        <w:rPr>
          <w:rFonts w:ascii="Times New Roman" w:eastAsia="宋体" w:hAnsi="Times New Roman"/>
          <w:sz w:val="21"/>
          <w:szCs w:val="21"/>
        </w:rPr>
        <w:t>；</w:t>
      </w:r>
    </w:p>
    <w:p w:rsidR="00295D3F" w:rsidRDefault="00E13D9B">
      <w:pPr>
        <w:spacing w:after="0" w:line="300" w:lineRule="auto"/>
        <w:ind w:firstLineChars="200" w:firstLine="420"/>
        <w:jc w:val="both"/>
        <w:rPr>
          <w:rFonts w:ascii="Times New Roman" w:eastAsia="宋体" w:hAnsi="Times New Roman"/>
          <w:sz w:val="21"/>
          <w:szCs w:val="21"/>
        </w:rPr>
      </w:pPr>
      <w:r>
        <w:rPr>
          <w:rFonts w:ascii="Times New Roman" w:eastAsia="宋体" w:hAnsi="Times New Roman"/>
          <w:sz w:val="21"/>
          <w:szCs w:val="21"/>
        </w:rPr>
        <w:t>流动相：流动相</w:t>
      </w:r>
      <w:r>
        <w:rPr>
          <w:rFonts w:ascii="Times New Roman" w:eastAsia="宋体" w:hAnsi="Times New Roman"/>
          <w:sz w:val="21"/>
          <w:szCs w:val="21"/>
        </w:rPr>
        <w:t>A</w:t>
      </w:r>
      <w:r>
        <w:rPr>
          <w:rFonts w:ascii="Times New Roman" w:eastAsia="宋体" w:hAnsi="Times New Roman"/>
          <w:sz w:val="21"/>
          <w:szCs w:val="21"/>
        </w:rPr>
        <w:t>：乙腈；流动相</w:t>
      </w:r>
      <w:r>
        <w:rPr>
          <w:rFonts w:ascii="Times New Roman" w:eastAsia="宋体" w:hAnsi="Times New Roman"/>
          <w:sz w:val="21"/>
          <w:szCs w:val="21"/>
        </w:rPr>
        <w:t>B</w:t>
      </w:r>
      <w:r>
        <w:rPr>
          <w:rFonts w:ascii="Times New Roman" w:eastAsia="宋体" w:hAnsi="Times New Roman"/>
          <w:sz w:val="21"/>
          <w:szCs w:val="21"/>
        </w:rPr>
        <w:t>：</w:t>
      </w:r>
      <w:r>
        <w:rPr>
          <w:rFonts w:ascii="Times New Roman" w:eastAsia="宋体" w:hAnsi="Times New Roman" w:hint="eastAsia"/>
          <w:sz w:val="21"/>
          <w:szCs w:val="21"/>
        </w:rPr>
        <w:t>0.01</w:t>
      </w:r>
      <w:r>
        <w:rPr>
          <w:rFonts w:ascii="Times New Roman" w:eastAsia="宋体" w:hAnsi="Times New Roman"/>
          <w:sz w:val="21"/>
          <w:szCs w:val="21"/>
        </w:rPr>
        <w:t>mol/L</w:t>
      </w:r>
      <w:r>
        <w:rPr>
          <w:rFonts w:ascii="Times New Roman" w:eastAsia="宋体" w:hAnsi="Times New Roman"/>
          <w:sz w:val="21"/>
          <w:szCs w:val="21"/>
        </w:rPr>
        <w:t>乙酸</w:t>
      </w:r>
      <w:proofErr w:type="gramStart"/>
      <w:r>
        <w:rPr>
          <w:rFonts w:ascii="Times New Roman" w:eastAsia="宋体" w:hAnsi="Times New Roman"/>
          <w:sz w:val="21"/>
          <w:szCs w:val="21"/>
        </w:rPr>
        <w:t>铵</w:t>
      </w:r>
      <w:proofErr w:type="gramEnd"/>
      <w:r>
        <w:rPr>
          <w:rFonts w:ascii="Times New Roman" w:eastAsia="宋体" w:hAnsi="Times New Roman"/>
          <w:sz w:val="21"/>
          <w:szCs w:val="21"/>
        </w:rPr>
        <w:t>溶液</w:t>
      </w:r>
      <w:r>
        <w:rPr>
          <w:rFonts w:ascii="Times New Roman" w:eastAsia="宋体" w:hAnsi="Times New Roman" w:hint="eastAsia"/>
          <w:sz w:val="21"/>
          <w:szCs w:val="21"/>
        </w:rPr>
        <w:t>；</w:t>
      </w:r>
    </w:p>
    <w:p w:rsidR="00295D3F" w:rsidRDefault="00E13D9B">
      <w:pPr>
        <w:spacing w:after="0" w:line="300" w:lineRule="auto"/>
        <w:ind w:firstLineChars="200" w:firstLine="420"/>
        <w:jc w:val="both"/>
        <w:rPr>
          <w:rFonts w:ascii="Times New Roman" w:eastAsia="宋体" w:hAnsi="Times New Roman"/>
          <w:sz w:val="21"/>
          <w:szCs w:val="21"/>
        </w:rPr>
      </w:pPr>
      <w:r>
        <w:rPr>
          <w:rFonts w:ascii="Times New Roman" w:eastAsia="宋体" w:hAnsi="Times New Roman"/>
          <w:sz w:val="21"/>
          <w:szCs w:val="21"/>
        </w:rPr>
        <w:t>梯度洗脱程序</w:t>
      </w:r>
      <w:r>
        <w:rPr>
          <w:rFonts w:ascii="Times New Roman" w:eastAsia="宋体" w:hAnsi="Times New Roman" w:hint="eastAsia"/>
          <w:sz w:val="21"/>
          <w:szCs w:val="21"/>
        </w:rPr>
        <w:t>见表</w:t>
      </w:r>
      <w:bookmarkStart w:id="61" w:name="OLE_LINK7"/>
      <w:bookmarkStart w:id="62" w:name="OLE_LINK8"/>
      <w:r>
        <w:rPr>
          <w:rFonts w:ascii="Times New Roman" w:eastAsia="宋体" w:hAnsi="Times New Roman"/>
          <w:sz w:val="21"/>
          <w:szCs w:val="21"/>
        </w:rPr>
        <w:t>B.1</w:t>
      </w:r>
      <w:bookmarkEnd w:id="61"/>
      <w:bookmarkEnd w:id="62"/>
      <w:r>
        <w:rPr>
          <w:rFonts w:ascii="Times New Roman" w:eastAsia="宋体" w:hAnsi="Times New Roman" w:hint="eastAsia"/>
          <w:sz w:val="21"/>
          <w:szCs w:val="21"/>
        </w:rPr>
        <w:t>。</w:t>
      </w:r>
    </w:p>
    <w:p w:rsidR="00295D3F" w:rsidRDefault="00E13D9B">
      <w:pPr>
        <w:spacing w:beforeLines="50" w:before="156" w:afterLines="50" w:after="156" w:line="300" w:lineRule="auto"/>
        <w:jc w:val="center"/>
        <w:rPr>
          <w:rFonts w:ascii="Times New Roman" w:eastAsia="黑体" w:hAnsi="Times New Roman"/>
          <w:bCs/>
          <w:sz w:val="21"/>
          <w:szCs w:val="21"/>
        </w:rPr>
      </w:pPr>
      <w:r>
        <w:rPr>
          <w:rFonts w:ascii="Times New Roman" w:eastAsia="黑体" w:hAnsi="Times New Roman" w:hint="eastAsia"/>
          <w:bCs/>
          <w:sz w:val="21"/>
          <w:szCs w:val="21"/>
        </w:rPr>
        <w:t>表</w:t>
      </w:r>
      <w:r>
        <w:rPr>
          <w:rFonts w:ascii="Times New Roman" w:eastAsia="黑体" w:hAnsi="Times New Roman"/>
          <w:sz w:val="21"/>
          <w:szCs w:val="21"/>
        </w:rPr>
        <w:t>B.1</w:t>
      </w:r>
      <w:r>
        <w:rPr>
          <w:rFonts w:ascii="Times New Roman" w:eastAsia="黑体" w:hAnsi="Times New Roman"/>
          <w:bCs/>
          <w:sz w:val="21"/>
          <w:szCs w:val="21"/>
        </w:rPr>
        <w:t xml:space="preserve"> </w:t>
      </w:r>
      <w:r>
        <w:rPr>
          <w:rFonts w:ascii="Times New Roman" w:eastAsia="黑体" w:hAnsi="Times New Roman"/>
          <w:bCs/>
          <w:sz w:val="21"/>
          <w:szCs w:val="21"/>
        </w:rPr>
        <w:t>梯度洗脱程序</w:t>
      </w:r>
    </w:p>
    <w:tbl>
      <w:tblPr>
        <w:tblW w:w="6520" w:type="dxa"/>
        <w:tblInd w:w="959" w:type="dxa"/>
        <w:tblBorders>
          <w:top w:val="single" w:sz="4" w:space="0" w:color="auto"/>
          <w:bottom w:val="single" w:sz="4" w:space="0" w:color="auto"/>
        </w:tblBorders>
        <w:tblLook w:val="04A0" w:firstRow="1" w:lastRow="0" w:firstColumn="1" w:lastColumn="0" w:noHBand="0" w:noVBand="1"/>
      </w:tblPr>
      <w:tblGrid>
        <w:gridCol w:w="1881"/>
        <w:gridCol w:w="2603"/>
        <w:gridCol w:w="2036"/>
      </w:tblGrid>
      <w:tr w:rsidR="00295D3F">
        <w:trPr>
          <w:trHeight w:val="347"/>
        </w:trPr>
        <w:tc>
          <w:tcPr>
            <w:tcW w:w="1881" w:type="dxa"/>
            <w:tcBorders>
              <w:top w:val="single" w:sz="4" w:space="0" w:color="auto"/>
              <w:bottom w:val="single" w:sz="4" w:space="0" w:color="auto"/>
            </w:tcBorders>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时间（</w:t>
            </w:r>
            <w:r>
              <w:rPr>
                <w:rFonts w:ascii="Times New Roman" w:eastAsia="宋体" w:hAnsi="Times New Roman"/>
                <w:sz w:val="21"/>
                <w:szCs w:val="21"/>
              </w:rPr>
              <w:t>min</w:t>
            </w:r>
            <w:r>
              <w:rPr>
                <w:rFonts w:ascii="Times New Roman" w:eastAsia="宋体" w:hAnsi="Times New Roman"/>
                <w:sz w:val="21"/>
                <w:szCs w:val="21"/>
              </w:rPr>
              <w:t>）</w:t>
            </w:r>
          </w:p>
        </w:tc>
        <w:tc>
          <w:tcPr>
            <w:tcW w:w="2603" w:type="dxa"/>
            <w:tcBorders>
              <w:top w:val="single" w:sz="4" w:space="0" w:color="auto"/>
              <w:bottom w:val="single" w:sz="4" w:space="0" w:color="auto"/>
            </w:tcBorders>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流动相</w:t>
            </w:r>
            <w:r>
              <w:rPr>
                <w:rFonts w:ascii="Times New Roman" w:eastAsia="宋体" w:hAnsi="Times New Roman"/>
                <w:sz w:val="21"/>
                <w:szCs w:val="21"/>
              </w:rPr>
              <w:t>A</w:t>
            </w:r>
            <w:r>
              <w:rPr>
                <w:rFonts w:ascii="Times New Roman" w:eastAsia="宋体" w:hAnsi="Times New Roman"/>
                <w:sz w:val="21"/>
                <w:szCs w:val="21"/>
              </w:rPr>
              <w:t>（</w:t>
            </w:r>
            <w:r>
              <w:rPr>
                <w:rFonts w:ascii="Times New Roman" w:eastAsia="宋体" w:hAnsi="Times New Roman"/>
                <w:sz w:val="21"/>
                <w:szCs w:val="21"/>
              </w:rPr>
              <w:t>%</w:t>
            </w:r>
            <w:r>
              <w:rPr>
                <w:rFonts w:ascii="Times New Roman" w:eastAsia="宋体" w:hAnsi="Times New Roman"/>
                <w:sz w:val="21"/>
                <w:szCs w:val="21"/>
              </w:rPr>
              <w:t>）</w:t>
            </w:r>
          </w:p>
        </w:tc>
        <w:tc>
          <w:tcPr>
            <w:tcW w:w="2036" w:type="dxa"/>
            <w:tcBorders>
              <w:top w:val="single" w:sz="4" w:space="0" w:color="auto"/>
              <w:bottom w:val="single" w:sz="4" w:space="0" w:color="auto"/>
            </w:tcBorders>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流动相</w:t>
            </w:r>
            <w:r>
              <w:rPr>
                <w:rFonts w:ascii="Times New Roman" w:eastAsia="宋体" w:hAnsi="Times New Roman"/>
                <w:sz w:val="21"/>
                <w:szCs w:val="21"/>
              </w:rPr>
              <w:t>B</w:t>
            </w:r>
            <w:r>
              <w:rPr>
                <w:rFonts w:ascii="Times New Roman" w:eastAsia="宋体" w:hAnsi="Times New Roman"/>
                <w:sz w:val="21"/>
                <w:szCs w:val="21"/>
              </w:rPr>
              <w:t>（</w:t>
            </w:r>
            <w:r>
              <w:rPr>
                <w:rFonts w:ascii="Times New Roman" w:eastAsia="宋体" w:hAnsi="Times New Roman"/>
                <w:sz w:val="21"/>
                <w:szCs w:val="21"/>
              </w:rPr>
              <w:t>%</w:t>
            </w:r>
            <w:r>
              <w:rPr>
                <w:rFonts w:ascii="Times New Roman" w:eastAsia="宋体" w:hAnsi="Times New Roman"/>
                <w:sz w:val="21"/>
                <w:szCs w:val="21"/>
              </w:rPr>
              <w:t>）</w:t>
            </w:r>
          </w:p>
        </w:tc>
      </w:tr>
      <w:tr w:rsidR="00295D3F">
        <w:trPr>
          <w:trHeight w:val="347"/>
        </w:trPr>
        <w:tc>
          <w:tcPr>
            <w:tcW w:w="1881" w:type="dxa"/>
            <w:tcBorders>
              <w:top w:val="single" w:sz="4" w:space="0" w:color="auto"/>
            </w:tcBorders>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0</w:t>
            </w:r>
          </w:p>
        </w:tc>
        <w:tc>
          <w:tcPr>
            <w:tcW w:w="2603" w:type="dxa"/>
            <w:tcBorders>
              <w:top w:val="single" w:sz="4" w:space="0" w:color="auto"/>
            </w:tcBorders>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5</w:t>
            </w:r>
          </w:p>
        </w:tc>
        <w:tc>
          <w:tcPr>
            <w:tcW w:w="2036" w:type="dxa"/>
            <w:tcBorders>
              <w:top w:val="single" w:sz="4" w:space="0" w:color="auto"/>
            </w:tcBorders>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95</w:t>
            </w:r>
          </w:p>
        </w:tc>
      </w:tr>
      <w:tr w:rsidR="00295D3F">
        <w:trPr>
          <w:trHeight w:val="347"/>
        </w:trPr>
        <w:tc>
          <w:tcPr>
            <w:tcW w:w="1881" w:type="dxa"/>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2</w:t>
            </w:r>
          </w:p>
        </w:tc>
        <w:tc>
          <w:tcPr>
            <w:tcW w:w="2603" w:type="dxa"/>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5</w:t>
            </w:r>
          </w:p>
        </w:tc>
        <w:tc>
          <w:tcPr>
            <w:tcW w:w="2036" w:type="dxa"/>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95</w:t>
            </w:r>
          </w:p>
        </w:tc>
      </w:tr>
      <w:tr w:rsidR="00295D3F">
        <w:trPr>
          <w:trHeight w:val="347"/>
        </w:trPr>
        <w:tc>
          <w:tcPr>
            <w:tcW w:w="1881" w:type="dxa"/>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5</w:t>
            </w:r>
          </w:p>
        </w:tc>
        <w:tc>
          <w:tcPr>
            <w:tcW w:w="2603" w:type="dxa"/>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80</w:t>
            </w:r>
          </w:p>
        </w:tc>
        <w:tc>
          <w:tcPr>
            <w:tcW w:w="2036" w:type="dxa"/>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20</w:t>
            </w:r>
          </w:p>
        </w:tc>
      </w:tr>
      <w:tr w:rsidR="00295D3F">
        <w:trPr>
          <w:trHeight w:val="347"/>
        </w:trPr>
        <w:tc>
          <w:tcPr>
            <w:tcW w:w="1881" w:type="dxa"/>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8</w:t>
            </w:r>
          </w:p>
        </w:tc>
        <w:tc>
          <w:tcPr>
            <w:tcW w:w="2603" w:type="dxa"/>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80</w:t>
            </w:r>
          </w:p>
        </w:tc>
        <w:tc>
          <w:tcPr>
            <w:tcW w:w="2036" w:type="dxa"/>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20</w:t>
            </w:r>
          </w:p>
        </w:tc>
      </w:tr>
      <w:tr w:rsidR="00295D3F">
        <w:trPr>
          <w:trHeight w:val="347"/>
        </w:trPr>
        <w:tc>
          <w:tcPr>
            <w:tcW w:w="1881" w:type="dxa"/>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8.1</w:t>
            </w:r>
          </w:p>
        </w:tc>
        <w:tc>
          <w:tcPr>
            <w:tcW w:w="2603" w:type="dxa"/>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5</w:t>
            </w:r>
          </w:p>
        </w:tc>
        <w:tc>
          <w:tcPr>
            <w:tcW w:w="2036" w:type="dxa"/>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95</w:t>
            </w:r>
          </w:p>
        </w:tc>
      </w:tr>
      <w:tr w:rsidR="00295D3F">
        <w:trPr>
          <w:trHeight w:val="347"/>
        </w:trPr>
        <w:tc>
          <w:tcPr>
            <w:tcW w:w="1881" w:type="dxa"/>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10</w:t>
            </w:r>
          </w:p>
        </w:tc>
        <w:tc>
          <w:tcPr>
            <w:tcW w:w="2603" w:type="dxa"/>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5</w:t>
            </w:r>
          </w:p>
        </w:tc>
        <w:tc>
          <w:tcPr>
            <w:tcW w:w="2036" w:type="dxa"/>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95</w:t>
            </w:r>
          </w:p>
        </w:tc>
      </w:tr>
    </w:tbl>
    <w:p w:rsidR="00295D3F" w:rsidRDefault="00295D3F">
      <w:pPr>
        <w:spacing w:after="0" w:line="300" w:lineRule="auto"/>
        <w:jc w:val="both"/>
        <w:rPr>
          <w:rFonts w:ascii="Times New Roman" w:eastAsia="宋体" w:hAnsi="Times New Roman"/>
          <w:sz w:val="21"/>
          <w:szCs w:val="21"/>
        </w:rPr>
      </w:pPr>
    </w:p>
    <w:p w:rsidR="00295D3F" w:rsidRDefault="00E13D9B">
      <w:pPr>
        <w:spacing w:after="0" w:line="300" w:lineRule="auto"/>
        <w:ind w:firstLineChars="200" w:firstLine="420"/>
        <w:jc w:val="both"/>
        <w:rPr>
          <w:rFonts w:ascii="Times New Roman" w:eastAsia="宋体" w:hAnsi="Times New Roman"/>
          <w:sz w:val="21"/>
          <w:szCs w:val="21"/>
        </w:rPr>
      </w:pPr>
      <w:r>
        <w:rPr>
          <w:rFonts w:ascii="Times New Roman" w:eastAsia="宋体" w:hAnsi="Times New Roman"/>
          <w:sz w:val="21"/>
          <w:szCs w:val="21"/>
        </w:rPr>
        <w:t>流速：</w:t>
      </w:r>
      <w:r>
        <w:rPr>
          <w:rFonts w:ascii="Times New Roman" w:eastAsia="宋体" w:hAnsi="Times New Roman"/>
          <w:sz w:val="21"/>
          <w:szCs w:val="21"/>
        </w:rPr>
        <w:t>0.</w:t>
      </w:r>
      <w:r>
        <w:rPr>
          <w:rFonts w:ascii="Times New Roman" w:eastAsia="宋体" w:hAnsi="Times New Roman" w:hint="eastAsia"/>
          <w:sz w:val="21"/>
          <w:szCs w:val="21"/>
        </w:rPr>
        <w:t>3</w:t>
      </w:r>
      <w:r>
        <w:rPr>
          <w:rFonts w:ascii="Times New Roman" w:eastAsia="宋体" w:hAnsi="Times New Roman"/>
          <w:sz w:val="21"/>
          <w:szCs w:val="21"/>
        </w:rPr>
        <w:t>mL/min</w:t>
      </w:r>
      <w:r>
        <w:rPr>
          <w:rFonts w:ascii="Times New Roman" w:eastAsia="宋体" w:hAnsi="Times New Roman"/>
          <w:sz w:val="21"/>
          <w:szCs w:val="21"/>
        </w:rPr>
        <w:t>；</w:t>
      </w:r>
    </w:p>
    <w:p w:rsidR="00295D3F" w:rsidRDefault="00E13D9B">
      <w:pPr>
        <w:spacing w:after="0" w:line="300" w:lineRule="auto"/>
        <w:ind w:firstLineChars="200" w:firstLine="420"/>
        <w:jc w:val="both"/>
        <w:rPr>
          <w:rFonts w:ascii="Times New Roman" w:eastAsia="宋体" w:hAnsi="Times New Roman"/>
          <w:sz w:val="21"/>
          <w:szCs w:val="21"/>
        </w:rPr>
      </w:pPr>
      <w:r>
        <w:rPr>
          <w:rFonts w:ascii="Times New Roman" w:eastAsia="宋体" w:hAnsi="Times New Roman"/>
          <w:sz w:val="21"/>
          <w:szCs w:val="21"/>
        </w:rPr>
        <w:t>柱温：</w:t>
      </w:r>
      <w:r>
        <w:rPr>
          <w:rFonts w:ascii="Times New Roman" w:eastAsia="宋体" w:hAnsi="Times New Roman"/>
          <w:sz w:val="21"/>
          <w:szCs w:val="21"/>
        </w:rPr>
        <w:t>30℃</w:t>
      </w:r>
      <w:r>
        <w:rPr>
          <w:rFonts w:ascii="Times New Roman" w:eastAsia="宋体" w:hAnsi="Times New Roman"/>
          <w:sz w:val="21"/>
          <w:szCs w:val="21"/>
        </w:rPr>
        <w:t>；</w:t>
      </w:r>
    </w:p>
    <w:p w:rsidR="00295D3F" w:rsidRDefault="00E13D9B">
      <w:pPr>
        <w:spacing w:after="0" w:line="300" w:lineRule="auto"/>
        <w:ind w:firstLineChars="200" w:firstLine="420"/>
        <w:jc w:val="both"/>
        <w:rPr>
          <w:rFonts w:ascii="Times New Roman" w:eastAsia="宋体" w:hAnsi="Times New Roman"/>
          <w:sz w:val="21"/>
          <w:szCs w:val="21"/>
        </w:rPr>
      </w:pPr>
      <w:r>
        <w:rPr>
          <w:rFonts w:ascii="Times New Roman" w:eastAsia="宋体" w:hAnsi="Times New Roman"/>
          <w:sz w:val="21"/>
          <w:szCs w:val="21"/>
        </w:rPr>
        <w:t>进样量：</w:t>
      </w:r>
      <w:r>
        <w:rPr>
          <w:rFonts w:ascii="Times New Roman" w:eastAsia="宋体" w:hAnsi="Times New Roman"/>
          <w:sz w:val="21"/>
          <w:szCs w:val="21"/>
        </w:rPr>
        <w:t>2μL</w:t>
      </w:r>
      <w:r>
        <w:rPr>
          <w:rFonts w:ascii="Times New Roman" w:eastAsia="宋体" w:hAnsi="Times New Roman"/>
          <w:sz w:val="21"/>
          <w:szCs w:val="21"/>
        </w:rPr>
        <w:t>。</w:t>
      </w:r>
    </w:p>
    <w:p w:rsidR="00295D3F" w:rsidRDefault="00E13D9B">
      <w:pPr>
        <w:spacing w:beforeLines="50" w:before="156" w:afterLines="50" w:after="156" w:line="300" w:lineRule="auto"/>
        <w:jc w:val="both"/>
        <w:rPr>
          <w:rFonts w:ascii="Times New Roman" w:eastAsia="宋体" w:hAnsi="Times New Roman"/>
          <w:sz w:val="21"/>
          <w:szCs w:val="21"/>
        </w:rPr>
      </w:pPr>
      <w:r>
        <w:rPr>
          <w:rFonts w:ascii="Times New Roman" w:eastAsia="宋体" w:hAnsi="Times New Roman" w:hint="eastAsia"/>
          <w:sz w:val="21"/>
          <w:szCs w:val="21"/>
        </w:rPr>
        <w:t>B</w:t>
      </w:r>
      <w:r>
        <w:rPr>
          <w:rFonts w:ascii="Times New Roman" w:eastAsia="宋体" w:hAnsi="Times New Roman"/>
          <w:sz w:val="21"/>
          <w:szCs w:val="21"/>
        </w:rPr>
        <w:t>.</w:t>
      </w:r>
      <w:r>
        <w:rPr>
          <w:rFonts w:ascii="Times New Roman" w:eastAsia="宋体" w:hAnsi="Times New Roman" w:hint="eastAsia"/>
          <w:sz w:val="21"/>
          <w:szCs w:val="21"/>
        </w:rPr>
        <w:t>3</w:t>
      </w:r>
      <w:r>
        <w:rPr>
          <w:rFonts w:ascii="宋体" w:eastAsia="宋体" w:hAnsi="宋体" w:hint="eastAsia"/>
          <w:sz w:val="21"/>
          <w:szCs w:val="21"/>
        </w:rPr>
        <w:t xml:space="preserve"> </w:t>
      </w:r>
      <w:r>
        <w:rPr>
          <w:rFonts w:ascii="Times New Roman" w:eastAsia="宋体" w:hAnsi="Times New Roman"/>
          <w:sz w:val="21"/>
          <w:szCs w:val="21"/>
        </w:rPr>
        <w:t>参考</w:t>
      </w:r>
      <w:r>
        <w:rPr>
          <w:rFonts w:ascii="Times New Roman" w:eastAsia="宋体" w:hAnsi="Times New Roman" w:hint="eastAsia"/>
          <w:sz w:val="21"/>
          <w:szCs w:val="21"/>
        </w:rPr>
        <w:t>质谱</w:t>
      </w:r>
      <w:r>
        <w:rPr>
          <w:rFonts w:ascii="Times New Roman" w:eastAsia="宋体" w:hAnsi="Times New Roman"/>
          <w:sz w:val="21"/>
          <w:szCs w:val="21"/>
        </w:rPr>
        <w:t>条件</w:t>
      </w:r>
    </w:p>
    <w:p w:rsidR="00295D3F" w:rsidRDefault="00E13D9B">
      <w:pPr>
        <w:spacing w:after="0" w:line="300" w:lineRule="auto"/>
        <w:ind w:firstLineChars="200" w:firstLine="420"/>
        <w:jc w:val="both"/>
        <w:rPr>
          <w:rFonts w:ascii="Times New Roman" w:eastAsia="宋体" w:hAnsi="Times New Roman"/>
          <w:sz w:val="21"/>
          <w:szCs w:val="21"/>
        </w:rPr>
      </w:pPr>
      <w:r>
        <w:rPr>
          <w:rFonts w:ascii="Times New Roman" w:eastAsia="宋体" w:hAnsi="Times New Roman"/>
          <w:sz w:val="21"/>
          <w:szCs w:val="21"/>
        </w:rPr>
        <w:t>离子源：电喷雾离子源（</w:t>
      </w:r>
      <w:r>
        <w:rPr>
          <w:rFonts w:ascii="Times New Roman" w:eastAsia="宋体" w:hAnsi="Times New Roman"/>
          <w:sz w:val="21"/>
          <w:szCs w:val="21"/>
        </w:rPr>
        <w:t>ESI</w:t>
      </w:r>
      <w:r>
        <w:rPr>
          <w:rFonts w:ascii="Times New Roman" w:eastAsia="宋体" w:hAnsi="Times New Roman"/>
          <w:sz w:val="21"/>
          <w:szCs w:val="21"/>
        </w:rPr>
        <w:t>源）；</w:t>
      </w:r>
    </w:p>
    <w:p w:rsidR="00295D3F" w:rsidRDefault="00E13D9B">
      <w:pPr>
        <w:spacing w:after="0" w:line="300" w:lineRule="auto"/>
        <w:ind w:firstLineChars="200" w:firstLine="420"/>
        <w:jc w:val="both"/>
        <w:rPr>
          <w:rFonts w:ascii="Times New Roman" w:eastAsia="宋体" w:hAnsi="Times New Roman"/>
          <w:sz w:val="21"/>
          <w:szCs w:val="21"/>
        </w:rPr>
      </w:pPr>
      <w:r>
        <w:rPr>
          <w:rFonts w:ascii="Times New Roman" w:eastAsia="宋体" w:hAnsi="Times New Roman"/>
          <w:sz w:val="21"/>
          <w:szCs w:val="21"/>
        </w:rPr>
        <w:t>检测模式：正、负离子多反应监测模式；离子源电压（</w:t>
      </w:r>
      <w:r>
        <w:rPr>
          <w:rFonts w:ascii="Times New Roman" w:eastAsia="宋体" w:hAnsi="Times New Roman"/>
          <w:sz w:val="21"/>
          <w:szCs w:val="21"/>
        </w:rPr>
        <w:t>IS</w:t>
      </w:r>
      <w:r>
        <w:rPr>
          <w:rFonts w:ascii="Times New Roman" w:eastAsia="宋体" w:hAnsi="Times New Roman"/>
          <w:sz w:val="21"/>
          <w:szCs w:val="21"/>
        </w:rPr>
        <w:t>）：</w:t>
      </w:r>
      <w:r>
        <w:rPr>
          <w:rFonts w:ascii="Times New Roman" w:eastAsia="宋体" w:hAnsi="Times New Roman"/>
          <w:sz w:val="21"/>
          <w:szCs w:val="21"/>
        </w:rPr>
        <w:t>5500V/-4500V</w:t>
      </w:r>
      <w:r>
        <w:rPr>
          <w:rFonts w:ascii="Times New Roman" w:eastAsia="宋体" w:hAnsi="Times New Roman"/>
          <w:sz w:val="21"/>
          <w:szCs w:val="21"/>
        </w:rPr>
        <w:t>；</w:t>
      </w:r>
    </w:p>
    <w:p w:rsidR="00295D3F" w:rsidRDefault="00E13D9B">
      <w:pPr>
        <w:spacing w:after="0" w:line="300" w:lineRule="auto"/>
        <w:ind w:firstLineChars="200" w:firstLine="420"/>
        <w:jc w:val="both"/>
        <w:rPr>
          <w:rFonts w:ascii="Times New Roman" w:eastAsia="宋体" w:hAnsi="Times New Roman"/>
          <w:sz w:val="21"/>
          <w:szCs w:val="21"/>
        </w:rPr>
      </w:pPr>
      <w:r>
        <w:rPr>
          <w:rFonts w:ascii="Times New Roman" w:eastAsia="宋体" w:hAnsi="Times New Roman"/>
          <w:sz w:val="21"/>
          <w:szCs w:val="21"/>
        </w:rPr>
        <w:t>碰撞气（</w:t>
      </w:r>
      <w:r>
        <w:rPr>
          <w:rFonts w:ascii="Times New Roman" w:eastAsia="宋体" w:hAnsi="Times New Roman"/>
          <w:sz w:val="21"/>
          <w:szCs w:val="21"/>
        </w:rPr>
        <w:t>CAD</w:t>
      </w:r>
      <w:r>
        <w:rPr>
          <w:rFonts w:ascii="Times New Roman" w:eastAsia="宋体" w:hAnsi="Times New Roman"/>
          <w:sz w:val="21"/>
          <w:szCs w:val="21"/>
        </w:rPr>
        <w:t>）、气帘气（</w:t>
      </w:r>
      <w:r>
        <w:rPr>
          <w:rFonts w:ascii="Times New Roman" w:eastAsia="宋体" w:hAnsi="Times New Roman"/>
          <w:sz w:val="21"/>
          <w:szCs w:val="21"/>
        </w:rPr>
        <w:t>CUR</w:t>
      </w:r>
      <w:r>
        <w:rPr>
          <w:rFonts w:ascii="Times New Roman" w:eastAsia="宋体" w:hAnsi="Times New Roman"/>
          <w:sz w:val="21"/>
          <w:szCs w:val="21"/>
        </w:rPr>
        <w:t>）、雾化气（</w:t>
      </w:r>
      <w:r>
        <w:rPr>
          <w:rFonts w:ascii="Times New Roman" w:eastAsia="宋体" w:hAnsi="Times New Roman"/>
          <w:sz w:val="21"/>
          <w:szCs w:val="21"/>
        </w:rPr>
        <w:t>GS1</w:t>
      </w:r>
      <w:r>
        <w:rPr>
          <w:rFonts w:ascii="Times New Roman" w:eastAsia="宋体" w:hAnsi="Times New Roman"/>
          <w:sz w:val="21"/>
          <w:szCs w:val="21"/>
        </w:rPr>
        <w:t>）、辅助气</w:t>
      </w:r>
      <w:r>
        <w:rPr>
          <w:rFonts w:ascii="Times New Roman" w:eastAsia="宋体" w:hAnsi="Times New Roman"/>
          <w:sz w:val="21"/>
          <w:szCs w:val="21"/>
        </w:rPr>
        <w:t>2</w:t>
      </w:r>
      <w:r>
        <w:rPr>
          <w:rFonts w:ascii="Times New Roman" w:eastAsia="宋体" w:hAnsi="Times New Roman"/>
          <w:sz w:val="21"/>
          <w:szCs w:val="21"/>
        </w:rPr>
        <w:t>（</w:t>
      </w:r>
      <w:r>
        <w:rPr>
          <w:rFonts w:ascii="Times New Roman" w:eastAsia="宋体" w:hAnsi="Times New Roman"/>
          <w:sz w:val="21"/>
          <w:szCs w:val="21"/>
        </w:rPr>
        <w:t>GS2</w:t>
      </w:r>
      <w:r>
        <w:rPr>
          <w:rFonts w:ascii="Times New Roman" w:eastAsia="宋体" w:hAnsi="Times New Roman"/>
          <w:sz w:val="21"/>
          <w:szCs w:val="21"/>
        </w:rPr>
        <w:t>）均为高纯氮气</w:t>
      </w:r>
      <w:r>
        <w:rPr>
          <w:rFonts w:ascii="Times New Roman" w:eastAsia="宋体" w:hAnsi="Times New Roman" w:hint="eastAsia"/>
          <w:sz w:val="21"/>
          <w:szCs w:val="21"/>
        </w:rPr>
        <w:t>，</w:t>
      </w:r>
      <w:r>
        <w:rPr>
          <w:rFonts w:ascii="Times New Roman" w:eastAsia="宋体" w:hAnsi="Times New Roman"/>
          <w:sz w:val="21"/>
          <w:szCs w:val="21"/>
        </w:rPr>
        <w:t>使用前调节各气流流量以使质谱灵敏度达到检测要求</w:t>
      </w:r>
      <w:r>
        <w:rPr>
          <w:rFonts w:ascii="Times New Roman" w:eastAsia="宋体" w:hAnsi="Times New Roman" w:hint="eastAsia"/>
          <w:sz w:val="21"/>
          <w:szCs w:val="21"/>
        </w:rPr>
        <w:t>，监测离子对及相关电压参数设定见表</w:t>
      </w:r>
      <w:r>
        <w:rPr>
          <w:rFonts w:ascii="Times New Roman" w:eastAsia="宋体" w:hAnsi="Times New Roman"/>
          <w:sz w:val="21"/>
          <w:szCs w:val="21"/>
        </w:rPr>
        <w:t>B.</w:t>
      </w:r>
      <w:r>
        <w:rPr>
          <w:rFonts w:ascii="Times New Roman" w:eastAsia="宋体" w:hAnsi="Times New Roman" w:hint="eastAsia"/>
          <w:sz w:val="21"/>
          <w:szCs w:val="21"/>
        </w:rPr>
        <w:t>2</w:t>
      </w:r>
      <w:r>
        <w:rPr>
          <w:rFonts w:ascii="Times New Roman" w:eastAsia="宋体" w:hAnsi="Times New Roman"/>
          <w:sz w:val="21"/>
          <w:szCs w:val="21"/>
        </w:rPr>
        <w:t>。</w:t>
      </w:r>
    </w:p>
    <w:p w:rsidR="00295D3F" w:rsidRDefault="00E13D9B">
      <w:pPr>
        <w:spacing w:beforeLines="50" w:before="156" w:afterLines="50" w:after="156" w:line="300" w:lineRule="auto"/>
        <w:jc w:val="center"/>
        <w:rPr>
          <w:rFonts w:ascii="Times New Roman" w:eastAsia="黑体" w:hAnsi="Times New Roman"/>
          <w:bCs/>
          <w:sz w:val="21"/>
          <w:szCs w:val="21"/>
        </w:rPr>
      </w:pPr>
      <w:r>
        <w:rPr>
          <w:rFonts w:ascii="Times New Roman" w:eastAsia="黑体" w:hAnsi="Times New Roman"/>
          <w:bCs/>
          <w:sz w:val="21"/>
          <w:szCs w:val="21"/>
        </w:rPr>
        <w:t>表</w:t>
      </w:r>
      <w:r>
        <w:rPr>
          <w:rFonts w:ascii="Times New Roman" w:eastAsia="黑体" w:hAnsi="Times New Roman"/>
          <w:bCs/>
          <w:sz w:val="21"/>
          <w:szCs w:val="21"/>
        </w:rPr>
        <w:t>B.2</w:t>
      </w:r>
      <w:r>
        <w:rPr>
          <w:rFonts w:ascii="Times New Roman" w:eastAsia="黑体" w:hAnsi="Times New Roman" w:hint="eastAsia"/>
          <w:bCs/>
          <w:sz w:val="21"/>
          <w:szCs w:val="21"/>
        </w:rPr>
        <w:t xml:space="preserve"> </w:t>
      </w:r>
      <w:r>
        <w:rPr>
          <w:rFonts w:ascii="Times New Roman" w:eastAsia="黑体" w:hAnsi="Times New Roman"/>
          <w:bCs/>
          <w:sz w:val="21"/>
          <w:szCs w:val="21"/>
        </w:rPr>
        <w:t>监测离子对及相关电压参数设定表</w:t>
      </w:r>
    </w:p>
    <w:tbl>
      <w:tblPr>
        <w:tblW w:w="9040" w:type="dxa"/>
        <w:tblInd w:w="95" w:type="dxa"/>
        <w:tblLook w:val="04A0" w:firstRow="1" w:lastRow="0" w:firstColumn="1" w:lastColumn="0" w:noHBand="0" w:noVBand="1"/>
      </w:tblPr>
      <w:tblGrid>
        <w:gridCol w:w="760"/>
        <w:gridCol w:w="2600"/>
        <w:gridCol w:w="1360"/>
        <w:gridCol w:w="1080"/>
        <w:gridCol w:w="1080"/>
        <w:gridCol w:w="1080"/>
        <w:gridCol w:w="1080"/>
      </w:tblGrid>
      <w:tr w:rsidR="00295D3F">
        <w:trPr>
          <w:trHeight w:val="402"/>
          <w:tblHeader/>
        </w:trPr>
        <w:tc>
          <w:tcPr>
            <w:tcW w:w="760" w:type="dxa"/>
            <w:vMerge w:val="restart"/>
            <w:tcBorders>
              <w:top w:val="single" w:sz="4" w:space="0" w:color="auto"/>
              <w:left w:val="nil"/>
              <w:bottom w:val="single" w:sz="4" w:space="0" w:color="000000"/>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序号</w:t>
            </w:r>
          </w:p>
        </w:tc>
        <w:tc>
          <w:tcPr>
            <w:tcW w:w="2600" w:type="dxa"/>
            <w:vMerge w:val="restart"/>
            <w:tcBorders>
              <w:top w:val="single" w:sz="4" w:space="0" w:color="auto"/>
              <w:left w:val="nil"/>
              <w:bottom w:val="single" w:sz="4" w:space="0" w:color="000000"/>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名称</w:t>
            </w:r>
          </w:p>
        </w:tc>
        <w:tc>
          <w:tcPr>
            <w:tcW w:w="1360" w:type="dxa"/>
            <w:vMerge w:val="restart"/>
            <w:tcBorders>
              <w:top w:val="single" w:sz="4" w:space="0" w:color="auto"/>
              <w:left w:val="nil"/>
              <w:bottom w:val="single" w:sz="4" w:space="0" w:color="000000"/>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分子量</w:t>
            </w:r>
          </w:p>
        </w:tc>
        <w:tc>
          <w:tcPr>
            <w:tcW w:w="1080" w:type="dxa"/>
            <w:vMerge w:val="restart"/>
            <w:tcBorders>
              <w:top w:val="single" w:sz="4" w:space="0" w:color="auto"/>
              <w:left w:val="nil"/>
              <w:bottom w:val="single" w:sz="4" w:space="0" w:color="000000"/>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电离模式</w:t>
            </w:r>
          </w:p>
        </w:tc>
        <w:tc>
          <w:tcPr>
            <w:tcW w:w="1080" w:type="dxa"/>
            <w:tcBorders>
              <w:top w:val="single" w:sz="4" w:space="0" w:color="auto"/>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母离子</w:t>
            </w:r>
          </w:p>
        </w:tc>
        <w:tc>
          <w:tcPr>
            <w:tcW w:w="1080" w:type="dxa"/>
            <w:tcBorders>
              <w:top w:val="single" w:sz="4" w:space="0" w:color="auto"/>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子离子</w:t>
            </w:r>
          </w:p>
        </w:tc>
        <w:tc>
          <w:tcPr>
            <w:tcW w:w="1080" w:type="dxa"/>
            <w:tcBorders>
              <w:top w:val="single" w:sz="4" w:space="0" w:color="auto"/>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碰撞能</w:t>
            </w:r>
          </w:p>
        </w:tc>
      </w:tr>
      <w:tr w:rsidR="00295D3F">
        <w:trPr>
          <w:trHeight w:val="402"/>
          <w:tblHeader/>
        </w:trPr>
        <w:tc>
          <w:tcPr>
            <w:tcW w:w="760" w:type="dxa"/>
            <w:vMerge/>
            <w:tcBorders>
              <w:top w:val="single" w:sz="4" w:space="0" w:color="auto"/>
              <w:left w:val="nil"/>
              <w:bottom w:val="single" w:sz="4" w:space="0" w:color="000000"/>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2600" w:type="dxa"/>
            <w:vMerge/>
            <w:tcBorders>
              <w:top w:val="single" w:sz="4" w:space="0" w:color="auto"/>
              <w:left w:val="nil"/>
              <w:bottom w:val="single" w:sz="4" w:space="0" w:color="000000"/>
              <w:right w:val="nil"/>
            </w:tcBorders>
            <w:vAlign w:val="center"/>
          </w:tcPr>
          <w:p w:rsidR="00295D3F" w:rsidRDefault="00295D3F">
            <w:pPr>
              <w:adjustRightInd/>
              <w:snapToGrid/>
              <w:spacing w:after="0" w:line="300" w:lineRule="auto"/>
              <w:jc w:val="both"/>
              <w:rPr>
                <w:rFonts w:ascii="Times New Roman" w:eastAsia="宋体" w:hAnsi="Times New Roman"/>
                <w:color w:val="000000"/>
                <w:sz w:val="21"/>
                <w:szCs w:val="21"/>
              </w:rPr>
            </w:pPr>
          </w:p>
        </w:tc>
        <w:tc>
          <w:tcPr>
            <w:tcW w:w="1360" w:type="dxa"/>
            <w:vMerge/>
            <w:tcBorders>
              <w:top w:val="single" w:sz="4" w:space="0" w:color="auto"/>
              <w:left w:val="nil"/>
              <w:bottom w:val="single" w:sz="4" w:space="0" w:color="000000"/>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1080" w:type="dxa"/>
            <w:vMerge/>
            <w:tcBorders>
              <w:top w:val="single" w:sz="4" w:space="0" w:color="auto"/>
              <w:left w:val="nil"/>
              <w:bottom w:val="single" w:sz="4" w:space="0" w:color="000000"/>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1080" w:type="dxa"/>
            <w:tcBorders>
              <w:top w:val="nil"/>
              <w:left w:val="nil"/>
              <w:bottom w:val="single" w:sz="4" w:space="0" w:color="auto"/>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w:t>
            </w:r>
            <w:r>
              <w:rPr>
                <w:rFonts w:ascii="Times New Roman" w:eastAsia="宋体" w:hAnsi="Times New Roman"/>
                <w:color w:val="000000"/>
                <w:sz w:val="21"/>
                <w:szCs w:val="21"/>
              </w:rPr>
              <w:t>m/z</w:t>
            </w:r>
            <w:r>
              <w:rPr>
                <w:rFonts w:ascii="Times New Roman" w:eastAsia="宋体" w:hAnsi="Times New Roman"/>
                <w:color w:val="000000"/>
                <w:sz w:val="21"/>
                <w:szCs w:val="21"/>
              </w:rPr>
              <w:t>）</w:t>
            </w:r>
          </w:p>
        </w:tc>
        <w:tc>
          <w:tcPr>
            <w:tcW w:w="1080" w:type="dxa"/>
            <w:tcBorders>
              <w:top w:val="nil"/>
              <w:left w:val="nil"/>
              <w:bottom w:val="single" w:sz="4" w:space="0" w:color="auto"/>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w:t>
            </w:r>
            <w:r>
              <w:rPr>
                <w:rFonts w:ascii="Times New Roman" w:eastAsia="宋体" w:hAnsi="Times New Roman"/>
                <w:color w:val="000000"/>
                <w:sz w:val="21"/>
                <w:szCs w:val="21"/>
              </w:rPr>
              <w:t>m/z</w:t>
            </w:r>
            <w:r>
              <w:rPr>
                <w:rFonts w:ascii="Times New Roman" w:eastAsia="宋体" w:hAnsi="Times New Roman"/>
                <w:color w:val="000000"/>
                <w:sz w:val="21"/>
                <w:szCs w:val="21"/>
              </w:rPr>
              <w:t>）</w:t>
            </w:r>
          </w:p>
        </w:tc>
        <w:tc>
          <w:tcPr>
            <w:tcW w:w="1080" w:type="dxa"/>
            <w:tcBorders>
              <w:top w:val="nil"/>
              <w:left w:val="nil"/>
              <w:bottom w:val="single" w:sz="4" w:space="0" w:color="auto"/>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w:t>
            </w:r>
            <w:r>
              <w:rPr>
                <w:rFonts w:ascii="Times New Roman" w:eastAsia="宋体" w:hAnsi="Times New Roman" w:hint="eastAsia"/>
                <w:color w:val="000000"/>
                <w:sz w:val="21"/>
                <w:szCs w:val="21"/>
              </w:rPr>
              <w:t>V</w:t>
            </w:r>
            <w:r>
              <w:rPr>
                <w:rFonts w:ascii="Times New Roman" w:eastAsia="宋体" w:hAnsi="Times New Roman"/>
                <w:color w:val="000000"/>
                <w:sz w:val="21"/>
                <w:szCs w:val="21"/>
              </w:rPr>
              <w:t>）</w:t>
            </w:r>
          </w:p>
        </w:tc>
      </w:tr>
      <w:tr w:rsidR="00295D3F">
        <w:trPr>
          <w:trHeight w:val="402"/>
        </w:trPr>
        <w:tc>
          <w:tcPr>
            <w:tcW w:w="760" w:type="dxa"/>
            <w:vMerge w:val="restart"/>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w:t>
            </w:r>
          </w:p>
        </w:tc>
        <w:tc>
          <w:tcPr>
            <w:tcW w:w="2600" w:type="dxa"/>
            <w:vMerge w:val="restart"/>
            <w:tcBorders>
              <w:top w:val="nil"/>
              <w:left w:val="nil"/>
              <w:bottom w:val="nil"/>
              <w:right w:val="nil"/>
            </w:tcBorders>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1-</w:t>
            </w:r>
            <w:proofErr w:type="gramStart"/>
            <w:r>
              <w:rPr>
                <w:rFonts w:ascii="Times New Roman" w:eastAsia="宋体" w:hAnsi="Times New Roman"/>
                <w:color w:val="000000"/>
                <w:sz w:val="21"/>
                <w:szCs w:val="21"/>
              </w:rPr>
              <w:t>羟乙基</w:t>
            </w:r>
            <w:proofErr w:type="gramEnd"/>
            <w:r>
              <w:rPr>
                <w:rFonts w:ascii="Times New Roman" w:eastAsia="宋体" w:hAnsi="Times New Roman"/>
                <w:color w:val="000000"/>
                <w:sz w:val="21"/>
                <w:szCs w:val="21"/>
              </w:rPr>
              <w:t>-4</w:t>
            </w:r>
            <w:r>
              <w:rPr>
                <w:rFonts w:ascii="Times New Roman" w:eastAsia="宋体" w:hAnsi="Times New Roman" w:hint="eastAsia"/>
                <w:color w:val="000000"/>
                <w:sz w:val="21"/>
                <w:szCs w:val="21"/>
              </w:rPr>
              <w:t>,</w:t>
            </w:r>
            <w:r>
              <w:rPr>
                <w:rFonts w:ascii="Times New Roman" w:eastAsia="宋体" w:hAnsi="Times New Roman"/>
                <w:color w:val="000000"/>
                <w:sz w:val="21"/>
                <w:szCs w:val="21"/>
              </w:rPr>
              <w:t>5-</w:t>
            </w:r>
            <w:r>
              <w:rPr>
                <w:rFonts w:ascii="Times New Roman" w:eastAsia="宋体" w:hAnsi="Times New Roman"/>
                <w:color w:val="000000"/>
                <w:sz w:val="21"/>
                <w:szCs w:val="21"/>
              </w:rPr>
              <w:t>二氨基吡唑硫酸盐</w:t>
            </w:r>
          </w:p>
        </w:tc>
        <w:tc>
          <w:tcPr>
            <w:tcW w:w="1360" w:type="dxa"/>
            <w:vMerge w:val="restart"/>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240.24</w:t>
            </w:r>
          </w:p>
        </w:tc>
        <w:tc>
          <w:tcPr>
            <w:tcW w:w="1080" w:type="dxa"/>
            <w:vMerge w:val="restart"/>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1080" w:type="dxa"/>
            <w:vMerge w:val="restart"/>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143.1</w:t>
            </w:r>
          </w:p>
        </w:tc>
        <w:tc>
          <w:tcPr>
            <w:tcW w:w="1080"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99</w:t>
            </w:r>
            <w:r>
              <w:rPr>
                <w:rFonts w:ascii="Times New Roman" w:eastAsia="宋体" w:hAnsi="Times New Roman" w:hint="eastAsia"/>
                <w:color w:val="000000"/>
                <w:sz w:val="21"/>
                <w:szCs w:val="21"/>
              </w:rPr>
              <w:t>.0</w:t>
            </w:r>
          </w:p>
        </w:tc>
        <w:tc>
          <w:tcPr>
            <w:tcW w:w="1080"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20</w:t>
            </w:r>
          </w:p>
        </w:tc>
      </w:tr>
      <w:tr w:rsidR="00295D3F">
        <w:trPr>
          <w:trHeight w:val="402"/>
        </w:trPr>
        <w:tc>
          <w:tcPr>
            <w:tcW w:w="760" w:type="dxa"/>
            <w:vMerge/>
            <w:tcBorders>
              <w:top w:val="nil"/>
              <w:left w:val="nil"/>
              <w:bottom w:val="nil"/>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2600" w:type="dxa"/>
            <w:vMerge/>
            <w:tcBorders>
              <w:top w:val="nil"/>
              <w:left w:val="nil"/>
              <w:bottom w:val="nil"/>
              <w:right w:val="nil"/>
            </w:tcBorders>
            <w:vAlign w:val="center"/>
          </w:tcPr>
          <w:p w:rsidR="00295D3F" w:rsidRDefault="00295D3F">
            <w:pPr>
              <w:adjustRightInd/>
              <w:snapToGrid/>
              <w:spacing w:after="0" w:line="300" w:lineRule="auto"/>
              <w:jc w:val="both"/>
              <w:rPr>
                <w:rFonts w:ascii="Times New Roman" w:eastAsia="宋体" w:hAnsi="Times New Roman"/>
                <w:color w:val="000000"/>
                <w:sz w:val="21"/>
                <w:szCs w:val="21"/>
              </w:rPr>
            </w:pPr>
          </w:p>
        </w:tc>
        <w:tc>
          <w:tcPr>
            <w:tcW w:w="1360" w:type="dxa"/>
            <w:vMerge/>
            <w:tcBorders>
              <w:top w:val="nil"/>
              <w:left w:val="nil"/>
              <w:bottom w:val="nil"/>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1080" w:type="dxa"/>
            <w:vMerge/>
            <w:tcBorders>
              <w:top w:val="nil"/>
              <w:left w:val="nil"/>
              <w:bottom w:val="nil"/>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1080" w:type="dxa"/>
            <w:vMerge/>
            <w:tcBorders>
              <w:top w:val="nil"/>
              <w:left w:val="nil"/>
              <w:bottom w:val="nil"/>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1080"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126</w:t>
            </w:r>
            <w:r>
              <w:rPr>
                <w:rFonts w:ascii="Times New Roman" w:eastAsia="宋体" w:hAnsi="Times New Roman" w:hint="eastAsia"/>
                <w:color w:val="000000"/>
                <w:sz w:val="21"/>
                <w:szCs w:val="21"/>
              </w:rPr>
              <w:t>.0</w:t>
            </w:r>
          </w:p>
        </w:tc>
        <w:tc>
          <w:tcPr>
            <w:tcW w:w="1080"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17</w:t>
            </w:r>
          </w:p>
        </w:tc>
      </w:tr>
      <w:tr w:rsidR="00295D3F">
        <w:trPr>
          <w:trHeight w:val="402"/>
        </w:trPr>
        <w:tc>
          <w:tcPr>
            <w:tcW w:w="760" w:type="dxa"/>
            <w:vMerge w:val="restart"/>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2</w:t>
            </w:r>
          </w:p>
        </w:tc>
        <w:tc>
          <w:tcPr>
            <w:tcW w:w="2600" w:type="dxa"/>
            <w:vMerge w:val="restart"/>
            <w:tcBorders>
              <w:top w:val="nil"/>
              <w:left w:val="nil"/>
              <w:bottom w:val="nil"/>
              <w:right w:val="nil"/>
            </w:tcBorders>
            <w:vAlign w:val="center"/>
          </w:tcPr>
          <w:p w:rsidR="00295D3F" w:rsidRDefault="00E13D9B">
            <w:pPr>
              <w:adjustRightInd/>
              <w:snapToGrid/>
              <w:spacing w:after="0" w:line="300" w:lineRule="auto"/>
              <w:jc w:val="both"/>
              <w:rPr>
                <w:rFonts w:ascii="Times New Roman" w:eastAsia="宋体" w:hAnsi="Times New Roman"/>
                <w:color w:val="000000"/>
                <w:sz w:val="21"/>
                <w:szCs w:val="21"/>
              </w:rPr>
            </w:pPr>
            <w:proofErr w:type="gramStart"/>
            <w:r>
              <w:rPr>
                <w:rFonts w:ascii="Times New Roman" w:eastAsia="宋体" w:hAnsi="Times New Roman"/>
                <w:color w:val="000000"/>
                <w:sz w:val="21"/>
                <w:szCs w:val="21"/>
              </w:rPr>
              <w:t>羟乙基</w:t>
            </w:r>
            <w:proofErr w:type="gramEnd"/>
            <w:r>
              <w:rPr>
                <w:rFonts w:ascii="Times New Roman" w:eastAsia="宋体" w:hAnsi="Times New Roman"/>
                <w:color w:val="000000"/>
                <w:sz w:val="21"/>
                <w:szCs w:val="21"/>
              </w:rPr>
              <w:t>对苯二胺硫酸盐</w:t>
            </w:r>
          </w:p>
        </w:tc>
        <w:tc>
          <w:tcPr>
            <w:tcW w:w="1360" w:type="dxa"/>
            <w:vMerge w:val="restart"/>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250.27</w:t>
            </w:r>
          </w:p>
        </w:tc>
        <w:tc>
          <w:tcPr>
            <w:tcW w:w="1080" w:type="dxa"/>
            <w:vMerge w:val="restart"/>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1080" w:type="dxa"/>
            <w:vMerge w:val="restart"/>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153.1</w:t>
            </w:r>
          </w:p>
        </w:tc>
        <w:tc>
          <w:tcPr>
            <w:tcW w:w="1080"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135.1</w:t>
            </w:r>
          </w:p>
        </w:tc>
        <w:tc>
          <w:tcPr>
            <w:tcW w:w="1080"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19</w:t>
            </w:r>
          </w:p>
        </w:tc>
      </w:tr>
      <w:tr w:rsidR="00295D3F">
        <w:trPr>
          <w:trHeight w:val="402"/>
        </w:trPr>
        <w:tc>
          <w:tcPr>
            <w:tcW w:w="760" w:type="dxa"/>
            <w:vMerge/>
            <w:tcBorders>
              <w:top w:val="nil"/>
              <w:left w:val="nil"/>
              <w:bottom w:val="nil"/>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2600" w:type="dxa"/>
            <w:vMerge/>
            <w:tcBorders>
              <w:top w:val="nil"/>
              <w:left w:val="nil"/>
              <w:bottom w:val="nil"/>
              <w:right w:val="nil"/>
            </w:tcBorders>
            <w:vAlign w:val="center"/>
          </w:tcPr>
          <w:p w:rsidR="00295D3F" w:rsidRDefault="00295D3F">
            <w:pPr>
              <w:adjustRightInd/>
              <w:snapToGrid/>
              <w:spacing w:after="0" w:line="300" w:lineRule="auto"/>
              <w:jc w:val="both"/>
              <w:rPr>
                <w:rFonts w:ascii="Times New Roman" w:eastAsia="宋体" w:hAnsi="Times New Roman"/>
                <w:color w:val="000000"/>
                <w:sz w:val="21"/>
                <w:szCs w:val="21"/>
              </w:rPr>
            </w:pPr>
          </w:p>
        </w:tc>
        <w:tc>
          <w:tcPr>
            <w:tcW w:w="1360" w:type="dxa"/>
            <w:vMerge/>
            <w:tcBorders>
              <w:top w:val="nil"/>
              <w:left w:val="nil"/>
              <w:bottom w:val="nil"/>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1080" w:type="dxa"/>
            <w:vMerge/>
            <w:tcBorders>
              <w:top w:val="nil"/>
              <w:left w:val="nil"/>
              <w:bottom w:val="nil"/>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1080" w:type="dxa"/>
            <w:vMerge/>
            <w:tcBorders>
              <w:top w:val="nil"/>
              <w:left w:val="nil"/>
              <w:bottom w:val="nil"/>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1080"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118.1</w:t>
            </w:r>
          </w:p>
        </w:tc>
        <w:tc>
          <w:tcPr>
            <w:tcW w:w="1080"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28</w:t>
            </w:r>
          </w:p>
        </w:tc>
      </w:tr>
      <w:tr w:rsidR="00295D3F">
        <w:trPr>
          <w:trHeight w:val="402"/>
        </w:trPr>
        <w:tc>
          <w:tcPr>
            <w:tcW w:w="760" w:type="dxa"/>
            <w:vMerge w:val="restart"/>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3</w:t>
            </w:r>
          </w:p>
        </w:tc>
        <w:tc>
          <w:tcPr>
            <w:tcW w:w="2600" w:type="dxa"/>
            <w:vMerge w:val="restart"/>
            <w:tcBorders>
              <w:top w:val="nil"/>
              <w:left w:val="nil"/>
              <w:bottom w:val="nil"/>
              <w:right w:val="nil"/>
            </w:tcBorders>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四氨基嘧啶硫酸盐</w:t>
            </w:r>
          </w:p>
        </w:tc>
        <w:tc>
          <w:tcPr>
            <w:tcW w:w="1360" w:type="dxa"/>
            <w:vMerge w:val="restart"/>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238.23</w:t>
            </w:r>
          </w:p>
        </w:tc>
        <w:tc>
          <w:tcPr>
            <w:tcW w:w="1080" w:type="dxa"/>
            <w:vMerge w:val="restart"/>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1080" w:type="dxa"/>
            <w:vMerge w:val="restart"/>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141.1</w:t>
            </w:r>
          </w:p>
        </w:tc>
        <w:tc>
          <w:tcPr>
            <w:tcW w:w="1080"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82.1</w:t>
            </w:r>
          </w:p>
        </w:tc>
        <w:tc>
          <w:tcPr>
            <w:tcW w:w="1080"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29</w:t>
            </w:r>
          </w:p>
        </w:tc>
      </w:tr>
      <w:tr w:rsidR="00295D3F">
        <w:trPr>
          <w:trHeight w:val="402"/>
        </w:trPr>
        <w:tc>
          <w:tcPr>
            <w:tcW w:w="760" w:type="dxa"/>
            <w:vMerge/>
            <w:tcBorders>
              <w:top w:val="nil"/>
              <w:left w:val="nil"/>
              <w:bottom w:val="single" w:sz="4" w:space="0" w:color="auto"/>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2600" w:type="dxa"/>
            <w:vMerge/>
            <w:tcBorders>
              <w:top w:val="nil"/>
              <w:left w:val="nil"/>
              <w:bottom w:val="single" w:sz="4" w:space="0" w:color="auto"/>
              <w:right w:val="nil"/>
            </w:tcBorders>
            <w:vAlign w:val="center"/>
          </w:tcPr>
          <w:p w:rsidR="00295D3F" w:rsidRDefault="00295D3F">
            <w:pPr>
              <w:adjustRightInd/>
              <w:snapToGrid/>
              <w:spacing w:after="0" w:line="300" w:lineRule="auto"/>
              <w:jc w:val="both"/>
              <w:rPr>
                <w:rFonts w:ascii="Times New Roman" w:eastAsia="宋体" w:hAnsi="Times New Roman"/>
                <w:color w:val="000000"/>
                <w:sz w:val="21"/>
                <w:szCs w:val="21"/>
              </w:rPr>
            </w:pPr>
          </w:p>
        </w:tc>
        <w:tc>
          <w:tcPr>
            <w:tcW w:w="1360" w:type="dxa"/>
            <w:vMerge/>
            <w:tcBorders>
              <w:top w:val="nil"/>
              <w:left w:val="nil"/>
              <w:bottom w:val="single" w:sz="4" w:space="0" w:color="auto"/>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1080" w:type="dxa"/>
            <w:vMerge/>
            <w:tcBorders>
              <w:top w:val="nil"/>
              <w:left w:val="nil"/>
              <w:bottom w:val="single" w:sz="4" w:space="0" w:color="auto"/>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1080" w:type="dxa"/>
            <w:vMerge/>
            <w:tcBorders>
              <w:top w:val="nil"/>
              <w:left w:val="nil"/>
              <w:bottom w:val="single" w:sz="4" w:space="0" w:color="auto"/>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1080" w:type="dxa"/>
            <w:tcBorders>
              <w:top w:val="nil"/>
              <w:left w:val="nil"/>
              <w:bottom w:val="single" w:sz="4" w:space="0" w:color="auto"/>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99</w:t>
            </w:r>
            <w:r>
              <w:rPr>
                <w:rFonts w:ascii="Times New Roman" w:eastAsia="宋体" w:hAnsi="Times New Roman" w:hint="eastAsia"/>
                <w:color w:val="000000"/>
                <w:sz w:val="21"/>
                <w:szCs w:val="21"/>
              </w:rPr>
              <w:t>.0</w:t>
            </w:r>
          </w:p>
        </w:tc>
        <w:tc>
          <w:tcPr>
            <w:tcW w:w="1080" w:type="dxa"/>
            <w:tcBorders>
              <w:top w:val="nil"/>
              <w:left w:val="nil"/>
              <w:bottom w:val="single" w:sz="4" w:space="0" w:color="auto"/>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26</w:t>
            </w:r>
          </w:p>
        </w:tc>
      </w:tr>
      <w:tr w:rsidR="00295D3F">
        <w:trPr>
          <w:trHeight w:val="402"/>
        </w:trPr>
        <w:tc>
          <w:tcPr>
            <w:tcW w:w="760" w:type="dxa"/>
            <w:vMerge w:val="restart"/>
            <w:tcBorders>
              <w:top w:val="single" w:sz="4" w:space="0" w:color="auto"/>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4</w:t>
            </w:r>
          </w:p>
        </w:tc>
        <w:tc>
          <w:tcPr>
            <w:tcW w:w="2600" w:type="dxa"/>
            <w:vMerge w:val="restart"/>
            <w:tcBorders>
              <w:top w:val="single" w:sz="4" w:space="0" w:color="auto"/>
              <w:left w:val="nil"/>
              <w:bottom w:val="nil"/>
              <w:right w:val="nil"/>
            </w:tcBorders>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1,3-</w:t>
            </w:r>
            <w:r>
              <w:rPr>
                <w:rFonts w:ascii="Times New Roman" w:eastAsia="宋体" w:hAnsi="Times New Roman"/>
                <w:color w:val="000000"/>
                <w:sz w:val="21"/>
                <w:szCs w:val="21"/>
              </w:rPr>
              <w:t>双</w:t>
            </w:r>
            <w:r>
              <w:rPr>
                <w:rFonts w:ascii="Times New Roman" w:eastAsia="宋体" w:hAnsi="Times New Roman"/>
                <w:color w:val="000000"/>
                <w:sz w:val="21"/>
                <w:szCs w:val="21"/>
              </w:rPr>
              <w:t>-</w:t>
            </w:r>
            <w:r>
              <w:rPr>
                <w:rFonts w:ascii="Times New Roman" w:eastAsia="宋体" w:hAnsi="Times New Roman"/>
                <w:color w:val="000000"/>
                <w:sz w:val="21"/>
                <w:szCs w:val="21"/>
              </w:rPr>
              <w:t>（</w:t>
            </w:r>
            <w:r>
              <w:rPr>
                <w:rFonts w:ascii="Times New Roman" w:eastAsia="宋体" w:hAnsi="Times New Roman"/>
                <w:color w:val="000000"/>
                <w:sz w:val="21"/>
                <w:szCs w:val="21"/>
              </w:rPr>
              <w:t>2</w:t>
            </w:r>
            <w:r>
              <w:rPr>
                <w:rFonts w:ascii="Times New Roman" w:eastAsia="宋体" w:hAnsi="Times New Roman" w:hint="eastAsia"/>
                <w:color w:val="000000"/>
                <w:sz w:val="21"/>
                <w:szCs w:val="21"/>
              </w:rPr>
              <w:t>,</w:t>
            </w:r>
            <w:r>
              <w:rPr>
                <w:rFonts w:ascii="Times New Roman" w:eastAsia="宋体" w:hAnsi="Times New Roman"/>
                <w:color w:val="000000"/>
                <w:sz w:val="21"/>
                <w:szCs w:val="21"/>
              </w:rPr>
              <w:t>4-</w:t>
            </w:r>
            <w:r>
              <w:rPr>
                <w:rFonts w:ascii="Times New Roman" w:eastAsia="宋体" w:hAnsi="Times New Roman"/>
                <w:color w:val="000000"/>
                <w:sz w:val="21"/>
                <w:szCs w:val="21"/>
              </w:rPr>
              <w:t>二氨基苯氧基）丙烷盐酸盐</w:t>
            </w:r>
          </w:p>
        </w:tc>
        <w:tc>
          <w:tcPr>
            <w:tcW w:w="1360" w:type="dxa"/>
            <w:vMerge w:val="restart"/>
            <w:tcBorders>
              <w:top w:val="single" w:sz="4" w:space="0" w:color="auto"/>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434.19</w:t>
            </w:r>
          </w:p>
        </w:tc>
        <w:tc>
          <w:tcPr>
            <w:tcW w:w="1080" w:type="dxa"/>
            <w:vMerge w:val="restart"/>
            <w:tcBorders>
              <w:top w:val="single" w:sz="4" w:space="0" w:color="auto"/>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1080" w:type="dxa"/>
            <w:vMerge w:val="restart"/>
            <w:tcBorders>
              <w:top w:val="single" w:sz="4" w:space="0" w:color="auto"/>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289.2</w:t>
            </w:r>
          </w:p>
        </w:tc>
        <w:tc>
          <w:tcPr>
            <w:tcW w:w="1080" w:type="dxa"/>
            <w:tcBorders>
              <w:top w:val="single" w:sz="4" w:space="0" w:color="auto"/>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165.1</w:t>
            </w:r>
          </w:p>
        </w:tc>
        <w:tc>
          <w:tcPr>
            <w:tcW w:w="1080" w:type="dxa"/>
            <w:tcBorders>
              <w:top w:val="single" w:sz="4" w:space="0" w:color="auto"/>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23</w:t>
            </w:r>
          </w:p>
        </w:tc>
      </w:tr>
      <w:tr w:rsidR="00295D3F">
        <w:trPr>
          <w:trHeight w:val="402"/>
        </w:trPr>
        <w:tc>
          <w:tcPr>
            <w:tcW w:w="760" w:type="dxa"/>
            <w:vMerge/>
            <w:tcBorders>
              <w:top w:val="nil"/>
              <w:left w:val="nil"/>
              <w:bottom w:val="nil"/>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2600" w:type="dxa"/>
            <w:vMerge/>
            <w:tcBorders>
              <w:top w:val="nil"/>
              <w:left w:val="nil"/>
              <w:bottom w:val="nil"/>
              <w:right w:val="nil"/>
            </w:tcBorders>
            <w:vAlign w:val="center"/>
          </w:tcPr>
          <w:p w:rsidR="00295D3F" w:rsidRDefault="00295D3F">
            <w:pPr>
              <w:adjustRightInd/>
              <w:snapToGrid/>
              <w:spacing w:after="0" w:line="300" w:lineRule="auto"/>
              <w:jc w:val="both"/>
              <w:rPr>
                <w:rFonts w:ascii="Times New Roman" w:eastAsia="宋体" w:hAnsi="Times New Roman"/>
                <w:color w:val="000000"/>
                <w:sz w:val="21"/>
                <w:szCs w:val="21"/>
              </w:rPr>
            </w:pPr>
          </w:p>
        </w:tc>
        <w:tc>
          <w:tcPr>
            <w:tcW w:w="1360" w:type="dxa"/>
            <w:vMerge/>
            <w:tcBorders>
              <w:top w:val="nil"/>
              <w:left w:val="nil"/>
              <w:bottom w:val="nil"/>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1080" w:type="dxa"/>
            <w:vMerge/>
            <w:tcBorders>
              <w:top w:val="nil"/>
              <w:left w:val="nil"/>
              <w:bottom w:val="nil"/>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1080" w:type="dxa"/>
            <w:vMerge/>
            <w:tcBorders>
              <w:top w:val="nil"/>
              <w:left w:val="nil"/>
              <w:bottom w:val="nil"/>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1080"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137.1</w:t>
            </w:r>
          </w:p>
        </w:tc>
        <w:tc>
          <w:tcPr>
            <w:tcW w:w="1080"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32</w:t>
            </w:r>
          </w:p>
        </w:tc>
      </w:tr>
      <w:tr w:rsidR="00295D3F">
        <w:trPr>
          <w:trHeight w:val="402"/>
        </w:trPr>
        <w:tc>
          <w:tcPr>
            <w:tcW w:w="760" w:type="dxa"/>
            <w:vMerge w:val="restart"/>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5</w:t>
            </w:r>
          </w:p>
        </w:tc>
        <w:tc>
          <w:tcPr>
            <w:tcW w:w="2600" w:type="dxa"/>
            <w:vMerge w:val="restart"/>
            <w:tcBorders>
              <w:top w:val="nil"/>
              <w:left w:val="nil"/>
              <w:bottom w:val="nil"/>
              <w:right w:val="nil"/>
            </w:tcBorders>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HC</w:t>
            </w:r>
            <w:r>
              <w:rPr>
                <w:rFonts w:ascii="Times New Roman" w:eastAsia="宋体" w:hAnsi="Times New Roman"/>
                <w:color w:val="000000"/>
                <w:sz w:val="21"/>
                <w:szCs w:val="21"/>
              </w:rPr>
              <w:t>红</w:t>
            </w:r>
            <w:r>
              <w:rPr>
                <w:rFonts w:ascii="Times New Roman" w:eastAsia="宋体" w:hAnsi="Times New Roman"/>
                <w:color w:val="000000"/>
                <w:sz w:val="21"/>
                <w:szCs w:val="21"/>
              </w:rPr>
              <w:t>3</w:t>
            </w:r>
            <w:r>
              <w:rPr>
                <w:rFonts w:ascii="Times New Roman" w:eastAsia="宋体" w:hAnsi="Times New Roman"/>
                <w:color w:val="000000"/>
                <w:sz w:val="21"/>
                <w:szCs w:val="21"/>
              </w:rPr>
              <w:t>号</w:t>
            </w:r>
          </w:p>
        </w:tc>
        <w:tc>
          <w:tcPr>
            <w:tcW w:w="1360" w:type="dxa"/>
            <w:vMerge w:val="restart"/>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197.19</w:t>
            </w:r>
          </w:p>
        </w:tc>
        <w:tc>
          <w:tcPr>
            <w:tcW w:w="1080" w:type="dxa"/>
            <w:vMerge w:val="restart"/>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1080" w:type="dxa"/>
            <w:vMerge w:val="restart"/>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198.2</w:t>
            </w:r>
          </w:p>
        </w:tc>
        <w:tc>
          <w:tcPr>
            <w:tcW w:w="1080"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133</w:t>
            </w:r>
            <w:r>
              <w:rPr>
                <w:rFonts w:ascii="Times New Roman" w:eastAsia="宋体" w:hAnsi="Times New Roman" w:hint="eastAsia"/>
                <w:color w:val="000000"/>
                <w:sz w:val="21"/>
                <w:szCs w:val="21"/>
              </w:rPr>
              <w:t>.0</w:t>
            </w:r>
          </w:p>
        </w:tc>
        <w:tc>
          <w:tcPr>
            <w:tcW w:w="1080"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25</w:t>
            </w:r>
          </w:p>
        </w:tc>
      </w:tr>
      <w:tr w:rsidR="00295D3F">
        <w:trPr>
          <w:trHeight w:val="402"/>
        </w:trPr>
        <w:tc>
          <w:tcPr>
            <w:tcW w:w="760" w:type="dxa"/>
            <w:vMerge/>
            <w:tcBorders>
              <w:top w:val="nil"/>
              <w:left w:val="nil"/>
              <w:bottom w:val="nil"/>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2600" w:type="dxa"/>
            <w:vMerge/>
            <w:tcBorders>
              <w:top w:val="nil"/>
              <w:left w:val="nil"/>
              <w:bottom w:val="nil"/>
              <w:right w:val="nil"/>
            </w:tcBorders>
            <w:vAlign w:val="center"/>
          </w:tcPr>
          <w:p w:rsidR="00295D3F" w:rsidRDefault="00295D3F">
            <w:pPr>
              <w:adjustRightInd/>
              <w:snapToGrid/>
              <w:spacing w:after="0" w:line="300" w:lineRule="auto"/>
              <w:jc w:val="both"/>
              <w:rPr>
                <w:rFonts w:ascii="Times New Roman" w:eastAsia="宋体" w:hAnsi="Times New Roman"/>
                <w:color w:val="000000"/>
                <w:sz w:val="21"/>
                <w:szCs w:val="21"/>
              </w:rPr>
            </w:pPr>
          </w:p>
        </w:tc>
        <w:tc>
          <w:tcPr>
            <w:tcW w:w="1360" w:type="dxa"/>
            <w:vMerge/>
            <w:tcBorders>
              <w:top w:val="nil"/>
              <w:left w:val="nil"/>
              <w:bottom w:val="nil"/>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1080" w:type="dxa"/>
            <w:vMerge/>
            <w:tcBorders>
              <w:top w:val="nil"/>
              <w:left w:val="nil"/>
              <w:bottom w:val="nil"/>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1080" w:type="dxa"/>
            <w:vMerge/>
            <w:tcBorders>
              <w:top w:val="nil"/>
              <w:left w:val="nil"/>
              <w:bottom w:val="nil"/>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1080"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150.2</w:t>
            </w:r>
          </w:p>
        </w:tc>
        <w:tc>
          <w:tcPr>
            <w:tcW w:w="1080"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25</w:t>
            </w:r>
          </w:p>
        </w:tc>
      </w:tr>
      <w:tr w:rsidR="00295D3F">
        <w:trPr>
          <w:trHeight w:val="402"/>
        </w:trPr>
        <w:tc>
          <w:tcPr>
            <w:tcW w:w="760" w:type="dxa"/>
            <w:vMerge w:val="restart"/>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6</w:t>
            </w:r>
          </w:p>
        </w:tc>
        <w:tc>
          <w:tcPr>
            <w:tcW w:w="2600" w:type="dxa"/>
            <w:vMerge w:val="restart"/>
            <w:tcBorders>
              <w:top w:val="nil"/>
              <w:left w:val="nil"/>
              <w:bottom w:val="nil"/>
              <w:right w:val="nil"/>
            </w:tcBorders>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分散黑</w:t>
            </w:r>
            <w:r>
              <w:rPr>
                <w:rFonts w:ascii="Times New Roman" w:eastAsia="宋体" w:hAnsi="Times New Roman"/>
                <w:color w:val="000000"/>
                <w:sz w:val="21"/>
                <w:szCs w:val="21"/>
              </w:rPr>
              <w:t>9</w:t>
            </w:r>
            <w:r>
              <w:rPr>
                <w:rFonts w:ascii="Times New Roman" w:eastAsia="宋体" w:hAnsi="Times New Roman"/>
                <w:color w:val="000000"/>
                <w:sz w:val="21"/>
                <w:szCs w:val="21"/>
              </w:rPr>
              <w:t>号</w:t>
            </w:r>
          </w:p>
        </w:tc>
        <w:tc>
          <w:tcPr>
            <w:tcW w:w="1360" w:type="dxa"/>
            <w:vMerge w:val="restart"/>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300.36</w:t>
            </w:r>
          </w:p>
        </w:tc>
        <w:tc>
          <w:tcPr>
            <w:tcW w:w="1080" w:type="dxa"/>
            <w:vMerge w:val="restart"/>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1080" w:type="dxa"/>
            <w:vMerge w:val="restart"/>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301.2</w:t>
            </w:r>
          </w:p>
        </w:tc>
        <w:tc>
          <w:tcPr>
            <w:tcW w:w="1080"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92.1</w:t>
            </w:r>
          </w:p>
        </w:tc>
        <w:tc>
          <w:tcPr>
            <w:tcW w:w="1080"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31</w:t>
            </w:r>
          </w:p>
        </w:tc>
      </w:tr>
      <w:tr w:rsidR="00295D3F">
        <w:trPr>
          <w:trHeight w:val="402"/>
        </w:trPr>
        <w:tc>
          <w:tcPr>
            <w:tcW w:w="760" w:type="dxa"/>
            <w:vMerge/>
            <w:tcBorders>
              <w:top w:val="nil"/>
              <w:left w:val="nil"/>
              <w:bottom w:val="nil"/>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2600" w:type="dxa"/>
            <w:vMerge/>
            <w:tcBorders>
              <w:top w:val="nil"/>
              <w:left w:val="nil"/>
              <w:bottom w:val="nil"/>
              <w:right w:val="nil"/>
            </w:tcBorders>
            <w:vAlign w:val="center"/>
          </w:tcPr>
          <w:p w:rsidR="00295D3F" w:rsidRDefault="00295D3F">
            <w:pPr>
              <w:adjustRightInd/>
              <w:snapToGrid/>
              <w:spacing w:after="0" w:line="300" w:lineRule="auto"/>
              <w:jc w:val="both"/>
              <w:rPr>
                <w:rFonts w:ascii="Times New Roman" w:eastAsia="宋体" w:hAnsi="Times New Roman"/>
                <w:color w:val="000000"/>
                <w:sz w:val="21"/>
                <w:szCs w:val="21"/>
              </w:rPr>
            </w:pPr>
          </w:p>
        </w:tc>
        <w:tc>
          <w:tcPr>
            <w:tcW w:w="1360" w:type="dxa"/>
            <w:vMerge/>
            <w:tcBorders>
              <w:top w:val="nil"/>
              <w:left w:val="nil"/>
              <w:bottom w:val="nil"/>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1080" w:type="dxa"/>
            <w:vMerge/>
            <w:tcBorders>
              <w:top w:val="nil"/>
              <w:left w:val="nil"/>
              <w:bottom w:val="nil"/>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1080" w:type="dxa"/>
            <w:vMerge/>
            <w:tcBorders>
              <w:top w:val="nil"/>
              <w:left w:val="nil"/>
              <w:bottom w:val="nil"/>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1080"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149.2</w:t>
            </w:r>
          </w:p>
        </w:tc>
        <w:tc>
          <w:tcPr>
            <w:tcW w:w="1080"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25</w:t>
            </w:r>
          </w:p>
        </w:tc>
      </w:tr>
      <w:tr w:rsidR="00295D3F">
        <w:trPr>
          <w:trHeight w:val="402"/>
        </w:trPr>
        <w:tc>
          <w:tcPr>
            <w:tcW w:w="760" w:type="dxa"/>
            <w:vMerge w:val="restart"/>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7</w:t>
            </w:r>
          </w:p>
        </w:tc>
        <w:tc>
          <w:tcPr>
            <w:tcW w:w="2600" w:type="dxa"/>
            <w:vMerge w:val="restart"/>
            <w:tcBorders>
              <w:top w:val="nil"/>
              <w:left w:val="nil"/>
              <w:bottom w:val="nil"/>
              <w:right w:val="nil"/>
            </w:tcBorders>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2-</w:t>
            </w:r>
            <w:r>
              <w:rPr>
                <w:rFonts w:ascii="Times New Roman" w:eastAsia="宋体" w:hAnsi="Times New Roman"/>
                <w:color w:val="000000"/>
                <w:sz w:val="21"/>
                <w:szCs w:val="21"/>
              </w:rPr>
              <w:t>氨基</w:t>
            </w:r>
            <w:r>
              <w:rPr>
                <w:rFonts w:ascii="Times New Roman" w:eastAsia="宋体" w:hAnsi="Times New Roman"/>
                <w:color w:val="000000"/>
                <w:sz w:val="21"/>
                <w:szCs w:val="21"/>
              </w:rPr>
              <w:t>-6-</w:t>
            </w:r>
            <w:r>
              <w:rPr>
                <w:rFonts w:ascii="Times New Roman" w:eastAsia="宋体" w:hAnsi="Times New Roman"/>
                <w:color w:val="000000"/>
                <w:sz w:val="21"/>
                <w:szCs w:val="21"/>
              </w:rPr>
              <w:t>氯</w:t>
            </w:r>
            <w:r>
              <w:rPr>
                <w:rFonts w:ascii="Times New Roman" w:eastAsia="宋体" w:hAnsi="Times New Roman"/>
                <w:color w:val="000000"/>
                <w:sz w:val="21"/>
                <w:szCs w:val="21"/>
              </w:rPr>
              <w:t>-4-</w:t>
            </w:r>
            <w:r>
              <w:rPr>
                <w:rFonts w:ascii="Times New Roman" w:eastAsia="宋体" w:hAnsi="Times New Roman"/>
                <w:color w:val="000000"/>
                <w:sz w:val="21"/>
                <w:szCs w:val="21"/>
              </w:rPr>
              <w:t>硝基苯酚</w:t>
            </w:r>
          </w:p>
        </w:tc>
        <w:tc>
          <w:tcPr>
            <w:tcW w:w="1360" w:type="dxa"/>
            <w:vMerge w:val="restart"/>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188.57</w:t>
            </w:r>
          </w:p>
        </w:tc>
        <w:tc>
          <w:tcPr>
            <w:tcW w:w="1080" w:type="dxa"/>
            <w:vMerge w:val="restart"/>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1080" w:type="dxa"/>
            <w:vMerge w:val="restart"/>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187</w:t>
            </w:r>
            <w:r>
              <w:rPr>
                <w:rFonts w:ascii="Times New Roman" w:eastAsia="宋体" w:hAnsi="Times New Roman" w:hint="eastAsia"/>
                <w:color w:val="000000"/>
                <w:sz w:val="21"/>
                <w:szCs w:val="21"/>
              </w:rPr>
              <w:t>.0</w:t>
            </w:r>
          </w:p>
        </w:tc>
        <w:tc>
          <w:tcPr>
            <w:tcW w:w="1080"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120</w:t>
            </w:r>
            <w:r>
              <w:rPr>
                <w:rFonts w:ascii="Times New Roman" w:eastAsia="宋体" w:hAnsi="Times New Roman" w:hint="eastAsia"/>
                <w:color w:val="000000"/>
                <w:sz w:val="21"/>
                <w:szCs w:val="21"/>
              </w:rPr>
              <w:t>.0</w:t>
            </w:r>
          </w:p>
        </w:tc>
        <w:tc>
          <w:tcPr>
            <w:tcW w:w="1080"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28</w:t>
            </w:r>
          </w:p>
        </w:tc>
      </w:tr>
      <w:tr w:rsidR="00295D3F">
        <w:trPr>
          <w:trHeight w:val="402"/>
        </w:trPr>
        <w:tc>
          <w:tcPr>
            <w:tcW w:w="760" w:type="dxa"/>
            <w:vMerge/>
            <w:tcBorders>
              <w:top w:val="nil"/>
              <w:left w:val="nil"/>
              <w:bottom w:val="nil"/>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2600" w:type="dxa"/>
            <w:vMerge/>
            <w:tcBorders>
              <w:top w:val="nil"/>
              <w:left w:val="nil"/>
              <w:bottom w:val="nil"/>
              <w:right w:val="nil"/>
            </w:tcBorders>
            <w:vAlign w:val="center"/>
          </w:tcPr>
          <w:p w:rsidR="00295D3F" w:rsidRDefault="00295D3F">
            <w:pPr>
              <w:adjustRightInd/>
              <w:snapToGrid/>
              <w:spacing w:after="0" w:line="300" w:lineRule="auto"/>
              <w:jc w:val="both"/>
              <w:rPr>
                <w:rFonts w:ascii="Times New Roman" w:eastAsia="宋体" w:hAnsi="Times New Roman"/>
                <w:color w:val="000000"/>
                <w:sz w:val="21"/>
                <w:szCs w:val="21"/>
              </w:rPr>
            </w:pPr>
          </w:p>
        </w:tc>
        <w:tc>
          <w:tcPr>
            <w:tcW w:w="1360" w:type="dxa"/>
            <w:vMerge/>
            <w:tcBorders>
              <w:top w:val="nil"/>
              <w:left w:val="nil"/>
              <w:bottom w:val="nil"/>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1080" w:type="dxa"/>
            <w:vMerge/>
            <w:tcBorders>
              <w:top w:val="nil"/>
              <w:left w:val="nil"/>
              <w:bottom w:val="nil"/>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1080" w:type="dxa"/>
            <w:vMerge/>
            <w:tcBorders>
              <w:top w:val="nil"/>
              <w:left w:val="nil"/>
              <w:bottom w:val="nil"/>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1080"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76</w:t>
            </w:r>
            <w:r>
              <w:rPr>
                <w:rFonts w:ascii="Times New Roman" w:eastAsia="宋体" w:hAnsi="Times New Roman" w:hint="eastAsia"/>
                <w:color w:val="000000"/>
                <w:sz w:val="21"/>
                <w:szCs w:val="21"/>
              </w:rPr>
              <w:t>.0</w:t>
            </w:r>
          </w:p>
        </w:tc>
        <w:tc>
          <w:tcPr>
            <w:tcW w:w="1080"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35</w:t>
            </w:r>
          </w:p>
        </w:tc>
      </w:tr>
      <w:tr w:rsidR="00295D3F">
        <w:trPr>
          <w:trHeight w:val="402"/>
        </w:trPr>
        <w:tc>
          <w:tcPr>
            <w:tcW w:w="760" w:type="dxa"/>
            <w:vMerge w:val="restart"/>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8</w:t>
            </w:r>
          </w:p>
        </w:tc>
        <w:tc>
          <w:tcPr>
            <w:tcW w:w="2600" w:type="dxa"/>
            <w:vMerge w:val="restart"/>
            <w:tcBorders>
              <w:top w:val="nil"/>
              <w:left w:val="nil"/>
              <w:bottom w:val="nil"/>
              <w:right w:val="nil"/>
            </w:tcBorders>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碱性红</w:t>
            </w:r>
            <w:r>
              <w:rPr>
                <w:rFonts w:ascii="Times New Roman" w:eastAsia="宋体" w:hAnsi="Times New Roman"/>
                <w:color w:val="000000"/>
                <w:sz w:val="21"/>
                <w:szCs w:val="21"/>
              </w:rPr>
              <w:t>76</w:t>
            </w:r>
            <w:r>
              <w:rPr>
                <w:rFonts w:ascii="Times New Roman" w:eastAsia="宋体" w:hAnsi="Times New Roman"/>
                <w:color w:val="000000"/>
                <w:sz w:val="21"/>
                <w:szCs w:val="21"/>
              </w:rPr>
              <w:t>号（</w:t>
            </w:r>
            <w:r>
              <w:rPr>
                <w:rFonts w:ascii="Times New Roman" w:eastAsia="宋体" w:hAnsi="Times New Roman"/>
                <w:color w:val="000000"/>
                <w:sz w:val="21"/>
                <w:szCs w:val="21"/>
              </w:rPr>
              <w:t>CI 12245</w:t>
            </w:r>
            <w:r>
              <w:rPr>
                <w:rFonts w:ascii="Times New Roman" w:eastAsia="宋体" w:hAnsi="Times New Roman"/>
                <w:color w:val="000000"/>
                <w:sz w:val="21"/>
                <w:szCs w:val="21"/>
              </w:rPr>
              <w:t>）</w:t>
            </w:r>
          </w:p>
        </w:tc>
        <w:tc>
          <w:tcPr>
            <w:tcW w:w="1360" w:type="dxa"/>
            <w:vMerge w:val="restart"/>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371.87</w:t>
            </w:r>
          </w:p>
        </w:tc>
        <w:tc>
          <w:tcPr>
            <w:tcW w:w="1080" w:type="dxa"/>
            <w:vMerge w:val="restart"/>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1080" w:type="dxa"/>
            <w:vMerge w:val="restart"/>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336.3</w:t>
            </w:r>
          </w:p>
        </w:tc>
        <w:tc>
          <w:tcPr>
            <w:tcW w:w="1080"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186.1</w:t>
            </w:r>
          </w:p>
        </w:tc>
        <w:tc>
          <w:tcPr>
            <w:tcW w:w="1080"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45</w:t>
            </w:r>
          </w:p>
        </w:tc>
      </w:tr>
      <w:tr w:rsidR="00295D3F">
        <w:trPr>
          <w:trHeight w:val="402"/>
        </w:trPr>
        <w:tc>
          <w:tcPr>
            <w:tcW w:w="760" w:type="dxa"/>
            <w:vMerge/>
            <w:tcBorders>
              <w:top w:val="nil"/>
              <w:left w:val="nil"/>
              <w:bottom w:val="nil"/>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2600" w:type="dxa"/>
            <w:vMerge/>
            <w:tcBorders>
              <w:top w:val="nil"/>
              <w:left w:val="nil"/>
              <w:bottom w:val="nil"/>
              <w:right w:val="nil"/>
            </w:tcBorders>
            <w:vAlign w:val="center"/>
          </w:tcPr>
          <w:p w:rsidR="00295D3F" w:rsidRDefault="00295D3F">
            <w:pPr>
              <w:adjustRightInd/>
              <w:snapToGrid/>
              <w:spacing w:after="0" w:line="300" w:lineRule="auto"/>
              <w:jc w:val="both"/>
              <w:rPr>
                <w:rFonts w:ascii="Times New Roman" w:eastAsia="宋体" w:hAnsi="Times New Roman"/>
                <w:color w:val="000000"/>
                <w:sz w:val="21"/>
                <w:szCs w:val="21"/>
              </w:rPr>
            </w:pPr>
          </w:p>
        </w:tc>
        <w:tc>
          <w:tcPr>
            <w:tcW w:w="1360" w:type="dxa"/>
            <w:vMerge/>
            <w:tcBorders>
              <w:top w:val="nil"/>
              <w:left w:val="nil"/>
              <w:bottom w:val="nil"/>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1080" w:type="dxa"/>
            <w:vMerge/>
            <w:tcBorders>
              <w:top w:val="nil"/>
              <w:left w:val="nil"/>
              <w:bottom w:val="nil"/>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1080" w:type="dxa"/>
            <w:vMerge/>
            <w:tcBorders>
              <w:top w:val="nil"/>
              <w:left w:val="nil"/>
              <w:bottom w:val="nil"/>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1080"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321.2</w:t>
            </w:r>
          </w:p>
        </w:tc>
        <w:tc>
          <w:tcPr>
            <w:tcW w:w="1080"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31</w:t>
            </w:r>
          </w:p>
        </w:tc>
      </w:tr>
      <w:tr w:rsidR="00295D3F">
        <w:trPr>
          <w:trHeight w:val="402"/>
        </w:trPr>
        <w:tc>
          <w:tcPr>
            <w:tcW w:w="760" w:type="dxa"/>
            <w:vMerge w:val="restart"/>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9</w:t>
            </w:r>
          </w:p>
        </w:tc>
        <w:tc>
          <w:tcPr>
            <w:tcW w:w="2600" w:type="dxa"/>
            <w:vMerge w:val="restart"/>
            <w:tcBorders>
              <w:top w:val="nil"/>
              <w:left w:val="nil"/>
              <w:bottom w:val="nil"/>
              <w:right w:val="nil"/>
            </w:tcBorders>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羟丙基双（</w:t>
            </w:r>
            <w:r>
              <w:rPr>
                <w:rFonts w:ascii="Times New Roman" w:eastAsia="宋体" w:hAnsi="Times New Roman"/>
                <w:color w:val="000000"/>
                <w:sz w:val="21"/>
                <w:szCs w:val="21"/>
              </w:rPr>
              <w:t>N-</w:t>
            </w:r>
            <w:proofErr w:type="gramStart"/>
            <w:r>
              <w:rPr>
                <w:rFonts w:ascii="Times New Roman" w:eastAsia="宋体" w:hAnsi="Times New Roman"/>
                <w:color w:val="000000"/>
                <w:sz w:val="21"/>
                <w:szCs w:val="21"/>
              </w:rPr>
              <w:t>羟乙基</w:t>
            </w:r>
            <w:proofErr w:type="gramEnd"/>
            <w:r>
              <w:rPr>
                <w:rFonts w:ascii="Times New Roman" w:eastAsia="宋体" w:hAnsi="Times New Roman"/>
                <w:color w:val="000000"/>
                <w:sz w:val="21"/>
                <w:szCs w:val="21"/>
              </w:rPr>
              <w:t>对苯二胺）盐酸盐</w:t>
            </w:r>
          </w:p>
        </w:tc>
        <w:tc>
          <w:tcPr>
            <w:tcW w:w="1360" w:type="dxa"/>
            <w:vMerge w:val="restart"/>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506.29</w:t>
            </w:r>
          </w:p>
        </w:tc>
        <w:tc>
          <w:tcPr>
            <w:tcW w:w="1080" w:type="dxa"/>
            <w:vMerge w:val="restart"/>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1080" w:type="dxa"/>
            <w:vMerge w:val="restart"/>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361.3</w:t>
            </w:r>
          </w:p>
        </w:tc>
        <w:tc>
          <w:tcPr>
            <w:tcW w:w="1080"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165.2</w:t>
            </w:r>
          </w:p>
        </w:tc>
        <w:tc>
          <w:tcPr>
            <w:tcW w:w="1080"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35</w:t>
            </w:r>
          </w:p>
        </w:tc>
      </w:tr>
      <w:tr w:rsidR="00295D3F">
        <w:trPr>
          <w:trHeight w:val="402"/>
        </w:trPr>
        <w:tc>
          <w:tcPr>
            <w:tcW w:w="760" w:type="dxa"/>
            <w:vMerge/>
            <w:tcBorders>
              <w:top w:val="nil"/>
              <w:left w:val="nil"/>
              <w:bottom w:val="nil"/>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2600" w:type="dxa"/>
            <w:vMerge/>
            <w:tcBorders>
              <w:top w:val="nil"/>
              <w:left w:val="nil"/>
              <w:bottom w:val="nil"/>
              <w:right w:val="nil"/>
            </w:tcBorders>
            <w:vAlign w:val="center"/>
          </w:tcPr>
          <w:p w:rsidR="00295D3F" w:rsidRDefault="00295D3F">
            <w:pPr>
              <w:adjustRightInd/>
              <w:snapToGrid/>
              <w:spacing w:after="0" w:line="300" w:lineRule="auto"/>
              <w:jc w:val="both"/>
              <w:rPr>
                <w:rFonts w:ascii="Times New Roman" w:eastAsia="宋体" w:hAnsi="Times New Roman"/>
                <w:color w:val="000000"/>
                <w:sz w:val="21"/>
                <w:szCs w:val="21"/>
              </w:rPr>
            </w:pPr>
          </w:p>
        </w:tc>
        <w:tc>
          <w:tcPr>
            <w:tcW w:w="1360" w:type="dxa"/>
            <w:vMerge/>
            <w:tcBorders>
              <w:top w:val="nil"/>
              <w:left w:val="nil"/>
              <w:bottom w:val="nil"/>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1080" w:type="dxa"/>
            <w:vMerge/>
            <w:tcBorders>
              <w:top w:val="nil"/>
              <w:left w:val="nil"/>
              <w:bottom w:val="nil"/>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1080" w:type="dxa"/>
            <w:vMerge/>
            <w:tcBorders>
              <w:top w:val="nil"/>
              <w:left w:val="nil"/>
              <w:bottom w:val="nil"/>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1080"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191.2</w:t>
            </w:r>
          </w:p>
        </w:tc>
        <w:tc>
          <w:tcPr>
            <w:tcW w:w="1080"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28</w:t>
            </w:r>
          </w:p>
        </w:tc>
      </w:tr>
      <w:tr w:rsidR="00295D3F">
        <w:trPr>
          <w:trHeight w:val="402"/>
        </w:trPr>
        <w:tc>
          <w:tcPr>
            <w:tcW w:w="760" w:type="dxa"/>
            <w:vMerge w:val="restart"/>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10</w:t>
            </w:r>
          </w:p>
        </w:tc>
        <w:tc>
          <w:tcPr>
            <w:tcW w:w="2600" w:type="dxa"/>
            <w:vMerge w:val="restart"/>
            <w:tcBorders>
              <w:top w:val="nil"/>
              <w:left w:val="nil"/>
              <w:bottom w:val="nil"/>
              <w:right w:val="nil"/>
            </w:tcBorders>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2</w:t>
            </w:r>
            <w:r>
              <w:rPr>
                <w:rFonts w:ascii="Times New Roman" w:eastAsia="宋体" w:hAnsi="Times New Roman" w:hint="eastAsia"/>
                <w:color w:val="000000"/>
                <w:sz w:val="21"/>
                <w:szCs w:val="21"/>
              </w:rPr>
              <w:t>,</w:t>
            </w:r>
            <w:r>
              <w:rPr>
                <w:rFonts w:ascii="Times New Roman" w:eastAsia="宋体" w:hAnsi="Times New Roman"/>
                <w:color w:val="000000"/>
                <w:sz w:val="21"/>
                <w:szCs w:val="21"/>
              </w:rPr>
              <w:t>6-</w:t>
            </w:r>
            <w:r>
              <w:rPr>
                <w:rFonts w:ascii="Times New Roman" w:eastAsia="宋体" w:hAnsi="Times New Roman"/>
                <w:color w:val="000000"/>
                <w:sz w:val="21"/>
                <w:szCs w:val="21"/>
              </w:rPr>
              <w:t>二甲氧基</w:t>
            </w:r>
            <w:r>
              <w:rPr>
                <w:rFonts w:ascii="Times New Roman" w:eastAsia="宋体" w:hAnsi="Times New Roman"/>
                <w:color w:val="000000"/>
                <w:sz w:val="21"/>
                <w:szCs w:val="21"/>
              </w:rPr>
              <w:t>-3</w:t>
            </w:r>
            <w:r>
              <w:rPr>
                <w:rFonts w:ascii="Times New Roman" w:eastAsia="宋体" w:hAnsi="Times New Roman" w:hint="eastAsia"/>
                <w:color w:val="000000"/>
                <w:sz w:val="21"/>
                <w:szCs w:val="21"/>
              </w:rPr>
              <w:t>,</w:t>
            </w:r>
            <w:r>
              <w:rPr>
                <w:rFonts w:ascii="Times New Roman" w:eastAsia="宋体" w:hAnsi="Times New Roman"/>
                <w:color w:val="000000"/>
                <w:sz w:val="21"/>
                <w:szCs w:val="21"/>
              </w:rPr>
              <w:t>5-</w:t>
            </w:r>
            <w:r>
              <w:rPr>
                <w:rFonts w:ascii="Times New Roman" w:eastAsia="宋体" w:hAnsi="Times New Roman"/>
                <w:color w:val="000000"/>
                <w:sz w:val="21"/>
                <w:szCs w:val="21"/>
              </w:rPr>
              <w:t>吡啶二胺盐酸盐</w:t>
            </w:r>
          </w:p>
        </w:tc>
        <w:tc>
          <w:tcPr>
            <w:tcW w:w="1360" w:type="dxa"/>
            <w:vMerge w:val="restart"/>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242.10</w:t>
            </w:r>
          </w:p>
        </w:tc>
        <w:tc>
          <w:tcPr>
            <w:tcW w:w="1080" w:type="dxa"/>
            <w:vMerge w:val="restart"/>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1080" w:type="dxa"/>
            <w:vMerge w:val="restart"/>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170.2</w:t>
            </w:r>
          </w:p>
        </w:tc>
        <w:tc>
          <w:tcPr>
            <w:tcW w:w="1080"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140</w:t>
            </w:r>
            <w:r>
              <w:rPr>
                <w:rFonts w:ascii="Times New Roman" w:eastAsia="宋体" w:hAnsi="Times New Roman" w:hint="eastAsia"/>
                <w:color w:val="000000"/>
                <w:sz w:val="21"/>
                <w:szCs w:val="21"/>
              </w:rPr>
              <w:t>.0</w:t>
            </w:r>
          </w:p>
        </w:tc>
        <w:tc>
          <w:tcPr>
            <w:tcW w:w="1080"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26</w:t>
            </w:r>
          </w:p>
        </w:tc>
      </w:tr>
      <w:tr w:rsidR="00295D3F">
        <w:trPr>
          <w:trHeight w:val="402"/>
        </w:trPr>
        <w:tc>
          <w:tcPr>
            <w:tcW w:w="760" w:type="dxa"/>
            <w:vMerge/>
            <w:tcBorders>
              <w:top w:val="nil"/>
              <w:left w:val="nil"/>
              <w:bottom w:val="nil"/>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2600" w:type="dxa"/>
            <w:vMerge/>
            <w:tcBorders>
              <w:top w:val="nil"/>
              <w:left w:val="nil"/>
              <w:bottom w:val="nil"/>
              <w:right w:val="nil"/>
            </w:tcBorders>
            <w:vAlign w:val="center"/>
          </w:tcPr>
          <w:p w:rsidR="00295D3F" w:rsidRDefault="00295D3F">
            <w:pPr>
              <w:adjustRightInd/>
              <w:snapToGrid/>
              <w:spacing w:after="0" w:line="300" w:lineRule="auto"/>
              <w:jc w:val="both"/>
              <w:rPr>
                <w:rFonts w:ascii="Times New Roman" w:eastAsia="宋体" w:hAnsi="Times New Roman"/>
                <w:color w:val="000000"/>
                <w:sz w:val="21"/>
                <w:szCs w:val="21"/>
              </w:rPr>
            </w:pPr>
          </w:p>
        </w:tc>
        <w:tc>
          <w:tcPr>
            <w:tcW w:w="1360" w:type="dxa"/>
            <w:vMerge/>
            <w:tcBorders>
              <w:top w:val="nil"/>
              <w:left w:val="nil"/>
              <w:bottom w:val="nil"/>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1080" w:type="dxa"/>
            <w:vMerge/>
            <w:tcBorders>
              <w:top w:val="nil"/>
              <w:left w:val="nil"/>
              <w:bottom w:val="nil"/>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1080" w:type="dxa"/>
            <w:vMerge/>
            <w:tcBorders>
              <w:top w:val="nil"/>
              <w:left w:val="nil"/>
              <w:bottom w:val="nil"/>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1080"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155.1</w:t>
            </w:r>
          </w:p>
        </w:tc>
        <w:tc>
          <w:tcPr>
            <w:tcW w:w="1080"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16</w:t>
            </w:r>
          </w:p>
        </w:tc>
      </w:tr>
      <w:tr w:rsidR="00295D3F">
        <w:trPr>
          <w:trHeight w:val="402"/>
        </w:trPr>
        <w:tc>
          <w:tcPr>
            <w:tcW w:w="760" w:type="dxa"/>
            <w:vMerge w:val="restart"/>
            <w:tcBorders>
              <w:top w:val="nil"/>
              <w:left w:val="nil"/>
              <w:bottom w:val="single" w:sz="4" w:space="0" w:color="000000"/>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11</w:t>
            </w:r>
          </w:p>
        </w:tc>
        <w:tc>
          <w:tcPr>
            <w:tcW w:w="2600" w:type="dxa"/>
            <w:vMerge w:val="restart"/>
            <w:tcBorders>
              <w:top w:val="nil"/>
              <w:left w:val="nil"/>
              <w:bottom w:val="single" w:sz="4" w:space="0" w:color="000000"/>
              <w:right w:val="nil"/>
            </w:tcBorders>
            <w:vAlign w:val="center"/>
          </w:tcPr>
          <w:p w:rsidR="00295D3F" w:rsidRDefault="00E13D9B">
            <w:pPr>
              <w:adjustRightInd/>
              <w:snapToGrid/>
              <w:spacing w:after="0" w:line="300" w:lineRule="auto"/>
              <w:jc w:val="both"/>
              <w:rPr>
                <w:rFonts w:ascii="Times New Roman" w:eastAsia="宋体" w:hAnsi="Times New Roman"/>
                <w:color w:val="000000"/>
                <w:sz w:val="21"/>
                <w:szCs w:val="21"/>
              </w:rPr>
            </w:pPr>
            <w:r>
              <w:rPr>
                <w:rFonts w:ascii="Times New Roman" w:eastAsia="宋体" w:hAnsi="Times New Roman"/>
                <w:color w:val="000000"/>
                <w:sz w:val="21"/>
                <w:szCs w:val="21"/>
              </w:rPr>
              <w:t>6-</w:t>
            </w:r>
            <w:r>
              <w:rPr>
                <w:rFonts w:ascii="Times New Roman" w:eastAsia="宋体" w:hAnsi="Times New Roman"/>
                <w:color w:val="000000"/>
                <w:sz w:val="21"/>
                <w:szCs w:val="21"/>
              </w:rPr>
              <w:t>甲氧基</w:t>
            </w:r>
            <w:r>
              <w:rPr>
                <w:rFonts w:ascii="Times New Roman" w:eastAsia="宋体" w:hAnsi="Times New Roman"/>
                <w:color w:val="000000"/>
                <w:sz w:val="21"/>
                <w:szCs w:val="21"/>
              </w:rPr>
              <w:t>-2-</w:t>
            </w:r>
            <w:r>
              <w:rPr>
                <w:rFonts w:ascii="Times New Roman" w:eastAsia="宋体" w:hAnsi="Times New Roman"/>
                <w:color w:val="000000"/>
                <w:sz w:val="21"/>
                <w:szCs w:val="21"/>
              </w:rPr>
              <w:t>甲氨基</w:t>
            </w:r>
            <w:r>
              <w:rPr>
                <w:rFonts w:ascii="Times New Roman" w:eastAsia="宋体" w:hAnsi="Times New Roman"/>
                <w:color w:val="000000"/>
                <w:sz w:val="21"/>
                <w:szCs w:val="21"/>
              </w:rPr>
              <w:t>-3-</w:t>
            </w:r>
            <w:r>
              <w:rPr>
                <w:rFonts w:ascii="Times New Roman" w:eastAsia="宋体" w:hAnsi="Times New Roman"/>
                <w:color w:val="000000"/>
                <w:sz w:val="21"/>
                <w:szCs w:val="21"/>
              </w:rPr>
              <w:t>氨基吡啶盐酸盐（</w:t>
            </w:r>
            <w:r>
              <w:rPr>
                <w:rFonts w:ascii="Times New Roman" w:eastAsia="宋体" w:hAnsi="Times New Roman"/>
                <w:color w:val="000000"/>
                <w:sz w:val="21"/>
                <w:szCs w:val="21"/>
              </w:rPr>
              <w:t xml:space="preserve">HC </w:t>
            </w:r>
            <w:r>
              <w:rPr>
                <w:rFonts w:ascii="Times New Roman" w:eastAsia="宋体" w:hAnsi="Times New Roman"/>
                <w:color w:val="000000"/>
                <w:sz w:val="21"/>
                <w:szCs w:val="21"/>
              </w:rPr>
              <w:t>蓝</w:t>
            </w:r>
            <w:r>
              <w:rPr>
                <w:rFonts w:ascii="Times New Roman" w:eastAsia="宋体" w:hAnsi="Times New Roman"/>
                <w:color w:val="000000"/>
                <w:sz w:val="21"/>
                <w:szCs w:val="21"/>
              </w:rPr>
              <w:t>7</w:t>
            </w:r>
            <w:r>
              <w:rPr>
                <w:rFonts w:ascii="Times New Roman" w:eastAsia="宋体" w:hAnsi="Times New Roman"/>
                <w:color w:val="000000"/>
                <w:sz w:val="21"/>
                <w:szCs w:val="21"/>
              </w:rPr>
              <w:t>号）</w:t>
            </w:r>
          </w:p>
        </w:tc>
        <w:tc>
          <w:tcPr>
            <w:tcW w:w="1360" w:type="dxa"/>
            <w:vMerge w:val="restart"/>
            <w:tcBorders>
              <w:top w:val="nil"/>
              <w:left w:val="nil"/>
              <w:bottom w:val="single" w:sz="4" w:space="0" w:color="000000"/>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226.10</w:t>
            </w:r>
          </w:p>
        </w:tc>
        <w:tc>
          <w:tcPr>
            <w:tcW w:w="1080" w:type="dxa"/>
            <w:vMerge w:val="restart"/>
            <w:tcBorders>
              <w:top w:val="nil"/>
              <w:left w:val="nil"/>
              <w:bottom w:val="single" w:sz="4" w:space="0" w:color="000000"/>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1080" w:type="dxa"/>
            <w:vMerge w:val="restart"/>
            <w:tcBorders>
              <w:top w:val="nil"/>
              <w:left w:val="nil"/>
              <w:bottom w:val="single" w:sz="4" w:space="0" w:color="000000"/>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154.2</w:t>
            </w:r>
          </w:p>
        </w:tc>
        <w:tc>
          <w:tcPr>
            <w:tcW w:w="1080"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139</w:t>
            </w:r>
            <w:r>
              <w:rPr>
                <w:rFonts w:ascii="Times New Roman" w:eastAsia="宋体" w:hAnsi="Times New Roman" w:hint="eastAsia"/>
                <w:color w:val="000000"/>
                <w:sz w:val="21"/>
                <w:szCs w:val="21"/>
              </w:rPr>
              <w:t>.0</w:t>
            </w:r>
          </w:p>
        </w:tc>
        <w:tc>
          <w:tcPr>
            <w:tcW w:w="1080" w:type="dxa"/>
            <w:tcBorders>
              <w:top w:val="nil"/>
              <w:left w:val="nil"/>
              <w:bottom w:val="nil"/>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25</w:t>
            </w:r>
          </w:p>
        </w:tc>
      </w:tr>
      <w:tr w:rsidR="00295D3F">
        <w:trPr>
          <w:trHeight w:val="402"/>
        </w:trPr>
        <w:tc>
          <w:tcPr>
            <w:tcW w:w="760" w:type="dxa"/>
            <w:vMerge/>
            <w:tcBorders>
              <w:top w:val="nil"/>
              <w:left w:val="nil"/>
              <w:bottom w:val="single" w:sz="4" w:space="0" w:color="000000"/>
              <w:right w:val="nil"/>
            </w:tcBorders>
            <w:vAlign w:val="center"/>
          </w:tcPr>
          <w:p w:rsidR="00295D3F" w:rsidRDefault="00295D3F">
            <w:pPr>
              <w:adjustRightInd/>
              <w:snapToGrid/>
              <w:spacing w:after="0" w:line="300" w:lineRule="auto"/>
              <w:jc w:val="both"/>
              <w:rPr>
                <w:rFonts w:ascii="Times New Roman" w:eastAsia="宋体" w:hAnsi="Times New Roman"/>
                <w:color w:val="000000"/>
                <w:sz w:val="21"/>
                <w:szCs w:val="21"/>
              </w:rPr>
            </w:pPr>
          </w:p>
        </w:tc>
        <w:tc>
          <w:tcPr>
            <w:tcW w:w="2600" w:type="dxa"/>
            <w:vMerge/>
            <w:tcBorders>
              <w:top w:val="nil"/>
              <w:left w:val="nil"/>
              <w:bottom w:val="single" w:sz="4" w:space="0" w:color="000000"/>
              <w:right w:val="nil"/>
            </w:tcBorders>
            <w:vAlign w:val="center"/>
          </w:tcPr>
          <w:p w:rsidR="00295D3F" w:rsidRDefault="00295D3F">
            <w:pPr>
              <w:adjustRightInd/>
              <w:snapToGrid/>
              <w:spacing w:after="0" w:line="300" w:lineRule="auto"/>
              <w:jc w:val="both"/>
              <w:rPr>
                <w:rFonts w:ascii="Times New Roman" w:eastAsia="宋体" w:hAnsi="Times New Roman"/>
                <w:color w:val="000000"/>
                <w:sz w:val="21"/>
                <w:szCs w:val="21"/>
              </w:rPr>
            </w:pPr>
          </w:p>
        </w:tc>
        <w:tc>
          <w:tcPr>
            <w:tcW w:w="1360" w:type="dxa"/>
            <w:vMerge/>
            <w:tcBorders>
              <w:top w:val="nil"/>
              <w:left w:val="nil"/>
              <w:bottom w:val="single" w:sz="4" w:space="0" w:color="000000"/>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1080" w:type="dxa"/>
            <w:vMerge/>
            <w:tcBorders>
              <w:top w:val="nil"/>
              <w:left w:val="nil"/>
              <w:bottom w:val="single" w:sz="4" w:space="0" w:color="000000"/>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1080" w:type="dxa"/>
            <w:vMerge/>
            <w:tcBorders>
              <w:top w:val="nil"/>
              <w:left w:val="nil"/>
              <w:bottom w:val="single" w:sz="4" w:space="0" w:color="000000"/>
              <w:right w:val="nil"/>
            </w:tcBorders>
            <w:vAlign w:val="center"/>
          </w:tcPr>
          <w:p w:rsidR="00295D3F" w:rsidRDefault="00295D3F">
            <w:pPr>
              <w:adjustRightInd/>
              <w:snapToGrid/>
              <w:spacing w:after="0" w:line="300" w:lineRule="auto"/>
              <w:jc w:val="center"/>
              <w:rPr>
                <w:rFonts w:ascii="Times New Roman" w:eastAsia="宋体" w:hAnsi="Times New Roman"/>
                <w:color w:val="000000"/>
                <w:sz w:val="21"/>
                <w:szCs w:val="21"/>
              </w:rPr>
            </w:pPr>
          </w:p>
        </w:tc>
        <w:tc>
          <w:tcPr>
            <w:tcW w:w="1080" w:type="dxa"/>
            <w:tcBorders>
              <w:top w:val="nil"/>
              <w:left w:val="nil"/>
              <w:bottom w:val="single" w:sz="4" w:space="0" w:color="auto"/>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122.1</w:t>
            </w:r>
          </w:p>
        </w:tc>
        <w:tc>
          <w:tcPr>
            <w:tcW w:w="1080" w:type="dxa"/>
            <w:tcBorders>
              <w:top w:val="nil"/>
              <w:left w:val="nil"/>
              <w:bottom w:val="single" w:sz="4" w:space="0" w:color="auto"/>
              <w:right w:val="nil"/>
            </w:tcBorders>
            <w:vAlign w:val="center"/>
          </w:tcPr>
          <w:p w:rsidR="00295D3F" w:rsidRDefault="00E13D9B">
            <w:pPr>
              <w:adjustRightInd/>
              <w:snapToGrid/>
              <w:spacing w:after="0" w:line="300" w:lineRule="auto"/>
              <w:jc w:val="center"/>
              <w:rPr>
                <w:rFonts w:ascii="Times New Roman" w:eastAsia="宋体" w:hAnsi="Times New Roman"/>
                <w:color w:val="000000"/>
                <w:sz w:val="21"/>
                <w:szCs w:val="21"/>
              </w:rPr>
            </w:pPr>
            <w:r>
              <w:rPr>
                <w:rFonts w:ascii="Times New Roman" w:eastAsia="宋体" w:hAnsi="Times New Roman"/>
                <w:color w:val="000000"/>
                <w:sz w:val="21"/>
                <w:szCs w:val="21"/>
              </w:rPr>
              <w:t>30</w:t>
            </w:r>
          </w:p>
        </w:tc>
      </w:tr>
    </w:tbl>
    <w:p w:rsidR="00295D3F" w:rsidRDefault="00E13D9B">
      <w:pPr>
        <w:spacing w:beforeLines="50" w:before="156" w:afterLines="50" w:after="156" w:line="300" w:lineRule="auto"/>
        <w:jc w:val="both"/>
        <w:rPr>
          <w:rFonts w:ascii="Times New Roman" w:eastAsia="宋体" w:hAnsi="Times New Roman"/>
          <w:sz w:val="21"/>
          <w:szCs w:val="21"/>
        </w:rPr>
      </w:pPr>
      <w:r>
        <w:rPr>
          <w:rFonts w:ascii="Times New Roman" w:eastAsia="宋体" w:hAnsi="Times New Roman" w:hint="eastAsia"/>
          <w:sz w:val="21"/>
          <w:szCs w:val="21"/>
        </w:rPr>
        <w:t>B</w:t>
      </w:r>
      <w:r>
        <w:rPr>
          <w:rFonts w:ascii="Times New Roman" w:eastAsia="宋体" w:hAnsi="Times New Roman"/>
          <w:sz w:val="21"/>
          <w:szCs w:val="21"/>
        </w:rPr>
        <w:t>.</w:t>
      </w:r>
      <w:r>
        <w:rPr>
          <w:rFonts w:ascii="Times New Roman" w:eastAsia="宋体" w:hAnsi="Times New Roman" w:hint="eastAsia"/>
          <w:sz w:val="21"/>
          <w:szCs w:val="21"/>
        </w:rPr>
        <w:t>4</w:t>
      </w:r>
      <w:r>
        <w:rPr>
          <w:rFonts w:ascii="宋体" w:eastAsia="宋体" w:hAnsi="宋体" w:hint="eastAsia"/>
          <w:sz w:val="21"/>
          <w:szCs w:val="21"/>
        </w:rPr>
        <w:t xml:space="preserve"> </w:t>
      </w:r>
      <w:r>
        <w:rPr>
          <w:rFonts w:ascii="Times New Roman" w:eastAsia="宋体" w:hAnsi="Times New Roman" w:hint="eastAsia"/>
          <w:sz w:val="21"/>
          <w:szCs w:val="21"/>
        </w:rPr>
        <w:t>定性</w:t>
      </w:r>
    </w:p>
    <w:p w:rsidR="00295D3F" w:rsidRDefault="00E13D9B">
      <w:pPr>
        <w:spacing w:after="0" w:line="300" w:lineRule="auto"/>
        <w:ind w:firstLineChars="200" w:firstLine="420"/>
        <w:jc w:val="both"/>
        <w:rPr>
          <w:rFonts w:ascii="Times New Roman" w:eastAsia="宋体" w:hAnsi="Times New Roman"/>
          <w:sz w:val="21"/>
          <w:szCs w:val="21"/>
        </w:rPr>
      </w:pPr>
      <w:r>
        <w:rPr>
          <w:rFonts w:ascii="Times New Roman" w:eastAsia="宋体" w:hAnsi="Times New Roman" w:hint="eastAsia"/>
          <w:sz w:val="21"/>
          <w:szCs w:val="21"/>
        </w:rPr>
        <w:t>采用液相色谱串联质谱仪进行定性，</w:t>
      </w:r>
      <w:r>
        <w:rPr>
          <w:rFonts w:ascii="Times New Roman" w:eastAsia="宋体" w:hAnsi="Times New Roman"/>
          <w:sz w:val="21"/>
          <w:szCs w:val="21"/>
        </w:rPr>
        <w:t>在相同的液相色谱</w:t>
      </w:r>
      <w:r>
        <w:rPr>
          <w:rFonts w:ascii="Times New Roman" w:eastAsia="宋体" w:hAnsi="Times New Roman"/>
          <w:sz w:val="21"/>
          <w:szCs w:val="21"/>
        </w:rPr>
        <w:t>-</w:t>
      </w:r>
      <w:r>
        <w:rPr>
          <w:rFonts w:ascii="Times New Roman" w:eastAsia="宋体" w:hAnsi="Times New Roman"/>
          <w:sz w:val="21"/>
          <w:szCs w:val="21"/>
        </w:rPr>
        <w:t>质谱实验条件下，如果样品中</w:t>
      </w:r>
      <w:r>
        <w:rPr>
          <w:rFonts w:ascii="Times New Roman" w:eastAsia="宋体" w:hAnsi="Times New Roman" w:hint="eastAsia"/>
          <w:sz w:val="21"/>
          <w:szCs w:val="21"/>
        </w:rPr>
        <w:t>待测原料</w:t>
      </w:r>
      <w:r>
        <w:rPr>
          <w:rFonts w:ascii="Times New Roman" w:eastAsia="宋体" w:hAnsi="Times New Roman"/>
          <w:sz w:val="21"/>
          <w:szCs w:val="21"/>
        </w:rPr>
        <w:t>的色谱峰保留时间与</w:t>
      </w:r>
      <w:r>
        <w:rPr>
          <w:rFonts w:ascii="Times New Roman" w:eastAsia="宋体" w:hAnsi="Times New Roman" w:hint="eastAsia"/>
          <w:sz w:val="21"/>
          <w:szCs w:val="21"/>
        </w:rPr>
        <w:t>浓度相近</w:t>
      </w:r>
      <w:r>
        <w:rPr>
          <w:rFonts w:ascii="Times New Roman" w:eastAsia="宋体" w:hAnsi="Times New Roman"/>
          <w:sz w:val="21"/>
          <w:szCs w:val="21"/>
        </w:rPr>
        <w:t>标准溶液一致</w:t>
      </w:r>
      <w:r>
        <w:rPr>
          <w:rFonts w:ascii="Times New Roman" w:eastAsia="宋体" w:hAnsi="Times New Roman" w:hint="eastAsia"/>
          <w:sz w:val="21"/>
          <w:szCs w:val="21"/>
        </w:rPr>
        <w:t>，所选择的监测离子对</w:t>
      </w:r>
      <w:r>
        <w:rPr>
          <w:rFonts w:ascii="Times New Roman" w:eastAsia="宋体" w:hAnsi="Times New Roman"/>
          <w:sz w:val="21"/>
          <w:szCs w:val="21"/>
        </w:rPr>
        <w:t>相对丰度比与相当浓度标准溶液的离子对相对丰度比</w:t>
      </w:r>
      <w:r>
        <w:rPr>
          <w:rFonts w:ascii="Times New Roman" w:eastAsia="宋体" w:hAnsi="Times New Roman" w:hint="eastAsia"/>
          <w:sz w:val="21"/>
          <w:szCs w:val="21"/>
        </w:rPr>
        <w:t>一致，相对丰度比</w:t>
      </w:r>
      <w:r>
        <w:rPr>
          <w:rFonts w:ascii="Times New Roman" w:eastAsia="宋体" w:hAnsi="Times New Roman"/>
          <w:sz w:val="21"/>
          <w:szCs w:val="21"/>
        </w:rPr>
        <w:t>偏差</w:t>
      </w:r>
      <w:r>
        <w:rPr>
          <w:rFonts w:ascii="Times New Roman" w:eastAsia="宋体" w:hAnsi="Times New Roman" w:hint="eastAsia"/>
          <w:sz w:val="21"/>
          <w:szCs w:val="21"/>
        </w:rPr>
        <w:t>符合</w:t>
      </w:r>
      <w:r>
        <w:rPr>
          <w:rFonts w:ascii="Times New Roman" w:eastAsia="宋体" w:hAnsi="Times New Roman"/>
          <w:sz w:val="21"/>
          <w:szCs w:val="21"/>
        </w:rPr>
        <w:t>表</w:t>
      </w:r>
      <w:r>
        <w:rPr>
          <w:rFonts w:ascii="Times New Roman" w:eastAsia="宋体" w:hAnsi="Times New Roman"/>
          <w:sz w:val="21"/>
          <w:szCs w:val="21"/>
        </w:rPr>
        <w:t>B.</w:t>
      </w:r>
      <w:r>
        <w:rPr>
          <w:rFonts w:ascii="Times New Roman" w:eastAsia="宋体" w:hAnsi="Times New Roman" w:hint="eastAsia"/>
          <w:sz w:val="21"/>
          <w:szCs w:val="21"/>
        </w:rPr>
        <w:t>3</w:t>
      </w:r>
      <w:r>
        <w:rPr>
          <w:rFonts w:ascii="Times New Roman" w:eastAsia="宋体" w:hAnsi="Times New Roman" w:hint="eastAsia"/>
          <w:sz w:val="21"/>
          <w:szCs w:val="21"/>
        </w:rPr>
        <w:t>要求</w:t>
      </w:r>
      <w:r>
        <w:rPr>
          <w:rFonts w:ascii="Times New Roman" w:eastAsia="宋体" w:hAnsi="Times New Roman"/>
          <w:sz w:val="21"/>
          <w:szCs w:val="21"/>
        </w:rPr>
        <w:t>，则可以判定样品中存在</w:t>
      </w:r>
      <w:r>
        <w:rPr>
          <w:rFonts w:ascii="Times New Roman" w:eastAsia="宋体" w:hAnsi="Times New Roman" w:hint="eastAsia"/>
          <w:sz w:val="21"/>
          <w:szCs w:val="21"/>
        </w:rPr>
        <w:t>该待测原料</w:t>
      </w:r>
      <w:r>
        <w:rPr>
          <w:rFonts w:ascii="Times New Roman" w:eastAsia="宋体" w:hAnsi="Times New Roman"/>
          <w:sz w:val="21"/>
          <w:szCs w:val="21"/>
        </w:rPr>
        <w:t>。</w:t>
      </w:r>
    </w:p>
    <w:p w:rsidR="00295D3F" w:rsidRDefault="00E13D9B">
      <w:pPr>
        <w:spacing w:beforeLines="50" w:before="156" w:afterLines="50" w:after="156" w:line="300" w:lineRule="auto"/>
        <w:jc w:val="center"/>
        <w:rPr>
          <w:rFonts w:ascii="Times New Roman" w:eastAsia="黑体" w:hAnsi="Times New Roman"/>
          <w:bCs/>
          <w:sz w:val="21"/>
          <w:szCs w:val="21"/>
        </w:rPr>
      </w:pPr>
      <w:r>
        <w:rPr>
          <w:rFonts w:ascii="Times New Roman" w:eastAsia="黑体" w:hAnsi="Times New Roman"/>
          <w:bCs/>
          <w:sz w:val="21"/>
          <w:szCs w:val="21"/>
        </w:rPr>
        <w:t>表</w:t>
      </w:r>
      <w:r>
        <w:rPr>
          <w:rFonts w:ascii="Times New Roman" w:eastAsia="黑体" w:hAnsi="Times New Roman"/>
          <w:bCs/>
          <w:sz w:val="21"/>
          <w:szCs w:val="21"/>
        </w:rPr>
        <w:t xml:space="preserve">B.3 </w:t>
      </w:r>
      <w:r>
        <w:rPr>
          <w:rFonts w:ascii="Times New Roman" w:eastAsia="黑体" w:hAnsi="Times New Roman"/>
          <w:bCs/>
          <w:sz w:val="21"/>
          <w:szCs w:val="21"/>
        </w:rPr>
        <w:t>阳性结果确证时相对离子丰度比的最大允许偏差</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345"/>
        <w:gridCol w:w="1196"/>
        <w:gridCol w:w="1843"/>
        <w:gridCol w:w="1701"/>
        <w:gridCol w:w="1214"/>
      </w:tblGrid>
      <w:tr w:rsidR="00295D3F">
        <w:trPr>
          <w:trHeight w:val="490"/>
          <w:jc w:val="center"/>
        </w:trPr>
        <w:tc>
          <w:tcPr>
            <w:tcW w:w="2345" w:type="dxa"/>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相对离子丰度</w:t>
            </w:r>
            <w:r>
              <w:rPr>
                <w:rFonts w:ascii="Times New Roman" w:eastAsia="宋体" w:hAnsi="Times New Roman"/>
                <w:color w:val="000000"/>
                <w:sz w:val="21"/>
                <w:szCs w:val="21"/>
              </w:rPr>
              <w:t>（</w:t>
            </w:r>
            <w:r>
              <w:rPr>
                <w:rFonts w:ascii="Times New Roman" w:eastAsia="宋体" w:hAnsi="Times New Roman"/>
                <w:sz w:val="21"/>
                <w:szCs w:val="21"/>
              </w:rPr>
              <w:t>k</w:t>
            </w:r>
            <w:r>
              <w:rPr>
                <w:rFonts w:ascii="Times New Roman" w:eastAsia="宋体" w:hAnsi="Times New Roman"/>
                <w:color w:val="000000"/>
                <w:sz w:val="21"/>
                <w:szCs w:val="21"/>
              </w:rPr>
              <w:t>）</w:t>
            </w:r>
          </w:p>
        </w:tc>
        <w:tc>
          <w:tcPr>
            <w:tcW w:w="1196" w:type="dxa"/>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k</w:t>
            </w:r>
            <w:r>
              <w:rPr>
                <w:rFonts w:ascii="Times New Roman" w:eastAsia="宋体" w:hAnsi="Times New Roman"/>
                <w:sz w:val="21"/>
                <w:szCs w:val="21"/>
              </w:rPr>
              <w:t>＞</w:t>
            </w:r>
            <w:r>
              <w:rPr>
                <w:rFonts w:ascii="Times New Roman" w:eastAsia="宋体" w:hAnsi="Times New Roman"/>
                <w:sz w:val="21"/>
                <w:szCs w:val="21"/>
              </w:rPr>
              <w:t>50%</w:t>
            </w:r>
          </w:p>
        </w:tc>
        <w:tc>
          <w:tcPr>
            <w:tcW w:w="1843" w:type="dxa"/>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50%≥k</w:t>
            </w:r>
            <w:r>
              <w:rPr>
                <w:rFonts w:ascii="Times New Roman" w:eastAsia="宋体" w:hAnsi="Times New Roman"/>
                <w:sz w:val="21"/>
                <w:szCs w:val="21"/>
              </w:rPr>
              <w:t>＞</w:t>
            </w:r>
            <w:r>
              <w:rPr>
                <w:rFonts w:ascii="Times New Roman" w:eastAsia="宋体" w:hAnsi="Times New Roman"/>
                <w:sz w:val="21"/>
                <w:szCs w:val="21"/>
              </w:rPr>
              <w:t>20%</w:t>
            </w:r>
          </w:p>
        </w:tc>
        <w:tc>
          <w:tcPr>
            <w:tcW w:w="1701" w:type="dxa"/>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20%≥k</w:t>
            </w:r>
            <w:r>
              <w:rPr>
                <w:rFonts w:ascii="Times New Roman" w:eastAsia="宋体" w:hAnsi="Times New Roman"/>
                <w:sz w:val="21"/>
                <w:szCs w:val="21"/>
              </w:rPr>
              <w:t>＞</w:t>
            </w:r>
            <w:r>
              <w:rPr>
                <w:rFonts w:ascii="Times New Roman" w:eastAsia="宋体" w:hAnsi="Times New Roman"/>
                <w:sz w:val="21"/>
                <w:szCs w:val="21"/>
              </w:rPr>
              <w:t>10%</w:t>
            </w:r>
          </w:p>
        </w:tc>
        <w:tc>
          <w:tcPr>
            <w:tcW w:w="1214" w:type="dxa"/>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k≤10%</w:t>
            </w:r>
          </w:p>
        </w:tc>
      </w:tr>
      <w:tr w:rsidR="00295D3F">
        <w:trPr>
          <w:trHeight w:val="397"/>
          <w:jc w:val="center"/>
        </w:trPr>
        <w:tc>
          <w:tcPr>
            <w:tcW w:w="2345" w:type="dxa"/>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允许的最大偏差</w:t>
            </w:r>
          </w:p>
        </w:tc>
        <w:tc>
          <w:tcPr>
            <w:tcW w:w="1196" w:type="dxa"/>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±20%</w:t>
            </w:r>
          </w:p>
        </w:tc>
        <w:tc>
          <w:tcPr>
            <w:tcW w:w="1843" w:type="dxa"/>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±25%</w:t>
            </w:r>
          </w:p>
        </w:tc>
        <w:tc>
          <w:tcPr>
            <w:tcW w:w="1701" w:type="dxa"/>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±30%</w:t>
            </w:r>
          </w:p>
        </w:tc>
        <w:tc>
          <w:tcPr>
            <w:tcW w:w="1214" w:type="dxa"/>
            <w:vAlign w:val="center"/>
          </w:tcPr>
          <w:p w:rsidR="00295D3F" w:rsidRDefault="00E13D9B">
            <w:pPr>
              <w:spacing w:after="0" w:line="300" w:lineRule="auto"/>
              <w:jc w:val="center"/>
              <w:rPr>
                <w:rFonts w:ascii="Times New Roman" w:eastAsia="宋体" w:hAnsi="Times New Roman"/>
                <w:sz w:val="21"/>
                <w:szCs w:val="21"/>
              </w:rPr>
            </w:pPr>
            <w:r>
              <w:rPr>
                <w:rFonts w:ascii="Times New Roman" w:eastAsia="宋体" w:hAnsi="Times New Roman"/>
                <w:sz w:val="21"/>
                <w:szCs w:val="21"/>
              </w:rPr>
              <w:t>±50%</w:t>
            </w:r>
          </w:p>
        </w:tc>
      </w:tr>
    </w:tbl>
    <w:p w:rsidR="00295D3F" w:rsidRDefault="00E13D9B">
      <w:pPr>
        <w:spacing w:beforeLines="50" w:before="156" w:afterLines="50" w:after="156" w:line="300" w:lineRule="auto"/>
        <w:jc w:val="both"/>
        <w:rPr>
          <w:rFonts w:ascii="Times New Roman" w:eastAsia="宋体" w:hAnsi="Times New Roman"/>
          <w:sz w:val="21"/>
          <w:szCs w:val="21"/>
        </w:rPr>
      </w:pPr>
      <w:r>
        <w:rPr>
          <w:rFonts w:ascii="Times New Roman" w:eastAsia="宋体" w:hAnsi="Times New Roman" w:hint="eastAsia"/>
          <w:sz w:val="21"/>
          <w:szCs w:val="21"/>
        </w:rPr>
        <w:t>B</w:t>
      </w:r>
      <w:r>
        <w:rPr>
          <w:rFonts w:ascii="Times New Roman" w:eastAsia="宋体" w:hAnsi="Times New Roman"/>
          <w:sz w:val="21"/>
          <w:szCs w:val="21"/>
        </w:rPr>
        <w:t>.</w:t>
      </w:r>
      <w:r>
        <w:rPr>
          <w:rFonts w:ascii="Times New Roman" w:eastAsia="宋体" w:hAnsi="Times New Roman" w:hint="eastAsia"/>
          <w:sz w:val="21"/>
          <w:szCs w:val="21"/>
        </w:rPr>
        <w:t>5</w:t>
      </w:r>
      <w:r>
        <w:rPr>
          <w:rFonts w:ascii="宋体" w:eastAsia="宋体" w:hAnsi="宋体" w:hint="eastAsia"/>
          <w:sz w:val="21"/>
          <w:szCs w:val="21"/>
        </w:rPr>
        <w:t xml:space="preserve"> </w:t>
      </w:r>
      <w:r>
        <w:rPr>
          <w:rFonts w:ascii="Times New Roman" w:eastAsia="宋体" w:hAnsi="Times New Roman" w:hint="eastAsia"/>
          <w:sz w:val="21"/>
          <w:szCs w:val="21"/>
        </w:rPr>
        <w:t>检出限</w:t>
      </w:r>
    </w:p>
    <w:p w:rsidR="00295D3F" w:rsidRDefault="00E13D9B">
      <w:pPr>
        <w:spacing w:after="0" w:line="300" w:lineRule="auto"/>
        <w:ind w:firstLineChars="200" w:firstLine="420"/>
        <w:jc w:val="both"/>
        <w:rPr>
          <w:rFonts w:ascii="Times New Roman" w:eastAsia="宋体" w:hAnsi="Times New Roman"/>
          <w:sz w:val="21"/>
          <w:szCs w:val="21"/>
        </w:rPr>
      </w:pPr>
      <w:r>
        <w:rPr>
          <w:rFonts w:ascii="Times New Roman" w:eastAsia="宋体" w:hAnsi="Times New Roman" w:hint="eastAsia"/>
          <w:sz w:val="21"/>
          <w:szCs w:val="21"/>
        </w:rPr>
        <w:t>本确证方法中，</w:t>
      </w:r>
      <w:r>
        <w:rPr>
          <w:rFonts w:ascii="Times New Roman" w:eastAsia="宋体" w:hAnsi="Times New Roman"/>
          <w:sz w:val="21"/>
          <w:szCs w:val="21"/>
        </w:rPr>
        <w:t>四氨基嘧啶硫酸盐的检出限为</w:t>
      </w:r>
      <w:r>
        <w:rPr>
          <w:rFonts w:ascii="Times New Roman" w:eastAsia="宋体" w:hAnsi="Times New Roman" w:hint="eastAsia"/>
          <w:sz w:val="21"/>
          <w:szCs w:val="21"/>
        </w:rPr>
        <w:t>0.02ng</w:t>
      </w:r>
      <w:r>
        <w:rPr>
          <w:rFonts w:ascii="Times New Roman" w:eastAsia="宋体" w:hAnsi="Times New Roman"/>
          <w:sz w:val="21"/>
          <w:szCs w:val="21"/>
        </w:rPr>
        <w:t>，其余</w:t>
      </w:r>
      <w:r>
        <w:rPr>
          <w:rFonts w:ascii="Times New Roman" w:eastAsia="宋体" w:hAnsi="Times New Roman"/>
          <w:sz w:val="21"/>
          <w:szCs w:val="21"/>
        </w:rPr>
        <w:t>1</w:t>
      </w:r>
      <w:r>
        <w:rPr>
          <w:rFonts w:ascii="Times New Roman" w:eastAsia="宋体" w:hAnsi="Times New Roman" w:hint="eastAsia"/>
          <w:sz w:val="21"/>
          <w:szCs w:val="21"/>
        </w:rPr>
        <w:t>0</w:t>
      </w:r>
      <w:r>
        <w:rPr>
          <w:rFonts w:ascii="Times New Roman" w:eastAsia="宋体" w:hAnsi="Times New Roman"/>
          <w:sz w:val="21"/>
          <w:szCs w:val="21"/>
        </w:rPr>
        <w:t>种原料的检出限为</w:t>
      </w:r>
      <w:r>
        <w:rPr>
          <w:rFonts w:ascii="Times New Roman" w:eastAsia="宋体" w:hAnsi="Times New Roman" w:hint="eastAsia"/>
          <w:sz w:val="21"/>
          <w:szCs w:val="21"/>
        </w:rPr>
        <w:t>0.005ng</w:t>
      </w:r>
      <w:r>
        <w:rPr>
          <w:rFonts w:ascii="Times New Roman" w:eastAsia="宋体" w:hAnsi="Times New Roman" w:hint="eastAsia"/>
          <w:sz w:val="21"/>
          <w:szCs w:val="21"/>
        </w:rPr>
        <w:t>。当取样量为</w:t>
      </w:r>
      <w:r>
        <w:rPr>
          <w:rFonts w:ascii="Times New Roman" w:eastAsia="宋体" w:hAnsi="Times New Roman" w:hint="eastAsia"/>
          <w:sz w:val="21"/>
          <w:szCs w:val="21"/>
        </w:rPr>
        <w:t>0.5g</w:t>
      </w:r>
      <w:r>
        <w:rPr>
          <w:rFonts w:ascii="Times New Roman" w:eastAsia="宋体" w:hAnsi="Times New Roman" w:hint="eastAsia"/>
          <w:sz w:val="21"/>
          <w:szCs w:val="21"/>
        </w:rPr>
        <w:t>，定容体积为</w:t>
      </w:r>
      <w:r>
        <w:rPr>
          <w:rFonts w:ascii="Times New Roman" w:eastAsia="宋体" w:hAnsi="Times New Roman" w:hint="eastAsia"/>
          <w:sz w:val="21"/>
          <w:szCs w:val="21"/>
        </w:rPr>
        <w:t>10mL</w:t>
      </w:r>
      <w:r>
        <w:rPr>
          <w:rFonts w:ascii="Times New Roman" w:eastAsia="宋体" w:hAnsi="Times New Roman" w:hint="eastAsia"/>
          <w:sz w:val="21"/>
          <w:szCs w:val="21"/>
        </w:rPr>
        <w:t>时，</w:t>
      </w:r>
      <w:r>
        <w:rPr>
          <w:rFonts w:ascii="Times New Roman" w:eastAsia="宋体" w:hAnsi="Times New Roman"/>
          <w:sz w:val="21"/>
          <w:szCs w:val="21"/>
        </w:rPr>
        <w:t>四氨基嘧啶硫酸盐的检出限为</w:t>
      </w:r>
      <w:r>
        <w:rPr>
          <w:rFonts w:ascii="Times New Roman" w:eastAsia="宋体" w:hAnsi="Times New Roman" w:hint="eastAsia"/>
          <w:sz w:val="21"/>
          <w:szCs w:val="21"/>
        </w:rPr>
        <w:t>0.</w:t>
      </w:r>
      <w:r>
        <w:rPr>
          <w:rFonts w:ascii="Times New Roman" w:eastAsia="宋体" w:hAnsi="Times New Roman"/>
          <w:sz w:val="21"/>
          <w:szCs w:val="21"/>
        </w:rPr>
        <w:t>2μg/g</w:t>
      </w:r>
      <w:r>
        <w:rPr>
          <w:rFonts w:ascii="Times New Roman" w:eastAsia="宋体" w:hAnsi="Times New Roman"/>
          <w:sz w:val="21"/>
          <w:szCs w:val="21"/>
        </w:rPr>
        <w:t>，其余</w:t>
      </w:r>
      <w:r>
        <w:rPr>
          <w:rFonts w:ascii="Times New Roman" w:eastAsia="宋体" w:hAnsi="Times New Roman"/>
          <w:sz w:val="21"/>
          <w:szCs w:val="21"/>
        </w:rPr>
        <w:t>1</w:t>
      </w:r>
      <w:r>
        <w:rPr>
          <w:rFonts w:ascii="Times New Roman" w:eastAsia="宋体" w:hAnsi="Times New Roman" w:hint="eastAsia"/>
          <w:sz w:val="21"/>
          <w:szCs w:val="21"/>
        </w:rPr>
        <w:t>0</w:t>
      </w:r>
      <w:r>
        <w:rPr>
          <w:rFonts w:ascii="Times New Roman" w:eastAsia="宋体" w:hAnsi="Times New Roman"/>
          <w:sz w:val="21"/>
          <w:szCs w:val="21"/>
        </w:rPr>
        <w:t>种原料的检出限为</w:t>
      </w:r>
      <w:r>
        <w:rPr>
          <w:rFonts w:ascii="Times New Roman" w:eastAsia="宋体" w:hAnsi="Times New Roman"/>
          <w:sz w:val="21"/>
          <w:szCs w:val="21"/>
        </w:rPr>
        <w:t>0.</w:t>
      </w:r>
      <w:r>
        <w:rPr>
          <w:rFonts w:ascii="Times New Roman" w:eastAsia="宋体" w:hAnsi="Times New Roman" w:hint="eastAsia"/>
          <w:sz w:val="21"/>
          <w:szCs w:val="21"/>
        </w:rPr>
        <w:t>05</w:t>
      </w:r>
      <w:r>
        <w:rPr>
          <w:rFonts w:ascii="Times New Roman" w:eastAsia="宋体" w:hAnsi="Times New Roman"/>
          <w:sz w:val="21"/>
          <w:szCs w:val="21"/>
        </w:rPr>
        <w:t>μg/g</w:t>
      </w:r>
      <w:r>
        <w:rPr>
          <w:rFonts w:ascii="Times New Roman" w:eastAsia="宋体" w:hAnsi="Times New Roman"/>
          <w:sz w:val="21"/>
          <w:szCs w:val="21"/>
        </w:rPr>
        <w:t>。</w:t>
      </w:r>
    </w:p>
    <w:p w:rsidR="00295D3F" w:rsidRDefault="00295D3F">
      <w:pPr>
        <w:spacing w:after="0" w:line="300" w:lineRule="auto"/>
        <w:ind w:firstLineChars="200" w:firstLine="480"/>
        <w:jc w:val="both"/>
        <w:rPr>
          <w:rFonts w:ascii="Times New Roman" w:eastAsia="宋体" w:hAnsi="Times New Roman"/>
          <w:sz w:val="24"/>
          <w:szCs w:val="24"/>
        </w:rPr>
      </w:pPr>
    </w:p>
    <w:p w:rsidR="00295D3F" w:rsidRDefault="00E13D9B">
      <w:pPr>
        <w:adjustRightInd/>
        <w:snapToGrid/>
        <w:spacing w:after="0" w:line="300" w:lineRule="auto"/>
        <w:jc w:val="both"/>
        <w:rPr>
          <w:rFonts w:ascii="Times New Roman" w:eastAsia="宋体" w:hAnsi="Times New Roman"/>
          <w:sz w:val="21"/>
          <w:szCs w:val="21"/>
        </w:rPr>
      </w:pPr>
      <w:r>
        <w:rPr>
          <w:rFonts w:ascii="Times New Roman" w:eastAsia="宋体" w:hAnsi="Times New Roman"/>
          <w:noProof/>
          <w:sz w:val="21"/>
          <w:szCs w:val="21"/>
        </w:rPr>
        <w:lastRenderedPageBreak/>
        <w:drawing>
          <wp:inline distT="0" distB="0" distL="0" distR="0">
            <wp:extent cx="5279390" cy="5271770"/>
            <wp:effectExtent l="1905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4" cstate="print"/>
                    <a:srcRect/>
                    <a:stretch>
                      <a:fillRect/>
                    </a:stretch>
                  </pic:blipFill>
                  <pic:spPr>
                    <a:xfrm>
                      <a:off x="0" y="0"/>
                      <a:ext cx="5279390" cy="5271770"/>
                    </a:xfrm>
                    <a:prstGeom prst="rect">
                      <a:avLst/>
                    </a:prstGeom>
                    <a:noFill/>
                    <a:ln w="9525">
                      <a:noFill/>
                      <a:miter lim="800000"/>
                      <a:headEnd/>
                      <a:tailEnd/>
                    </a:ln>
                  </pic:spPr>
                </pic:pic>
              </a:graphicData>
            </a:graphic>
          </wp:inline>
        </w:drawing>
      </w:r>
      <w:r>
        <w:rPr>
          <w:rFonts w:ascii="Times New Roman" w:eastAsia="宋体" w:hAnsi="Times New Roman"/>
          <w:noProof/>
          <w:sz w:val="21"/>
          <w:szCs w:val="21"/>
        </w:rPr>
        <w:drawing>
          <wp:inline distT="0" distB="0" distL="0" distR="0">
            <wp:extent cx="5271770" cy="548640"/>
            <wp:effectExtent l="19050" t="0" r="5080"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15" cstate="print"/>
                    <a:srcRect/>
                    <a:stretch>
                      <a:fillRect/>
                    </a:stretch>
                  </pic:blipFill>
                  <pic:spPr>
                    <a:xfrm>
                      <a:off x="0" y="0"/>
                      <a:ext cx="5271770" cy="548640"/>
                    </a:xfrm>
                    <a:prstGeom prst="rect">
                      <a:avLst/>
                    </a:prstGeom>
                    <a:noFill/>
                    <a:ln w="9525">
                      <a:noFill/>
                      <a:miter lim="800000"/>
                      <a:headEnd/>
                      <a:tailEnd/>
                    </a:ln>
                  </pic:spPr>
                </pic:pic>
              </a:graphicData>
            </a:graphic>
          </wp:inline>
        </w:drawing>
      </w:r>
    </w:p>
    <w:p w:rsidR="00295D3F" w:rsidRDefault="00E13D9B">
      <w:pPr>
        <w:spacing w:beforeLines="50" w:before="156" w:afterLines="50" w:after="156" w:line="300" w:lineRule="auto"/>
        <w:jc w:val="center"/>
        <w:rPr>
          <w:rFonts w:ascii="Times New Roman" w:eastAsia="黑体" w:hAnsi="Times New Roman"/>
          <w:bCs/>
          <w:sz w:val="21"/>
          <w:szCs w:val="21"/>
        </w:rPr>
      </w:pPr>
      <w:r>
        <w:rPr>
          <w:rFonts w:ascii="Times New Roman" w:eastAsia="黑体" w:hAnsi="Times New Roman" w:hint="eastAsia"/>
          <w:bCs/>
          <w:sz w:val="21"/>
          <w:szCs w:val="21"/>
        </w:rPr>
        <w:t>图</w:t>
      </w:r>
      <w:r>
        <w:rPr>
          <w:rFonts w:ascii="Times New Roman" w:eastAsia="黑体" w:hAnsi="Times New Roman"/>
          <w:bCs/>
          <w:sz w:val="21"/>
          <w:szCs w:val="21"/>
        </w:rPr>
        <w:t xml:space="preserve">B.1 </w:t>
      </w:r>
      <w:r>
        <w:rPr>
          <w:rFonts w:ascii="Times New Roman" w:eastAsia="黑体" w:hAnsi="Times New Roman" w:hint="eastAsia"/>
          <w:bCs/>
          <w:sz w:val="21"/>
          <w:szCs w:val="21"/>
        </w:rPr>
        <w:t>混合标准溶液</w:t>
      </w:r>
      <w:r>
        <w:rPr>
          <w:rFonts w:ascii="Times New Roman" w:eastAsia="黑体" w:hAnsi="Times New Roman"/>
          <w:bCs/>
          <w:sz w:val="21"/>
          <w:szCs w:val="21"/>
        </w:rPr>
        <w:t>LC-MS</w:t>
      </w:r>
      <w:r>
        <w:rPr>
          <w:rFonts w:ascii="Times New Roman" w:eastAsia="黑体" w:hAnsi="Times New Roman"/>
          <w:bCs/>
          <w:sz w:val="21"/>
          <w:szCs w:val="21"/>
        </w:rPr>
        <w:t>色谱图</w:t>
      </w:r>
    </w:p>
    <w:p w:rsidR="00295D3F" w:rsidRDefault="00E13D9B">
      <w:pPr>
        <w:spacing w:after="0" w:line="300" w:lineRule="auto"/>
        <w:jc w:val="center"/>
        <w:rPr>
          <w:rFonts w:ascii="Times New Roman" w:hAnsi="Times New Roman"/>
        </w:rPr>
      </w:pPr>
      <w:r>
        <w:rPr>
          <w:rFonts w:ascii="Times New Roman" w:eastAsia="宋体" w:hAnsi="Times New Roman"/>
          <w:sz w:val="21"/>
          <w:szCs w:val="21"/>
        </w:rPr>
        <w:t>1</w:t>
      </w:r>
      <w:r>
        <w:rPr>
          <w:rFonts w:ascii="Times New Roman" w:eastAsia="宋体" w:hAnsi="Times New Roman"/>
        </w:rPr>
        <w:t>：</w:t>
      </w:r>
      <w:r>
        <w:rPr>
          <w:rFonts w:ascii="Times New Roman" w:eastAsia="宋体" w:hAnsi="Times New Roman"/>
          <w:sz w:val="21"/>
          <w:szCs w:val="21"/>
        </w:rPr>
        <w:t>1-</w:t>
      </w:r>
      <w:proofErr w:type="gramStart"/>
      <w:r>
        <w:rPr>
          <w:rFonts w:ascii="Times New Roman" w:eastAsia="宋体" w:hAnsi="Times New Roman"/>
          <w:sz w:val="21"/>
          <w:szCs w:val="21"/>
        </w:rPr>
        <w:t>羟乙基</w:t>
      </w:r>
      <w:proofErr w:type="gramEnd"/>
      <w:r>
        <w:rPr>
          <w:rFonts w:ascii="Times New Roman" w:eastAsia="宋体" w:hAnsi="Times New Roman"/>
          <w:sz w:val="21"/>
          <w:szCs w:val="21"/>
        </w:rPr>
        <w:t>-4</w:t>
      </w:r>
      <w:r>
        <w:rPr>
          <w:rFonts w:ascii="Times New Roman" w:eastAsia="宋体" w:hAnsi="Times New Roman" w:hint="eastAsia"/>
          <w:sz w:val="21"/>
          <w:szCs w:val="21"/>
        </w:rPr>
        <w:t>,</w:t>
      </w:r>
      <w:r>
        <w:rPr>
          <w:rFonts w:ascii="Times New Roman" w:eastAsia="宋体" w:hAnsi="Times New Roman"/>
          <w:sz w:val="21"/>
          <w:szCs w:val="21"/>
        </w:rPr>
        <w:t>5-</w:t>
      </w:r>
      <w:r>
        <w:rPr>
          <w:rFonts w:ascii="Times New Roman" w:eastAsia="宋体" w:hAnsi="Times New Roman"/>
          <w:sz w:val="21"/>
          <w:szCs w:val="21"/>
        </w:rPr>
        <w:t>二氨基吡唑硫酸盐（</w:t>
      </w:r>
      <w:r>
        <w:rPr>
          <w:rFonts w:ascii="Times New Roman" w:eastAsia="宋体" w:hAnsi="Times New Roman" w:hint="eastAsia"/>
          <w:sz w:val="21"/>
          <w:szCs w:val="21"/>
        </w:rPr>
        <w:t>0.84</w:t>
      </w:r>
      <w:r>
        <w:rPr>
          <w:rFonts w:ascii="Times New Roman" w:eastAsia="宋体" w:hAnsi="Times New Roman"/>
          <w:sz w:val="21"/>
          <w:szCs w:val="21"/>
        </w:rPr>
        <w:t>min</w:t>
      </w:r>
      <w:r>
        <w:rPr>
          <w:rFonts w:ascii="Times New Roman" w:eastAsia="宋体" w:hAnsi="Times New Roman"/>
          <w:sz w:val="21"/>
          <w:szCs w:val="21"/>
        </w:rPr>
        <w:t>）；</w:t>
      </w:r>
      <w:r>
        <w:rPr>
          <w:rFonts w:ascii="Times New Roman" w:eastAsia="宋体" w:hAnsi="Times New Roman"/>
          <w:sz w:val="21"/>
          <w:szCs w:val="21"/>
        </w:rPr>
        <w:t>2</w:t>
      </w:r>
      <w:r>
        <w:rPr>
          <w:rFonts w:ascii="Times New Roman" w:eastAsia="宋体" w:hAnsi="Times New Roman"/>
        </w:rPr>
        <w:t>：</w:t>
      </w:r>
      <w:proofErr w:type="gramStart"/>
      <w:r>
        <w:rPr>
          <w:rFonts w:ascii="Times New Roman" w:eastAsia="宋体" w:hAnsi="Times New Roman"/>
          <w:sz w:val="21"/>
          <w:szCs w:val="21"/>
        </w:rPr>
        <w:t>羟乙基</w:t>
      </w:r>
      <w:proofErr w:type="gramEnd"/>
      <w:r>
        <w:rPr>
          <w:rFonts w:ascii="Times New Roman" w:eastAsia="宋体" w:hAnsi="Times New Roman"/>
          <w:sz w:val="21"/>
          <w:szCs w:val="21"/>
        </w:rPr>
        <w:t>对苯二胺硫酸盐（</w:t>
      </w:r>
      <w:r>
        <w:rPr>
          <w:rFonts w:ascii="Times New Roman" w:eastAsia="宋体" w:hAnsi="Times New Roman" w:hint="eastAsia"/>
          <w:sz w:val="21"/>
          <w:szCs w:val="21"/>
        </w:rPr>
        <w:t>1.27</w:t>
      </w:r>
      <w:r>
        <w:rPr>
          <w:rFonts w:ascii="Times New Roman" w:eastAsia="宋体" w:hAnsi="Times New Roman"/>
          <w:sz w:val="21"/>
          <w:szCs w:val="21"/>
        </w:rPr>
        <w:t>min</w:t>
      </w:r>
      <w:r>
        <w:rPr>
          <w:rFonts w:ascii="Times New Roman" w:eastAsia="宋体" w:hAnsi="Times New Roman"/>
          <w:sz w:val="21"/>
          <w:szCs w:val="21"/>
        </w:rPr>
        <w:t>）；</w:t>
      </w:r>
      <w:r>
        <w:rPr>
          <w:rFonts w:ascii="Times New Roman" w:eastAsia="宋体" w:hAnsi="Times New Roman"/>
          <w:sz w:val="21"/>
          <w:szCs w:val="21"/>
        </w:rPr>
        <w:t xml:space="preserve"> 3</w:t>
      </w:r>
      <w:r>
        <w:rPr>
          <w:rFonts w:ascii="Times New Roman" w:eastAsia="宋体" w:hAnsi="Times New Roman"/>
        </w:rPr>
        <w:t>：</w:t>
      </w:r>
      <w:r>
        <w:rPr>
          <w:rFonts w:ascii="Times New Roman" w:eastAsia="宋体" w:hAnsi="Times New Roman"/>
          <w:sz w:val="21"/>
          <w:szCs w:val="21"/>
        </w:rPr>
        <w:t>四氨基嘧啶硫酸盐（</w:t>
      </w:r>
      <w:r>
        <w:rPr>
          <w:rFonts w:ascii="Times New Roman" w:eastAsia="宋体" w:hAnsi="Times New Roman" w:hint="eastAsia"/>
          <w:sz w:val="21"/>
          <w:szCs w:val="21"/>
        </w:rPr>
        <w:t>0.84</w:t>
      </w:r>
      <w:r>
        <w:rPr>
          <w:rFonts w:ascii="Times New Roman" w:eastAsia="宋体" w:hAnsi="Times New Roman"/>
          <w:sz w:val="21"/>
          <w:szCs w:val="21"/>
        </w:rPr>
        <w:t>min</w:t>
      </w:r>
      <w:r>
        <w:rPr>
          <w:rFonts w:ascii="Times New Roman" w:eastAsia="宋体" w:hAnsi="Times New Roman"/>
          <w:sz w:val="21"/>
          <w:szCs w:val="21"/>
        </w:rPr>
        <w:t>）；</w:t>
      </w:r>
      <w:r>
        <w:rPr>
          <w:rFonts w:ascii="Times New Roman" w:eastAsia="宋体" w:hAnsi="Times New Roman"/>
          <w:sz w:val="21"/>
          <w:szCs w:val="21"/>
        </w:rPr>
        <w:t>4</w:t>
      </w:r>
      <w:r>
        <w:rPr>
          <w:rFonts w:ascii="Times New Roman" w:eastAsia="宋体" w:hAnsi="Times New Roman"/>
        </w:rPr>
        <w:t>：</w:t>
      </w:r>
      <w:r>
        <w:rPr>
          <w:rFonts w:ascii="Times New Roman" w:eastAsia="宋体" w:hAnsi="Times New Roman"/>
          <w:sz w:val="21"/>
          <w:szCs w:val="21"/>
        </w:rPr>
        <w:t>1</w:t>
      </w:r>
      <w:r>
        <w:rPr>
          <w:rFonts w:ascii="Times New Roman" w:eastAsia="宋体" w:hAnsi="Times New Roman"/>
          <w:color w:val="000000"/>
          <w:sz w:val="21"/>
          <w:szCs w:val="21"/>
        </w:rPr>
        <w:t>,</w:t>
      </w:r>
      <w:r>
        <w:rPr>
          <w:rFonts w:ascii="Times New Roman" w:eastAsia="宋体" w:hAnsi="Times New Roman"/>
          <w:sz w:val="21"/>
          <w:szCs w:val="21"/>
        </w:rPr>
        <w:t>3-</w:t>
      </w:r>
      <w:r>
        <w:rPr>
          <w:rFonts w:ascii="Times New Roman" w:eastAsia="宋体" w:hAnsi="Times New Roman"/>
          <w:sz w:val="21"/>
          <w:szCs w:val="21"/>
        </w:rPr>
        <w:t>双</w:t>
      </w:r>
      <w:r>
        <w:rPr>
          <w:rFonts w:ascii="Times New Roman" w:eastAsia="宋体" w:hAnsi="Times New Roman"/>
          <w:sz w:val="21"/>
          <w:szCs w:val="21"/>
        </w:rPr>
        <w:t>-</w:t>
      </w:r>
      <w:r>
        <w:rPr>
          <w:rFonts w:ascii="Times New Roman" w:eastAsia="宋体" w:hAnsi="Times New Roman"/>
          <w:sz w:val="21"/>
          <w:szCs w:val="21"/>
        </w:rPr>
        <w:t>（</w:t>
      </w:r>
      <w:r>
        <w:rPr>
          <w:rFonts w:ascii="Times New Roman" w:eastAsia="宋体" w:hAnsi="Times New Roman"/>
          <w:sz w:val="21"/>
          <w:szCs w:val="21"/>
        </w:rPr>
        <w:t>2</w:t>
      </w:r>
      <w:r>
        <w:rPr>
          <w:rFonts w:ascii="Times New Roman" w:eastAsia="宋体" w:hAnsi="Times New Roman" w:hint="eastAsia"/>
          <w:sz w:val="21"/>
          <w:szCs w:val="21"/>
        </w:rPr>
        <w:t>,</w:t>
      </w:r>
      <w:r>
        <w:rPr>
          <w:rFonts w:ascii="Times New Roman" w:eastAsia="宋体" w:hAnsi="Times New Roman"/>
          <w:sz w:val="21"/>
          <w:szCs w:val="21"/>
        </w:rPr>
        <w:t>4-</w:t>
      </w:r>
      <w:r>
        <w:rPr>
          <w:rFonts w:ascii="Times New Roman" w:eastAsia="宋体" w:hAnsi="Times New Roman"/>
          <w:sz w:val="21"/>
          <w:szCs w:val="21"/>
        </w:rPr>
        <w:t>二氨基苯氧基）丙烷盐酸盐（</w:t>
      </w:r>
      <w:r>
        <w:rPr>
          <w:rFonts w:ascii="Times New Roman" w:eastAsia="宋体" w:hAnsi="Times New Roman" w:hint="eastAsia"/>
          <w:sz w:val="21"/>
          <w:szCs w:val="21"/>
        </w:rPr>
        <w:t>4.46</w:t>
      </w:r>
      <w:r>
        <w:rPr>
          <w:rFonts w:ascii="Times New Roman" w:eastAsia="宋体" w:hAnsi="Times New Roman"/>
          <w:sz w:val="21"/>
          <w:szCs w:val="21"/>
        </w:rPr>
        <w:t>min</w:t>
      </w:r>
      <w:r>
        <w:rPr>
          <w:rFonts w:ascii="Times New Roman" w:eastAsia="宋体" w:hAnsi="Times New Roman"/>
          <w:sz w:val="21"/>
          <w:szCs w:val="21"/>
        </w:rPr>
        <w:t>）；</w:t>
      </w:r>
      <w:r>
        <w:rPr>
          <w:rFonts w:ascii="Times New Roman" w:eastAsia="宋体" w:hAnsi="Times New Roman"/>
          <w:sz w:val="21"/>
          <w:szCs w:val="21"/>
        </w:rPr>
        <w:t xml:space="preserve"> 5</w:t>
      </w:r>
      <w:r>
        <w:rPr>
          <w:rFonts w:ascii="Times New Roman" w:eastAsia="宋体" w:hAnsi="Times New Roman"/>
        </w:rPr>
        <w:t>：</w:t>
      </w:r>
      <w:r>
        <w:rPr>
          <w:rFonts w:ascii="Times New Roman" w:eastAsia="宋体" w:hAnsi="Times New Roman"/>
          <w:sz w:val="21"/>
          <w:szCs w:val="21"/>
        </w:rPr>
        <w:t>HC</w:t>
      </w:r>
      <w:r>
        <w:rPr>
          <w:rFonts w:ascii="Times New Roman" w:eastAsia="宋体" w:hAnsi="Times New Roman"/>
          <w:sz w:val="21"/>
          <w:szCs w:val="21"/>
        </w:rPr>
        <w:t>红</w:t>
      </w:r>
      <w:r>
        <w:rPr>
          <w:rFonts w:ascii="Times New Roman" w:eastAsia="宋体" w:hAnsi="Times New Roman"/>
          <w:sz w:val="21"/>
          <w:szCs w:val="21"/>
        </w:rPr>
        <w:t>3</w:t>
      </w:r>
      <w:r>
        <w:rPr>
          <w:rFonts w:ascii="Times New Roman" w:eastAsia="宋体" w:hAnsi="Times New Roman"/>
          <w:sz w:val="21"/>
          <w:szCs w:val="21"/>
        </w:rPr>
        <w:t>号（</w:t>
      </w:r>
      <w:r>
        <w:rPr>
          <w:rFonts w:ascii="Times New Roman" w:eastAsia="宋体" w:hAnsi="Times New Roman" w:hint="eastAsia"/>
          <w:sz w:val="21"/>
          <w:szCs w:val="21"/>
        </w:rPr>
        <w:t>4.24</w:t>
      </w:r>
      <w:r>
        <w:rPr>
          <w:rFonts w:ascii="Times New Roman" w:eastAsia="宋体" w:hAnsi="Times New Roman"/>
          <w:sz w:val="21"/>
          <w:szCs w:val="21"/>
        </w:rPr>
        <w:t>min</w:t>
      </w:r>
      <w:r>
        <w:rPr>
          <w:rFonts w:ascii="Times New Roman" w:eastAsia="宋体" w:hAnsi="Times New Roman"/>
          <w:sz w:val="21"/>
          <w:szCs w:val="21"/>
        </w:rPr>
        <w:t>）；</w:t>
      </w:r>
      <w:r>
        <w:rPr>
          <w:rFonts w:ascii="Times New Roman" w:eastAsia="宋体" w:hAnsi="Times New Roman"/>
          <w:sz w:val="21"/>
          <w:szCs w:val="21"/>
        </w:rPr>
        <w:t>6</w:t>
      </w:r>
      <w:r>
        <w:rPr>
          <w:rFonts w:ascii="Times New Roman" w:eastAsia="宋体" w:hAnsi="Times New Roman"/>
        </w:rPr>
        <w:t>：</w:t>
      </w:r>
      <w:r>
        <w:rPr>
          <w:rFonts w:ascii="Times New Roman" w:eastAsia="宋体" w:hAnsi="Times New Roman"/>
          <w:sz w:val="21"/>
          <w:szCs w:val="21"/>
        </w:rPr>
        <w:t>分散黑</w:t>
      </w:r>
      <w:r>
        <w:rPr>
          <w:rFonts w:ascii="Times New Roman" w:eastAsia="宋体" w:hAnsi="Times New Roman"/>
          <w:sz w:val="21"/>
          <w:szCs w:val="21"/>
        </w:rPr>
        <w:t>9</w:t>
      </w:r>
      <w:r>
        <w:rPr>
          <w:rFonts w:ascii="Times New Roman" w:eastAsia="宋体" w:hAnsi="Times New Roman"/>
          <w:sz w:val="21"/>
          <w:szCs w:val="21"/>
        </w:rPr>
        <w:t>号（</w:t>
      </w:r>
      <w:r>
        <w:rPr>
          <w:rFonts w:ascii="Times New Roman" w:eastAsia="宋体" w:hAnsi="Times New Roman" w:hint="eastAsia"/>
          <w:sz w:val="21"/>
          <w:szCs w:val="21"/>
        </w:rPr>
        <w:t>4.80</w:t>
      </w:r>
      <w:r>
        <w:rPr>
          <w:rFonts w:ascii="Times New Roman" w:eastAsia="宋体" w:hAnsi="Times New Roman"/>
          <w:sz w:val="21"/>
          <w:szCs w:val="21"/>
        </w:rPr>
        <w:t>min</w:t>
      </w:r>
      <w:r>
        <w:rPr>
          <w:rFonts w:ascii="Times New Roman" w:eastAsia="宋体" w:hAnsi="Times New Roman"/>
          <w:sz w:val="21"/>
          <w:szCs w:val="21"/>
        </w:rPr>
        <w:t>）；</w:t>
      </w:r>
      <w:r>
        <w:rPr>
          <w:rFonts w:ascii="Times New Roman" w:eastAsia="宋体" w:hAnsi="Times New Roman" w:hint="eastAsia"/>
          <w:sz w:val="21"/>
          <w:szCs w:val="21"/>
        </w:rPr>
        <w:t>7</w:t>
      </w:r>
      <w:r>
        <w:rPr>
          <w:rFonts w:ascii="Times New Roman" w:eastAsia="宋体" w:hAnsi="Times New Roman"/>
        </w:rPr>
        <w:t>：</w:t>
      </w:r>
      <w:r>
        <w:rPr>
          <w:rFonts w:ascii="Times New Roman" w:eastAsia="宋体" w:hAnsi="Times New Roman"/>
          <w:color w:val="000000"/>
          <w:sz w:val="21"/>
          <w:szCs w:val="21"/>
        </w:rPr>
        <w:t>2-</w:t>
      </w:r>
      <w:r>
        <w:rPr>
          <w:rFonts w:ascii="Times New Roman" w:eastAsia="宋体" w:hAnsi="Times New Roman"/>
          <w:color w:val="000000"/>
          <w:sz w:val="21"/>
          <w:szCs w:val="21"/>
        </w:rPr>
        <w:t>氨基</w:t>
      </w:r>
      <w:r>
        <w:rPr>
          <w:rFonts w:ascii="Times New Roman" w:eastAsia="宋体" w:hAnsi="Times New Roman"/>
          <w:color w:val="000000"/>
          <w:sz w:val="21"/>
          <w:szCs w:val="21"/>
        </w:rPr>
        <w:t>-6-</w:t>
      </w:r>
      <w:r>
        <w:rPr>
          <w:rFonts w:ascii="Times New Roman" w:eastAsia="宋体" w:hAnsi="Times New Roman"/>
          <w:color w:val="000000"/>
          <w:sz w:val="21"/>
          <w:szCs w:val="21"/>
        </w:rPr>
        <w:t>氯</w:t>
      </w:r>
      <w:r>
        <w:rPr>
          <w:rFonts w:ascii="Times New Roman" w:eastAsia="宋体" w:hAnsi="Times New Roman"/>
          <w:color w:val="000000"/>
          <w:sz w:val="21"/>
          <w:szCs w:val="21"/>
        </w:rPr>
        <w:t>-4-</w:t>
      </w:r>
      <w:r>
        <w:rPr>
          <w:rFonts w:ascii="Times New Roman" w:eastAsia="宋体" w:hAnsi="Times New Roman"/>
          <w:color w:val="000000"/>
          <w:sz w:val="21"/>
          <w:szCs w:val="21"/>
        </w:rPr>
        <w:t>硝基苯酚</w:t>
      </w:r>
      <w:r>
        <w:rPr>
          <w:rFonts w:ascii="Times New Roman" w:eastAsia="宋体" w:hAnsi="Times New Roman"/>
          <w:sz w:val="21"/>
          <w:szCs w:val="21"/>
        </w:rPr>
        <w:t>（</w:t>
      </w:r>
      <w:r>
        <w:rPr>
          <w:rFonts w:ascii="Times New Roman" w:eastAsia="宋体" w:hAnsi="Times New Roman" w:hint="eastAsia"/>
          <w:sz w:val="21"/>
          <w:szCs w:val="21"/>
        </w:rPr>
        <w:t>4.10</w:t>
      </w:r>
      <w:r>
        <w:rPr>
          <w:rFonts w:ascii="Times New Roman" w:eastAsia="宋体" w:hAnsi="Times New Roman"/>
          <w:sz w:val="21"/>
          <w:szCs w:val="21"/>
        </w:rPr>
        <w:t>min</w:t>
      </w:r>
      <w:r>
        <w:rPr>
          <w:rFonts w:ascii="Times New Roman" w:eastAsia="宋体" w:hAnsi="Times New Roman"/>
          <w:sz w:val="21"/>
          <w:szCs w:val="21"/>
        </w:rPr>
        <w:t>）；</w:t>
      </w:r>
      <w:r>
        <w:rPr>
          <w:rFonts w:ascii="Times New Roman" w:eastAsia="宋体" w:hAnsi="Times New Roman"/>
          <w:sz w:val="21"/>
          <w:szCs w:val="21"/>
        </w:rPr>
        <w:t>8</w:t>
      </w:r>
      <w:r>
        <w:rPr>
          <w:rFonts w:ascii="Times New Roman" w:eastAsia="宋体" w:hAnsi="Times New Roman"/>
        </w:rPr>
        <w:t>：</w:t>
      </w:r>
      <w:r>
        <w:rPr>
          <w:rFonts w:ascii="Times New Roman" w:eastAsia="宋体" w:hAnsi="Times New Roman"/>
          <w:sz w:val="21"/>
          <w:szCs w:val="21"/>
        </w:rPr>
        <w:t>碱性红</w:t>
      </w:r>
      <w:r>
        <w:rPr>
          <w:rFonts w:ascii="Times New Roman" w:eastAsia="宋体" w:hAnsi="Times New Roman"/>
          <w:sz w:val="21"/>
          <w:szCs w:val="21"/>
        </w:rPr>
        <w:t>76</w:t>
      </w:r>
      <w:r>
        <w:rPr>
          <w:rFonts w:ascii="Times New Roman" w:eastAsia="宋体" w:hAnsi="Times New Roman"/>
          <w:sz w:val="21"/>
          <w:szCs w:val="21"/>
        </w:rPr>
        <w:t>号（</w:t>
      </w:r>
      <w:r>
        <w:rPr>
          <w:rFonts w:ascii="Times New Roman" w:eastAsia="宋体" w:hAnsi="Times New Roman"/>
          <w:sz w:val="21"/>
          <w:szCs w:val="21"/>
        </w:rPr>
        <w:t>CI 12245</w:t>
      </w:r>
      <w:r>
        <w:rPr>
          <w:rFonts w:ascii="Times New Roman" w:eastAsia="宋体" w:hAnsi="Times New Roman"/>
          <w:sz w:val="21"/>
          <w:szCs w:val="21"/>
        </w:rPr>
        <w:t>）（</w:t>
      </w:r>
      <w:r>
        <w:rPr>
          <w:rFonts w:ascii="Times New Roman" w:eastAsia="宋体" w:hAnsi="Times New Roman"/>
          <w:sz w:val="21"/>
          <w:szCs w:val="21"/>
        </w:rPr>
        <w:t>5.06</w:t>
      </w:r>
      <w:r>
        <w:rPr>
          <w:rFonts w:ascii="Times New Roman" w:eastAsia="宋体" w:hAnsi="Times New Roman" w:hint="eastAsia"/>
          <w:sz w:val="21"/>
          <w:szCs w:val="21"/>
        </w:rPr>
        <w:t>min</w:t>
      </w:r>
      <w:r>
        <w:rPr>
          <w:rFonts w:ascii="Times New Roman" w:eastAsia="宋体" w:hAnsi="Times New Roman" w:hint="eastAsia"/>
          <w:sz w:val="21"/>
          <w:szCs w:val="21"/>
        </w:rPr>
        <w:t>）</w:t>
      </w:r>
      <w:r>
        <w:rPr>
          <w:rFonts w:ascii="Times New Roman" w:eastAsia="宋体" w:hAnsi="Times New Roman"/>
          <w:sz w:val="21"/>
          <w:szCs w:val="21"/>
        </w:rPr>
        <w:t>；</w:t>
      </w:r>
      <w:r>
        <w:rPr>
          <w:rFonts w:ascii="Times New Roman" w:eastAsia="宋体" w:hAnsi="Times New Roman"/>
          <w:sz w:val="21"/>
          <w:szCs w:val="21"/>
        </w:rPr>
        <w:t xml:space="preserve"> 9</w:t>
      </w:r>
      <w:r>
        <w:rPr>
          <w:rFonts w:ascii="Times New Roman" w:eastAsia="宋体" w:hAnsi="Times New Roman"/>
        </w:rPr>
        <w:t>：</w:t>
      </w:r>
      <w:r>
        <w:rPr>
          <w:rFonts w:ascii="Times New Roman" w:eastAsia="宋体" w:hAnsi="Times New Roman"/>
          <w:sz w:val="21"/>
          <w:szCs w:val="21"/>
        </w:rPr>
        <w:t>羟丙基双（</w:t>
      </w:r>
      <w:r>
        <w:rPr>
          <w:rFonts w:ascii="Times New Roman" w:eastAsia="宋体" w:hAnsi="Times New Roman"/>
          <w:sz w:val="21"/>
          <w:szCs w:val="21"/>
        </w:rPr>
        <w:t>N-</w:t>
      </w:r>
      <w:proofErr w:type="gramStart"/>
      <w:r>
        <w:rPr>
          <w:rFonts w:ascii="Times New Roman" w:eastAsia="宋体" w:hAnsi="Times New Roman"/>
          <w:sz w:val="21"/>
          <w:szCs w:val="21"/>
        </w:rPr>
        <w:t>羟乙基</w:t>
      </w:r>
      <w:proofErr w:type="gramEnd"/>
      <w:r>
        <w:rPr>
          <w:rFonts w:ascii="Times New Roman" w:eastAsia="宋体" w:hAnsi="Times New Roman"/>
          <w:sz w:val="21"/>
          <w:szCs w:val="21"/>
        </w:rPr>
        <w:t>对苯二胺）盐酸盐（</w:t>
      </w:r>
      <w:r>
        <w:rPr>
          <w:rFonts w:ascii="Times New Roman" w:eastAsia="宋体" w:hAnsi="Times New Roman" w:hint="eastAsia"/>
          <w:sz w:val="21"/>
          <w:szCs w:val="21"/>
        </w:rPr>
        <w:t>4.27</w:t>
      </w:r>
      <w:r>
        <w:rPr>
          <w:rFonts w:ascii="Times New Roman" w:eastAsia="宋体" w:hAnsi="Times New Roman"/>
          <w:sz w:val="21"/>
          <w:szCs w:val="21"/>
        </w:rPr>
        <w:t>min</w:t>
      </w:r>
      <w:r>
        <w:rPr>
          <w:rFonts w:ascii="Times New Roman" w:eastAsia="宋体" w:hAnsi="Times New Roman"/>
          <w:sz w:val="21"/>
          <w:szCs w:val="21"/>
        </w:rPr>
        <w:t>）；</w:t>
      </w:r>
      <w:r>
        <w:rPr>
          <w:rFonts w:ascii="Times New Roman" w:eastAsia="宋体" w:hAnsi="Times New Roman"/>
          <w:sz w:val="21"/>
          <w:szCs w:val="21"/>
        </w:rPr>
        <w:t>10</w:t>
      </w:r>
      <w:r>
        <w:rPr>
          <w:rFonts w:ascii="Times New Roman" w:eastAsia="宋体" w:hAnsi="Times New Roman"/>
        </w:rPr>
        <w:t>：</w:t>
      </w:r>
      <w:r>
        <w:rPr>
          <w:rFonts w:ascii="Times New Roman" w:eastAsia="宋体" w:hAnsi="Times New Roman"/>
          <w:sz w:val="21"/>
          <w:szCs w:val="21"/>
        </w:rPr>
        <w:t>2</w:t>
      </w:r>
      <w:r>
        <w:rPr>
          <w:rFonts w:ascii="Times New Roman" w:eastAsia="宋体" w:hAnsi="Times New Roman" w:hint="eastAsia"/>
          <w:sz w:val="21"/>
          <w:szCs w:val="21"/>
        </w:rPr>
        <w:t>,</w:t>
      </w:r>
      <w:r>
        <w:rPr>
          <w:rFonts w:ascii="Times New Roman" w:eastAsia="宋体" w:hAnsi="Times New Roman"/>
          <w:sz w:val="21"/>
          <w:szCs w:val="21"/>
        </w:rPr>
        <w:t>6-</w:t>
      </w:r>
      <w:r>
        <w:rPr>
          <w:rFonts w:ascii="Times New Roman" w:eastAsia="宋体" w:hAnsi="Times New Roman"/>
          <w:sz w:val="21"/>
          <w:szCs w:val="21"/>
        </w:rPr>
        <w:t>二甲氧基</w:t>
      </w:r>
      <w:r>
        <w:rPr>
          <w:rFonts w:ascii="Times New Roman" w:eastAsia="宋体" w:hAnsi="Times New Roman"/>
          <w:sz w:val="21"/>
          <w:szCs w:val="21"/>
        </w:rPr>
        <w:t>-3</w:t>
      </w:r>
      <w:r>
        <w:rPr>
          <w:rFonts w:ascii="Times New Roman" w:eastAsia="宋体" w:hAnsi="Times New Roman" w:hint="eastAsia"/>
          <w:sz w:val="21"/>
          <w:szCs w:val="21"/>
        </w:rPr>
        <w:t>,</w:t>
      </w:r>
      <w:r>
        <w:rPr>
          <w:rFonts w:ascii="Times New Roman" w:eastAsia="宋体" w:hAnsi="Times New Roman"/>
          <w:sz w:val="21"/>
          <w:szCs w:val="21"/>
        </w:rPr>
        <w:t>5-</w:t>
      </w:r>
      <w:r>
        <w:rPr>
          <w:rFonts w:ascii="Times New Roman" w:eastAsia="宋体" w:hAnsi="Times New Roman"/>
          <w:sz w:val="21"/>
          <w:szCs w:val="21"/>
        </w:rPr>
        <w:t>吡啶二胺盐酸盐（</w:t>
      </w:r>
      <w:r>
        <w:rPr>
          <w:rFonts w:ascii="Times New Roman" w:eastAsia="宋体" w:hAnsi="Times New Roman" w:hint="eastAsia"/>
          <w:sz w:val="21"/>
          <w:szCs w:val="21"/>
        </w:rPr>
        <w:t>4.36</w:t>
      </w:r>
      <w:r>
        <w:rPr>
          <w:rFonts w:ascii="Times New Roman" w:eastAsia="宋体" w:hAnsi="Times New Roman"/>
          <w:sz w:val="21"/>
          <w:szCs w:val="21"/>
        </w:rPr>
        <w:t>min</w:t>
      </w:r>
      <w:r>
        <w:rPr>
          <w:rFonts w:ascii="Times New Roman" w:eastAsia="宋体" w:hAnsi="Times New Roman"/>
          <w:sz w:val="21"/>
          <w:szCs w:val="21"/>
        </w:rPr>
        <w:t>）；</w:t>
      </w:r>
      <w:r>
        <w:rPr>
          <w:rFonts w:ascii="Times New Roman" w:eastAsia="宋体" w:hAnsi="Times New Roman"/>
          <w:sz w:val="21"/>
          <w:szCs w:val="21"/>
        </w:rPr>
        <w:t>11</w:t>
      </w:r>
      <w:r>
        <w:rPr>
          <w:rFonts w:ascii="Times New Roman" w:eastAsia="宋体" w:hAnsi="Times New Roman"/>
        </w:rPr>
        <w:t>：</w:t>
      </w:r>
      <w:r>
        <w:rPr>
          <w:rFonts w:ascii="Times New Roman" w:eastAsia="宋体" w:hAnsi="Times New Roman"/>
          <w:sz w:val="21"/>
          <w:szCs w:val="21"/>
        </w:rPr>
        <w:t>6-</w:t>
      </w:r>
      <w:r>
        <w:rPr>
          <w:rFonts w:ascii="Times New Roman" w:eastAsia="宋体" w:hAnsi="Times New Roman"/>
          <w:sz w:val="21"/>
          <w:szCs w:val="21"/>
        </w:rPr>
        <w:t>甲氧基</w:t>
      </w:r>
      <w:r>
        <w:rPr>
          <w:rFonts w:ascii="Times New Roman" w:eastAsia="宋体" w:hAnsi="Times New Roman"/>
          <w:sz w:val="21"/>
          <w:szCs w:val="21"/>
        </w:rPr>
        <w:t>-2-</w:t>
      </w:r>
      <w:r>
        <w:rPr>
          <w:rFonts w:ascii="Times New Roman" w:eastAsia="宋体" w:hAnsi="Times New Roman"/>
          <w:sz w:val="21"/>
          <w:szCs w:val="21"/>
        </w:rPr>
        <w:t>甲氨基</w:t>
      </w:r>
      <w:r>
        <w:rPr>
          <w:rFonts w:ascii="Times New Roman" w:eastAsia="宋体" w:hAnsi="Times New Roman"/>
          <w:sz w:val="21"/>
          <w:szCs w:val="21"/>
        </w:rPr>
        <w:t>-3-</w:t>
      </w:r>
      <w:r>
        <w:rPr>
          <w:rFonts w:ascii="Times New Roman" w:eastAsia="宋体" w:hAnsi="Times New Roman"/>
          <w:sz w:val="21"/>
          <w:szCs w:val="21"/>
        </w:rPr>
        <w:t>氨基吡啶盐酸盐（</w:t>
      </w:r>
      <w:r>
        <w:rPr>
          <w:rFonts w:ascii="Times New Roman" w:eastAsia="宋体" w:hAnsi="Times New Roman"/>
          <w:sz w:val="21"/>
          <w:szCs w:val="21"/>
        </w:rPr>
        <w:t xml:space="preserve">HC </w:t>
      </w:r>
      <w:r>
        <w:rPr>
          <w:rFonts w:ascii="Times New Roman" w:eastAsia="宋体" w:hAnsi="Times New Roman"/>
          <w:sz w:val="21"/>
          <w:szCs w:val="21"/>
        </w:rPr>
        <w:t>蓝</w:t>
      </w:r>
      <w:r>
        <w:rPr>
          <w:rFonts w:ascii="Times New Roman" w:eastAsia="宋体" w:hAnsi="Times New Roman"/>
          <w:sz w:val="21"/>
          <w:szCs w:val="21"/>
        </w:rPr>
        <w:t>7</w:t>
      </w:r>
      <w:r>
        <w:rPr>
          <w:rFonts w:ascii="Times New Roman" w:eastAsia="宋体" w:hAnsi="Times New Roman"/>
          <w:sz w:val="21"/>
          <w:szCs w:val="21"/>
        </w:rPr>
        <w:t>号）（</w:t>
      </w:r>
      <w:r>
        <w:rPr>
          <w:rFonts w:ascii="Times New Roman" w:eastAsia="宋体" w:hAnsi="Times New Roman" w:hint="eastAsia"/>
          <w:sz w:val="21"/>
          <w:szCs w:val="21"/>
        </w:rPr>
        <w:t>4.53</w:t>
      </w:r>
      <w:r>
        <w:rPr>
          <w:rFonts w:ascii="Times New Roman" w:eastAsia="宋体" w:hAnsi="Times New Roman"/>
          <w:sz w:val="21"/>
          <w:szCs w:val="21"/>
        </w:rPr>
        <w:t>min</w:t>
      </w:r>
      <w:r>
        <w:rPr>
          <w:rFonts w:ascii="Times New Roman" w:eastAsia="宋体" w:hAnsi="Times New Roman"/>
          <w:sz w:val="21"/>
          <w:szCs w:val="21"/>
        </w:rPr>
        <w:t>）</w:t>
      </w:r>
    </w:p>
    <w:bookmarkEnd w:id="1"/>
    <w:bookmarkEnd w:id="2"/>
    <w:p w:rsidR="00A84B76" w:rsidRDefault="00A84B76">
      <w:pPr>
        <w:pStyle w:val="af1"/>
        <w:spacing w:before="0" w:after="0" w:line="300" w:lineRule="auto"/>
        <w:jc w:val="both"/>
        <w:rPr>
          <w:rFonts w:ascii="Times New Roman" w:hAnsi="Times New Roman"/>
          <w:color w:val="FF0000"/>
          <w:sz w:val="21"/>
          <w:szCs w:val="21"/>
        </w:rPr>
      </w:pPr>
    </w:p>
    <w:p w:rsidR="00A84B76" w:rsidRDefault="00A84B76" w:rsidP="00A84B76">
      <w:pPr>
        <w:rPr>
          <w:rFonts w:eastAsia="宋体"/>
        </w:rPr>
      </w:pPr>
      <w:r>
        <w:br w:type="page"/>
      </w:r>
    </w:p>
    <w:p w:rsidR="00A84B76" w:rsidRDefault="00A84B76" w:rsidP="00A84B76">
      <w:pPr>
        <w:spacing w:before="120" w:after="120" w:line="25" w:lineRule="atLeast"/>
        <w:jc w:val="center"/>
        <w:rPr>
          <w:rFonts w:ascii="Times New Roman" w:eastAsia="黑体" w:hAnsi="Times New Roman"/>
          <w:color w:val="000000"/>
          <w:sz w:val="32"/>
          <w:szCs w:val="32"/>
        </w:rPr>
      </w:pPr>
      <w:bookmarkStart w:id="63" w:name="_Toc165989421"/>
      <w:bookmarkStart w:id="64" w:name="OLE_LINK87"/>
      <w:r w:rsidRPr="00A84B76">
        <w:rPr>
          <w:rFonts w:ascii="Times New Roman" w:eastAsia="黑体" w:hAnsi="Times New Roman"/>
          <w:color w:val="000000"/>
          <w:sz w:val="32"/>
          <w:szCs w:val="32"/>
        </w:rPr>
        <w:lastRenderedPageBreak/>
        <w:t>化妆品中</w:t>
      </w:r>
      <w:r w:rsidRPr="00A84B76">
        <w:rPr>
          <w:rFonts w:ascii="Times New Roman" w:eastAsia="黑体" w:hAnsi="Times New Roman"/>
          <w:color w:val="000000"/>
          <w:sz w:val="32"/>
          <w:szCs w:val="32"/>
        </w:rPr>
        <w:t>1-</w:t>
      </w:r>
      <w:proofErr w:type="gramStart"/>
      <w:r w:rsidRPr="00A84B76">
        <w:rPr>
          <w:rFonts w:ascii="Times New Roman" w:eastAsia="黑体" w:hAnsi="Times New Roman"/>
          <w:color w:val="000000"/>
          <w:sz w:val="32"/>
          <w:szCs w:val="32"/>
        </w:rPr>
        <w:t>羟乙基</w:t>
      </w:r>
      <w:proofErr w:type="gramEnd"/>
      <w:r w:rsidRPr="00A84B76">
        <w:rPr>
          <w:rFonts w:ascii="Times New Roman" w:eastAsia="黑体" w:hAnsi="Times New Roman"/>
          <w:color w:val="000000"/>
          <w:sz w:val="32"/>
          <w:szCs w:val="32"/>
        </w:rPr>
        <w:t>-4,5-</w:t>
      </w:r>
      <w:r w:rsidRPr="00A84B76">
        <w:rPr>
          <w:rFonts w:ascii="Times New Roman" w:eastAsia="黑体" w:hAnsi="Times New Roman"/>
          <w:color w:val="000000"/>
          <w:sz w:val="32"/>
          <w:szCs w:val="32"/>
        </w:rPr>
        <w:t>二氨基吡唑硫酸盐等</w:t>
      </w:r>
      <w:r w:rsidRPr="00A84B76">
        <w:rPr>
          <w:rFonts w:ascii="Times New Roman" w:eastAsia="黑体" w:hAnsi="Times New Roman"/>
          <w:color w:val="000000"/>
          <w:sz w:val="32"/>
          <w:szCs w:val="32"/>
        </w:rPr>
        <w:t>11</w:t>
      </w:r>
      <w:r w:rsidRPr="00A84B76">
        <w:rPr>
          <w:rFonts w:ascii="Times New Roman" w:eastAsia="黑体" w:hAnsi="Times New Roman"/>
          <w:color w:val="000000"/>
          <w:sz w:val="32"/>
          <w:szCs w:val="32"/>
        </w:rPr>
        <w:t>种原料的</w:t>
      </w:r>
    </w:p>
    <w:p w:rsidR="00A84B76" w:rsidRPr="00A84B76" w:rsidRDefault="00A84B76" w:rsidP="00A84B76">
      <w:pPr>
        <w:spacing w:before="120" w:after="120" w:line="25" w:lineRule="atLeast"/>
        <w:jc w:val="center"/>
        <w:rPr>
          <w:rFonts w:ascii="Times New Roman" w:eastAsia="黑体" w:hAnsi="Times New Roman"/>
          <w:color w:val="000000"/>
          <w:sz w:val="32"/>
          <w:szCs w:val="32"/>
        </w:rPr>
      </w:pPr>
      <w:r w:rsidRPr="00A84B76">
        <w:rPr>
          <w:rFonts w:ascii="Times New Roman" w:eastAsia="黑体" w:hAnsi="Times New Roman"/>
          <w:color w:val="000000"/>
          <w:sz w:val="32"/>
          <w:szCs w:val="32"/>
        </w:rPr>
        <w:t>检验方法（征求意见稿）</w:t>
      </w:r>
      <w:r w:rsidRPr="00A84B76">
        <w:rPr>
          <w:rFonts w:ascii="Times New Roman" w:eastAsia="黑体" w:hAnsi="Times New Roman"/>
          <w:color w:val="000000"/>
          <w:spacing w:val="2"/>
          <w:sz w:val="32"/>
          <w:szCs w:val="32"/>
        </w:rPr>
        <w:t>起草说明</w:t>
      </w:r>
    </w:p>
    <w:p w:rsidR="00A84B76" w:rsidRPr="003E7F98" w:rsidRDefault="00A84B76" w:rsidP="00A84B76">
      <w:pPr>
        <w:spacing w:after="0" w:line="300" w:lineRule="auto"/>
        <w:ind w:firstLine="420"/>
        <w:rPr>
          <w:rFonts w:ascii="Times New Roman" w:eastAsia="宋体" w:hAnsi="Times New Roman"/>
          <w:color w:val="000000"/>
          <w:sz w:val="21"/>
          <w:szCs w:val="21"/>
        </w:rPr>
      </w:pPr>
      <w:r w:rsidRPr="003E7F98">
        <w:rPr>
          <w:rFonts w:ascii="Times New Roman" w:eastAsia="宋体" w:hAnsi="宋体"/>
          <w:color w:val="000000"/>
          <w:sz w:val="21"/>
          <w:szCs w:val="21"/>
        </w:rPr>
        <w:t>为加强化妆品的监督管理，进一步提高化妆品使用安全性，国家</w:t>
      </w:r>
      <w:r w:rsidR="0059321D">
        <w:rPr>
          <w:rFonts w:ascii="Times New Roman" w:eastAsia="宋体" w:hAnsi="宋体" w:hint="eastAsia"/>
          <w:color w:val="000000"/>
          <w:sz w:val="21"/>
          <w:szCs w:val="21"/>
        </w:rPr>
        <w:t>药监</w:t>
      </w:r>
      <w:r w:rsidRPr="003E7F98">
        <w:rPr>
          <w:rFonts w:ascii="Times New Roman" w:eastAsia="宋体" w:hAnsi="宋体"/>
          <w:color w:val="000000"/>
          <w:sz w:val="21"/>
          <w:szCs w:val="21"/>
        </w:rPr>
        <w:t>局化妆品标准化技术委员会组织开展了</w:t>
      </w:r>
      <w:bookmarkStart w:id="65" w:name="OLE_LINK17"/>
      <w:bookmarkStart w:id="66" w:name="OLE_LINK18"/>
      <w:r w:rsidRPr="003E7F98">
        <w:rPr>
          <w:rFonts w:ascii="Times New Roman" w:eastAsia="宋体" w:hAnsi="宋体"/>
          <w:color w:val="000000"/>
          <w:sz w:val="21"/>
          <w:szCs w:val="21"/>
        </w:rPr>
        <w:t>化妆品中</w:t>
      </w:r>
      <w:r w:rsidRPr="003E7F98">
        <w:rPr>
          <w:rFonts w:ascii="Times New Roman" w:eastAsia="宋体" w:hAnsi="Times New Roman"/>
          <w:color w:val="000000"/>
          <w:sz w:val="21"/>
          <w:szCs w:val="21"/>
        </w:rPr>
        <w:t>1-</w:t>
      </w:r>
      <w:proofErr w:type="gramStart"/>
      <w:r w:rsidRPr="003E7F98">
        <w:rPr>
          <w:rFonts w:ascii="Times New Roman" w:eastAsia="宋体" w:hAnsi="宋体"/>
          <w:color w:val="000000"/>
          <w:sz w:val="21"/>
          <w:szCs w:val="21"/>
        </w:rPr>
        <w:t>羟乙基</w:t>
      </w:r>
      <w:proofErr w:type="gramEnd"/>
      <w:r w:rsidRPr="003E7F98">
        <w:rPr>
          <w:rFonts w:ascii="Times New Roman" w:eastAsia="宋体" w:hAnsi="Times New Roman"/>
          <w:color w:val="000000"/>
          <w:sz w:val="21"/>
          <w:szCs w:val="21"/>
        </w:rPr>
        <w:t>-</w:t>
      </w:r>
      <w:r>
        <w:rPr>
          <w:rFonts w:ascii="Times New Roman" w:eastAsia="宋体" w:hAnsi="Times New Roman"/>
          <w:color w:val="000000"/>
          <w:sz w:val="21"/>
          <w:szCs w:val="21"/>
        </w:rPr>
        <w:t>4,5</w:t>
      </w:r>
      <w:r w:rsidRPr="003E7F98">
        <w:rPr>
          <w:rFonts w:ascii="Times New Roman" w:eastAsia="宋体" w:hAnsi="Times New Roman"/>
          <w:color w:val="000000"/>
          <w:sz w:val="21"/>
          <w:szCs w:val="21"/>
        </w:rPr>
        <w:t>-</w:t>
      </w:r>
      <w:r w:rsidRPr="003E7F98">
        <w:rPr>
          <w:rFonts w:ascii="Times New Roman" w:eastAsia="宋体" w:hAnsi="宋体"/>
          <w:color w:val="000000"/>
          <w:sz w:val="21"/>
          <w:szCs w:val="21"/>
        </w:rPr>
        <w:t>二氨基吡唑硫酸盐等</w:t>
      </w:r>
      <w:r w:rsidRPr="003E7F98">
        <w:rPr>
          <w:rFonts w:ascii="Times New Roman" w:eastAsia="宋体" w:hAnsi="Times New Roman"/>
          <w:color w:val="000000"/>
          <w:sz w:val="21"/>
          <w:szCs w:val="21"/>
        </w:rPr>
        <w:t>11</w:t>
      </w:r>
      <w:r w:rsidRPr="003E7F98">
        <w:rPr>
          <w:rFonts w:ascii="Times New Roman" w:eastAsia="宋体" w:hAnsi="宋体"/>
          <w:color w:val="000000"/>
          <w:sz w:val="21"/>
          <w:szCs w:val="21"/>
        </w:rPr>
        <w:t>种</w:t>
      </w:r>
      <w:bookmarkEnd w:id="65"/>
      <w:bookmarkEnd w:id="66"/>
      <w:r w:rsidRPr="003E7F98">
        <w:rPr>
          <w:rFonts w:ascii="Times New Roman" w:eastAsia="宋体" w:hAnsi="宋体"/>
          <w:color w:val="000000"/>
          <w:sz w:val="21"/>
          <w:szCs w:val="21"/>
        </w:rPr>
        <w:t>原料检验方法的研究制定工作。现就工作有关情况说明如下：</w:t>
      </w:r>
    </w:p>
    <w:p w:rsidR="00A84B76" w:rsidRPr="00693A31" w:rsidRDefault="00A84B76" w:rsidP="00A84B76">
      <w:pPr>
        <w:keepNext/>
        <w:spacing w:beforeLines="50" w:before="156" w:afterLines="50" w:after="156" w:line="300" w:lineRule="auto"/>
        <w:outlineLvl w:val="0"/>
        <w:rPr>
          <w:rFonts w:ascii="黑体" w:eastAsia="黑体" w:hAnsi="黑体"/>
          <w:color w:val="000000"/>
          <w:sz w:val="21"/>
          <w:szCs w:val="21"/>
        </w:rPr>
      </w:pPr>
      <w:r w:rsidRPr="00693A31">
        <w:rPr>
          <w:rFonts w:ascii="黑体" w:eastAsia="黑体" w:hAnsi="黑体"/>
          <w:color w:val="000000"/>
          <w:sz w:val="21"/>
          <w:szCs w:val="21"/>
        </w:rPr>
        <w:t>一、</w:t>
      </w:r>
      <w:r w:rsidRPr="00693A31">
        <w:rPr>
          <w:rFonts w:ascii="黑体" w:eastAsia="黑体" w:hAnsi="黑体" w:hint="eastAsia"/>
          <w:color w:val="000000"/>
          <w:sz w:val="21"/>
          <w:szCs w:val="21"/>
        </w:rPr>
        <w:t>起草</w:t>
      </w:r>
      <w:r w:rsidRPr="00693A31">
        <w:rPr>
          <w:rFonts w:ascii="黑体" w:eastAsia="黑体" w:hAnsi="黑体"/>
          <w:color w:val="000000"/>
          <w:sz w:val="21"/>
          <w:szCs w:val="21"/>
        </w:rPr>
        <w:t>原则</w:t>
      </w:r>
    </w:p>
    <w:p w:rsidR="00A84B76" w:rsidRPr="00693A31" w:rsidRDefault="00A84B76" w:rsidP="00A84B76">
      <w:pPr>
        <w:spacing w:after="0" w:line="300" w:lineRule="auto"/>
        <w:ind w:firstLine="420"/>
        <w:rPr>
          <w:rFonts w:ascii="宋体" w:eastAsia="宋体" w:hAnsi="宋体"/>
          <w:color w:val="000000"/>
          <w:sz w:val="21"/>
          <w:szCs w:val="21"/>
        </w:rPr>
      </w:pPr>
      <w:r w:rsidRPr="00693A31">
        <w:rPr>
          <w:rFonts w:ascii="宋体" w:eastAsia="宋体" w:hAnsi="宋体"/>
          <w:color w:val="000000"/>
          <w:sz w:val="21"/>
          <w:szCs w:val="21"/>
        </w:rPr>
        <w:t>本方法的起草本着科学合理、简单易行的原则。</w:t>
      </w:r>
      <w:r w:rsidRPr="00693A31">
        <w:rPr>
          <w:rFonts w:ascii="宋体" w:eastAsia="宋体" w:hAnsi="宋体" w:hint="eastAsia"/>
          <w:color w:val="000000"/>
          <w:sz w:val="21"/>
          <w:szCs w:val="21"/>
        </w:rPr>
        <w:t>采用目前一般检测实验室普遍具备的分析技术，选择适宜、可行、便于实际操作的分析条件，保证检测方法的精确性和重现性。</w:t>
      </w:r>
    </w:p>
    <w:p w:rsidR="00A84B76" w:rsidRPr="00693A31" w:rsidRDefault="00A84B76" w:rsidP="00A84B76">
      <w:pPr>
        <w:keepNext/>
        <w:spacing w:beforeLines="50" w:before="156" w:afterLines="50" w:after="156" w:line="300" w:lineRule="auto"/>
        <w:outlineLvl w:val="0"/>
        <w:rPr>
          <w:rFonts w:ascii="黑体" w:eastAsia="黑体" w:hAnsi="黑体"/>
          <w:color w:val="000000"/>
          <w:sz w:val="21"/>
          <w:szCs w:val="21"/>
        </w:rPr>
      </w:pPr>
      <w:r w:rsidRPr="00693A31">
        <w:rPr>
          <w:rFonts w:ascii="黑体" w:eastAsia="黑体" w:hAnsi="黑体" w:hint="eastAsia"/>
          <w:color w:val="000000"/>
          <w:sz w:val="21"/>
          <w:szCs w:val="21"/>
        </w:rPr>
        <w:t>二</w:t>
      </w:r>
      <w:r w:rsidRPr="00693A31">
        <w:rPr>
          <w:rFonts w:ascii="黑体" w:eastAsia="黑体" w:hAnsi="黑体"/>
          <w:color w:val="000000"/>
          <w:sz w:val="21"/>
          <w:szCs w:val="21"/>
        </w:rPr>
        <w:t>、</w:t>
      </w:r>
      <w:r w:rsidRPr="00693A31">
        <w:rPr>
          <w:rFonts w:ascii="黑体" w:eastAsia="黑体" w:hAnsi="黑体" w:hint="eastAsia"/>
          <w:color w:val="000000"/>
          <w:sz w:val="21"/>
          <w:szCs w:val="21"/>
        </w:rPr>
        <w:t>起草过程</w:t>
      </w:r>
    </w:p>
    <w:p w:rsidR="00A84B76" w:rsidRPr="0059321D" w:rsidRDefault="00A84B76" w:rsidP="00A84B76">
      <w:pPr>
        <w:spacing w:after="0" w:line="300" w:lineRule="auto"/>
        <w:ind w:firstLine="424"/>
        <w:rPr>
          <w:rFonts w:ascii="Times New Roman" w:eastAsia="宋体" w:hAnsi="宋体"/>
          <w:spacing w:val="1"/>
          <w:sz w:val="21"/>
          <w:szCs w:val="21"/>
        </w:rPr>
      </w:pPr>
      <w:r w:rsidRPr="003E7F98">
        <w:rPr>
          <w:rFonts w:ascii="Times New Roman" w:eastAsia="宋体" w:hAnsi="宋体"/>
          <w:spacing w:val="1"/>
          <w:sz w:val="21"/>
          <w:szCs w:val="21"/>
        </w:rPr>
        <w:t>本方法于</w:t>
      </w:r>
      <w:r w:rsidRPr="003E7F98">
        <w:rPr>
          <w:rFonts w:ascii="Times New Roman" w:eastAsia="宋体" w:hAnsi="Times New Roman"/>
          <w:spacing w:val="1"/>
          <w:sz w:val="21"/>
          <w:szCs w:val="21"/>
        </w:rPr>
        <w:t>2021</w:t>
      </w:r>
      <w:r w:rsidRPr="003E7F98">
        <w:rPr>
          <w:rFonts w:ascii="Times New Roman" w:eastAsia="宋体" w:hAnsi="宋体"/>
          <w:spacing w:val="1"/>
          <w:sz w:val="21"/>
          <w:szCs w:val="21"/>
        </w:rPr>
        <w:t>年</w:t>
      </w:r>
      <w:r w:rsidRPr="003E7F98">
        <w:rPr>
          <w:rFonts w:ascii="Times New Roman" w:eastAsia="宋体" w:hAnsi="Times New Roman"/>
          <w:spacing w:val="1"/>
          <w:sz w:val="21"/>
          <w:szCs w:val="21"/>
        </w:rPr>
        <w:t>11</w:t>
      </w:r>
      <w:r w:rsidRPr="003E7F98">
        <w:rPr>
          <w:rFonts w:ascii="Times New Roman" w:eastAsia="宋体" w:hAnsi="宋体"/>
          <w:spacing w:val="1"/>
          <w:sz w:val="21"/>
          <w:szCs w:val="21"/>
        </w:rPr>
        <w:t>月由</w:t>
      </w:r>
      <w:r w:rsidR="0069256B">
        <w:rPr>
          <w:rFonts w:ascii="Times New Roman" w:eastAsia="宋体" w:hAnsi="宋体" w:hint="eastAsia"/>
          <w:spacing w:val="1"/>
          <w:sz w:val="21"/>
          <w:szCs w:val="21"/>
        </w:rPr>
        <w:t>原</w:t>
      </w:r>
      <w:r w:rsidRPr="003E7F98">
        <w:rPr>
          <w:rFonts w:ascii="Times New Roman" w:eastAsia="宋体" w:hAnsi="宋体"/>
          <w:spacing w:val="1"/>
          <w:sz w:val="21"/>
          <w:szCs w:val="21"/>
        </w:rPr>
        <w:t>化妆品标准</w:t>
      </w:r>
      <w:r w:rsidR="0059321D" w:rsidRPr="003E7F98">
        <w:rPr>
          <w:rFonts w:ascii="Times New Roman" w:eastAsia="宋体" w:hAnsi="宋体"/>
          <w:spacing w:val="1"/>
          <w:sz w:val="21"/>
          <w:szCs w:val="21"/>
        </w:rPr>
        <w:t>专家</w:t>
      </w:r>
      <w:r w:rsidRPr="003E7F98">
        <w:rPr>
          <w:rFonts w:ascii="Times New Roman" w:eastAsia="宋体" w:hAnsi="宋体"/>
          <w:spacing w:val="1"/>
          <w:sz w:val="21"/>
          <w:szCs w:val="21"/>
        </w:rPr>
        <w:t>委员会立项。起草过程包括：拟定研究内容；建立</w:t>
      </w:r>
      <w:r w:rsidRPr="003E7F98">
        <w:rPr>
          <w:rFonts w:ascii="Times New Roman" w:eastAsia="宋体" w:hAnsi="宋体"/>
          <w:sz w:val="21"/>
          <w:szCs w:val="21"/>
        </w:rPr>
        <w:t>化妆品中</w:t>
      </w:r>
      <w:r w:rsidRPr="003E7F98">
        <w:rPr>
          <w:rFonts w:ascii="Times New Roman" w:eastAsia="宋体" w:hAnsi="Times New Roman"/>
          <w:sz w:val="21"/>
          <w:szCs w:val="21"/>
        </w:rPr>
        <w:t>1-</w:t>
      </w:r>
      <w:proofErr w:type="gramStart"/>
      <w:r w:rsidRPr="003E7F98">
        <w:rPr>
          <w:rFonts w:ascii="Times New Roman" w:eastAsia="宋体" w:hAnsi="宋体"/>
          <w:sz w:val="21"/>
          <w:szCs w:val="21"/>
        </w:rPr>
        <w:t>羟乙基</w:t>
      </w:r>
      <w:proofErr w:type="gramEnd"/>
      <w:r w:rsidRPr="003E7F98">
        <w:rPr>
          <w:rFonts w:ascii="Times New Roman" w:eastAsia="宋体" w:hAnsi="Times New Roman"/>
          <w:sz w:val="21"/>
          <w:szCs w:val="21"/>
        </w:rPr>
        <w:t>-</w:t>
      </w:r>
      <w:r>
        <w:rPr>
          <w:rFonts w:ascii="Times New Roman" w:eastAsia="宋体" w:hAnsi="Times New Roman"/>
          <w:sz w:val="21"/>
          <w:szCs w:val="21"/>
        </w:rPr>
        <w:t>4,5</w:t>
      </w:r>
      <w:r w:rsidRPr="003E7F98">
        <w:rPr>
          <w:rFonts w:ascii="Times New Roman" w:eastAsia="宋体" w:hAnsi="Times New Roman"/>
          <w:sz w:val="21"/>
          <w:szCs w:val="21"/>
        </w:rPr>
        <w:t>-</w:t>
      </w:r>
      <w:r w:rsidRPr="003E7F98">
        <w:rPr>
          <w:rFonts w:ascii="Times New Roman" w:eastAsia="宋体" w:hAnsi="宋体"/>
          <w:sz w:val="21"/>
          <w:szCs w:val="21"/>
        </w:rPr>
        <w:t>二氨基吡唑硫酸盐等</w:t>
      </w:r>
      <w:r w:rsidRPr="003E7F98">
        <w:rPr>
          <w:rFonts w:ascii="Times New Roman" w:eastAsia="宋体" w:hAnsi="Times New Roman"/>
          <w:sz w:val="21"/>
          <w:szCs w:val="21"/>
        </w:rPr>
        <w:t>11</w:t>
      </w:r>
      <w:r w:rsidRPr="003E7F98">
        <w:rPr>
          <w:rFonts w:ascii="Times New Roman" w:eastAsia="宋体" w:hAnsi="宋体"/>
          <w:sz w:val="21"/>
          <w:szCs w:val="21"/>
        </w:rPr>
        <w:t>种原料检验方法</w:t>
      </w:r>
      <w:r w:rsidRPr="003E7F98">
        <w:rPr>
          <w:rFonts w:ascii="Times New Roman" w:eastAsia="宋体" w:hAnsi="宋体"/>
          <w:spacing w:val="1"/>
          <w:sz w:val="21"/>
          <w:szCs w:val="21"/>
        </w:rPr>
        <w:t>；开展实验室间验证；形成方法草案。</w:t>
      </w:r>
      <w:r w:rsidR="0069256B">
        <w:rPr>
          <w:rFonts w:ascii="Times New Roman" w:eastAsia="宋体" w:hAnsi="Times New Roman" w:hint="eastAsia"/>
          <w:szCs w:val="21"/>
        </w:rPr>
        <w:t>2025</w:t>
      </w:r>
      <w:r w:rsidR="0069256B">
        <w:rPr>
          <w:rFonts w:ascii="Times New Roman" w:eastAsia="宋体" w:hAnsi="Times New Roman" w:hint="eastAsia"/>
          <w:szCs w:val="21"/>
        </w:rPr>
        <w:t>年</w:t>
      </w:r>
      <w:r w:rsidR="0069256B">
        <w:rPr>
          <w:rFonts w:ascii="Times New Roman" w:eastAsia="宋体" w:hAnsi="Times New Roman" w:hint="eastAsia"/>
          <w:szCs w:val="21"/>
        </w:rPr>
        <w:t>9</w:t>
      </w:r>
      <w:r w:rsidR="0069256B">
        <w:rPr>
          <w:rFonts w:ascii="Times New Roman" w:eastAsia="宋体" w:hAnsi="Times New Roman" w:hint="eastAsia"/>
          <w:szCs w:val="21"/>
        </w:rPr>
        <w:t>月</w:t>
      </w:r>
      <w:r w:rsidR="0069256B">
        <w:rPr>
          <w:rFonts w:ascii="Times New Roman" w:eastAsia="宋体" w:hAnsi="Times New Roman" w:hint="eastAsia"/>
          <w:szCs w:val="21"/>
        </w:rPr>
        <w:t>15</w:t>
      </w:r>
      <w:r w:rsidR="0069256B" w:rsidRPr="0059321D">
        <w:rPr>
          <w:rFonts w:ascii="Times New Roman" w:eastAsia="宋体" w:hAnsi="宋体" w:hint="eastAsia"/>
          <w:spacing w:val="1"/>
          <w:sz w:val="21"/>
          <w:szCs w:val="21"/>
        </w:rPr>
        <w:t>日通过检验检测分技委初审。</w:t>
      </w:r>
    </w:p>
    <w:p w:rsidR="00A84B76" w:rsidRPr="00693A31" w:rsidRDefault="00A84B76" w:rsidP="00A84B76">
      <w:pPr>
        <w:keepNext/>
        <w:spacing w:beforeLines="50" w:before="156" w:afterLines="50" w:after="156" w:line="300" w:lineRule="auto"/>
        <w:outlineLvl w:val="0"/>
        <w:rPr>
          <w:rFonts w:ascii="黑体" w:eastAsia="黑体" w:hAnsi="黑体"/>
          <w:color w:val="000000"/>
          <w:sz w:val="21"/>
          <w:szCs w:val="21"/>
        </w:rPr>
      </w:pPr>
      <w:r w:rsidRPr="00693A31">
        <w:rPr>
          <w:rFonts w:ascii="黑体" w:eastAsia="黑体" w:hAnsi="黑体" w:hint="eastAsia"/>
          <w:color w:val="000000"/>
          <w:sz w:val="21"/>
          <w:szCs w:val="21"/>
        </w:rPr>
        <w:t>三</w:t>
      </w:r>
      <w:r w:rsidRPr="00693A31">
        <w:rPr>
          <w:rFonts w:ascii="黑体" w:eastAsia="黑体" w:hAnsi="黑体"/>
          <w:color w:val="000000"/>
          <w:sz w:val="21"/>
          <w:szCs w:val="21"/>
        </w:rPr>
        <w:t>、</w:t>
      </w:r>
      <w:r w:rsidRPr="00693A31">
        <w:rPr>
          <w:rFonts w:ascii="黑体" w:eastAsia="黑体" w:hAnsi="黑体" w:hint="eastAsia"/>
          <w:color w:val="000000"/>
          <w:sz w:val="21"/>
          <w:szCs w:val="21"/>
        </w:rPr>
        <w:t>与我国已有相关标准的关系</w:t>
      </w:r>
      <w:bookmarkStart w:id="67" w:name="_GoBack"/>
      <w:bookmarkEnd w:id="67"/>
    </w:p>
    <w:p w:rsidR="00A84B76" w:rsidRPr="00552179" w:rsidRDefault="00A84B76" w:rsidP="00A84B76">
      <w:pPr>
        <w:spacing w:after="0" w:line="300" w:lineRule="auto"/>
        <w:ind w:firstLine="420"/>
        <w:rPr>
          <w:rFonts w:ascii="Times New Roman" w:eastAsia="宋体" w:hAnsi="Times New Roman"/>
          <w:color w:val="000000"/>
          <w:sz w:val="21"/>
          <w:szCs w:val="21"/>
        </w:rPr>
      </w:pPr>
      <w:r w:rsidRPr="00552179">
        <w:rPr>
          <w:rFonts w:ascii="Times New Roman" w:eastAsia="宋体" w:hAnsi="Times New Roman"/>
          <w:color w:val="000000"/>
          <w:sz w:val="21"/>
          <w:szCs w:val="21"/>
        </w:rPr>
        <w:t>现有国家标准</w:t>
      </w:r>
      <w:r>
        <w:rPr>
          <w:rFonts w:ascii="Times New Roman" w:eastAsia="宋体" w:hAnsi="Times New Roman" w:hint="eastAsia"/>
          <w:color w:val="000000"/>
          <w:sz w:val="21"/>
          <w:szCs w:val="21"/>
        </w:rPr>
        <w:t>、</w:t>
      </w:r>
      <w:r w:rsidRPr="00552179">
        <w:rPr>
          <w:rFonts w:ascii="Times New Roman" w:eastAsia="宋体" w:hAnsi="Times New Roman"/>
          <w:color w:val="000000"/>
          <w:sz w:val="21"/>
          <w:szCs w:val="21"/>
        </w:rPr>
        <w:t>《化妆品安全技术规范（</w:t>
      </w:r>
      <w:r w:rsidRPr="00552179">
        <w:rPr>
          <w:rFonts w:ascii="Times New Roman" w:eastAsia="宋体" w:hAnsi="Times New Roman"/>
          <w:color w:val="000000"/>
          <w:sz w:val="21"/>
          <w:szCs w:val="21"/>
        </w:rPr>
        <w:t>2015</w:t>
      </w:r>
      <w:r w:rsidRPr="00552179">
        <w:rPr>
          <w:rFonts w:ascii="Times New Roman" w:eastAsia="宋体" w:hAnsi="Times New Roman"/>
          <w:color w:val="000000"/>
          <w:sz w:val="21"/>
          <w:szCs w:val="21"/>
        </w:rPr>
        <w:t>年版）》（以下简称</w:t>
      </w:r>
      <w:r>
        <w:rPr>
          <w:rFonts w:ascii="Times New Roman" w:eastAsia="宋体" w:hAnsi="Times New Roman" w:hint="eastAsia"/>
          <w:color w:val="000000"/>
          <w:sz w:val="21"/>
          <w:szCs w:val="21"/>
        </w:rPr>
        <w:t>《规范》</w:t>
      </w:r>
      <w:r w:rsidRPr="00552179">
        <w:rPr>
          <w:rFonts w:ascii="Times New Roman" w:eastAsia="宋体" w:hAnsi="Times New Roman"/>
          <w:color w:val="000000"/>
          <w:sz w:val="21"/>
          <w:szCs w:val="21"/>
        </w:rPr>
        <w:t>）中尚无</w:t>
      </w:r>
      <w:r>
        <w:rPr>
          <w:rFonts w:ascii="Times New Roman" w:eastAsia="宋体" w:hAnsi="Times New Roman" w:hint="eastAsia"/>
          <w:color w:val="000000"/>
          <w:sz w:val="21"/>
          <w:szCs w:val="21"/>
        </w:rPr>
        <w:t>本</w:t>
      </w:r>
      <w:r w:rsidRPr="00552179">
        <w:rPr>
          <w:rFonts w:ascii="Times New Roman" w:eastAsia="宋体" w:hAnsi="Times New Roman"/>
          <w:color w:val="000000"/>
          <w:sz w:val="21"/>
          <w:szCs w:val="21"/>
        </w:rPr>
        <w:t>标准中包含的</w:t>
      </w:r>
      <w:r w:rsidRPr="00552179">
        <w:rPr>
          <w:rFonts w:ascii="Times New Roman" w:eastAsia="宋体" w:hAnsi="Times New Roman"/>
          <w:color w:val="000000"/>
          <w:sz w:val="21"/>
          <w:szCs w:val="21"/>
        </w:rPr>
        <w:t>11</w:t>
      </w:r>
      <w:r w:rsidRPr="00552179">
        <w:rPr>
          <w:rFonts w:ascii="Times New Roman" w:eastAsia="宋体" w:hAnsi="Times New Roman"/>
          <w:color w:val="000000"/>
          <w:sz w:val="21"/>
          <w:szCs w:val="21"/>
        </w:rPr>
        <w:t>种原料的检验方法。</w:t>
      </w:r>
    </w:p>
    <w:p w:rsidR="00A84B76" w:rsidRPr="003E7F98" w:rsidRDefault="00A84B76" w:rsidP="00A84B76">
      <w:pPr>
        <w:keepNext/>
        <w:spacing w:beforeLines="50" w:before="156" w:afterLines="50" w:after="156" w:line="300" w:lineRule="auto"/>
        <w:outlineLvl w:val="0"/>
        <w:rPr>
          <w:rFonts w:ascii="Times New Roman" w:eastAsia="黑体" w:hAnsi="Times New Roman"/>
          <w:color w:val="000000"/>
          <w:sz w:val="21"/>
          <w:szCs w:val="21"/>
        </w:rPr>
      </w:pPr>
      <w:r>
        <w:rPr>
          <w:rFonts w:ascii="Times New Roman" w:eastAsia="黑体" w:hAnsi="黑体" w:hint="eastAsia"/>
          <w:color w:val="000000"/>
          <w:sz w:val="21"/>
          <w:szCs w:val="21"/>
        </w:rPr>
        <w:t>四</w:t>
      </w:r>
      <w:r w:rsidRPr="003E7F98">
        <w:rPr>
          <w:rFonts w:ascii="Times New Roman" w:eastAsia="黑体" w:hAnsi="黑体"/>
          <w:color w:val="000000"/>
          <w:sz w:val="21"/>
          <w:szCs w:val="21"/>
        </w:rPr>
        <w:t>、国际相关标准情况</w:t>
      </w:r>
    </w:p>
    <w:p w:rsidR="00A84B76" w:rsidRPr="003E7F98" w:rsidRDefault="00A84B76" w:rsidP="00A84B76">
      <w:pPr>
        <w:spacing w:after="0" w:line="300" w:lineRule="auto"/>
        <w:ind w:firstLine="420"/>
        <w:rPr>
          <w:rFonts w:ascii="Times New Roman" w:eastAsia="宋体" w:hAnsi="Times New Roman"/>
          <w:color w:val="000000"/>
          <w:sz w:val="21"/>
          <w:szCs w:val="21"/>
        </w:rPr>
      </w:pPr>
      <w:r w:rsidRPr="003E7F98">
        <w:rPr>
          <w:rFonts w:ascii="Times New Roman" w:eastAsia="宋体" w:hAnsi="宋体"/>
          <w:color w:val="000000"/>
          <w:sz w:val="21"/>
          <w:szCs w:val="21"/>
        </w:rPr>
        <w:t>目前未查询到国外</w:t>
      </w:r>
      <w:r>
        <w:rPr>
          <w:rFonts w:ascii="Times New Roman" w:eastAsia="宋体" w:hAnsi="宋体" w:hint="eastAsia"/>
          <w:color w:val="000000"/>
          <w:sz w:val="21"/>
          <w:szCs w:val="21"/>
        </w:rPr>
        <w:t>已</w:t>
      </w:r>
      <w:r w:rsidRPr="003E7F98">
        <w:rPr>
          <w:rFonts w:ascii="Times New Roman" w:eastAsia="宋体" w:hAnsi="宋体"/>
          <w:color w:val="000000"/>
          <w:sz w:val="21"/>
          <w:szCs w:val="21"/>
        </w:rPr>
        <w:t>公开发布的关于</w:t>
      </w:r>
      <w:bookmarkStart w:id="68" w:name="OLE_LINK13"/>
      <w:bookmarkStart w:id="69" w:name="OLE_LINK14"/>
      <w:r w:rsidRPr="003E7F98">
        <w:rPr>
          <w:rFonts w:ascii="Times New Roman" w:eastAsia="宋体" w:hAnsi="宋体"/>
          <w:color w:val="000000"/>
          <w:sz w:val="21"/>
          <w:szCs w:val="21"/>
        </w:rPr>
        <w:t>化妆品中</w:t>
      </w:r>
      <w:r w:rsidRPr="003E7F98">
        <w:rPr>
          <w:rFonts w:ascii="Times New Roman" w:eastAsia="宋体" w:hAnsi="Times New Roman"/>
          <w:color w:val="000000"/>
          <w:sz w:val="21"/>
          <w:szCs w:val="21"/>
        </w:rPr>
        <w:t>1-</w:t>
      </w:r>
      <w:proofErr w:type="gramStart"/>
      <w:r w:rsidRPr="003E7F98">
        <w:rPr>
          <w:rFonts w:ascii="Times New Roman" w:eastAsia="宋体" w:hAnsi="宋体"/>
          <w:color w:val="000000"/>
          <w:sz w:val="21"/>
          <w:szCs w:val="21"/>
        </w:rPr>
        <w:t>羟乙基</w:t>
      </w:r>
      <w:proofErr w:type="gramEnd"/>
      <w:r w:rsidRPr="003E7F98">
        <w:rPr>
          <w:rFonts w:ascii="Times New Roman" w:eastAsia="宋体" w:hAnsi="Times New Roman"/>
          <w:color w:val="000000"/>
          <w:sz w:val="21"/>
          <w:szCs w:val="21"/>
        </w:rPr>
        <w:t>-</w:t>
      </w:r>
      <w:r>
        <w:rPr>
          <w:rFonts w:ascii="Times New Roman" w:eastAsia="宋体" w:hAnsi="Times New Roman"/>
          <w:color w:val="000000"/>
          <w:sz w:val="21"/>
          <w:szCs w:val="21"/>
        </w:rPr>
        <w:t>4,5</w:t>
      </w:r>
      <w:r w:rsidRPr="003E7F98">
        <w:rPr>
          <w:rFonts w:ascii="Times New Roman" w:eastAsia="宋体" w:hAnsi="Times New Roman"/>
          <w:color w:val="000000"/>
          <w:sz w:val="21"/>
          <w:szCs w:val="21"/>
        </w:rPr>
        <w:t>-</w:t>
      </w:r>
      <w:r w:rsidRPr="003E7F98">
        <w:rPr>
          <w:rFonts w:ascii="Times New Roman" w:eastAsia="宋体" w:hAnsi="宋体"/>
          <w:color w:val="000000"/>
          <w:sz w:val="21"/>
          <w:szCs w:val="21"/>
        </w:rPr>
        <w:t>二氨基吡唑硫酸盐等</w:t>
      </w:r>
      <w:r w:rsidRPr="003E7F98">
        <w:rPr>
          <w:rFonts w:ascii="Times New Roman" w:eastAsia="宋体" w:hAnsi="Times New Roman"/>
          <w:color w:val="000000"/>
          <w:sz w:val="21"/>
          <w:szCs w:val="21"/>
        </w:rPr>
        <w:t>11</w:t>
      </w:r>
      <w:r w:rsidRPr="003E7F98">
        <w:rPr>
          <w:rFonts w:ascii="Times New Roman" w:eastAsia="宋体" w:hAnsi="宋体"/>
          <w:color w:val="000000"/>
          <w:sz w:val="21"/>
          <w:szCs w:val="21"/>
        </w:rPr>
        <w:t>种原料的检验方法</w:t>
      </w:r>
      <w:bookmarkEnd w:id="68"/>
      <w:bookmarkEnd w:id="69"/>
      <w:r w:rsidRPr="003E7F98">
        <w:rPr>
          <w:rFonts w:ascii="Times New Roman" w:eastAsia="宋体" w:hAnsi="宋体"/>
          <w:color w:val="000000"/>
          <w:sz w:val="21"/>
          <w:szCs w:val="21"/>
        </w:rPr>
        <w:t>的相关标准。</w:t>
      </w:r>
    </w:p>
    <w:p w:rsidR="00A84B76" w:rsidRPr="003E7F98" w:rsidRDefault="00A84B76" w:rsidP="00A84B76">
      <w:pPr>
        <w:keepNext/>
        <w:spacing w:beforeLines="50" w:before="156" w:afterLines="50" w:after="156" w:line="300" w:lineRule="auto"/>
        <w:outlineLvl w:val="0"/>
        <w:rPr>
          <w:rFonts w:ascii="Times New Roman" w:eastAsia="黑体" w:hAnsi="Times New Roman"/>
          <w:color w:val="000000"/>
          <w:sz w:val="21"/>
          <w:szCs w:val="21"/>
        </w:rPr>
      </w:pPr>
      <w:r>
        <w:rPr>
          <w:rFonts w:ascii="Times New Roman" w:eastAsia="黑体" w:hAnsi="黑体" w:hint="eastAsia"/>
          <w:color w:val="000000"/>
          <w:sz w:val="21"/>
          <w:szCs w:val="21"/>
        </w:rPr>
        <w:t>五</w:t>
      </w:r>
      <w:r w:rsidRPr="003E7F98">
        <w:rPr>
          <w:rFonts w:ascii="Times New Roman" w:eastAsia="黑体" w:hAnsi="黑体"/>
          <w:color w:val="000000"/>
          <w:sz w:val="21"/>
          <w:szCs w:val="21"/>
        </w:rPr>
        <w:t>、实验室验证情况</w:t>
      </w:r>
    </w:p>
    <w:p w:rsidR="00A84B76" w:rsidRPr="003E7F98" w:rsidRDefault="00A84B76" w:rsidP="00A84B76">
      <w:pPr>
        <w:spacing w:after="0" w:line="300" w:lineRule="auto"/>
        <w:ind w:firstLine="420"/>
        <w:rPr>
          <w:rFonts w:ascii="Times New Roman" w:eastAsia="宋体" w:hAnsi="Times New Roman"/>
          <w:color w:val="000000"/>
          <w:sz w:val="21"/>
          <w:szCs w:val="21"/>
        </w:rPr>
      </w:pPr>
      <w:r w:rsidRPr="003E7F98">
        <w:rPr>
          <w:rFonts w:ascii="Times New Roman" w:eastAsia="宋体" w:hAnsi="宋体"/>
          <w:color w:val="000000"/>
          <w:sz w:val="21"/>
          <w:szCs w:val="21"/>
        </w:rPr>
        <w:t>本实验室和</w:t>
      </w:r>
      <w:r>
        <w:rPr>
          <w:rFonts w:ascii="Times New Roman" w:eastAsia="宋体" w:hAnsi="宋体" w:hint="eastAsia"/>
          <w:color w:val="000000"/>
          <w:sz w:val="21"/>
          <w:szCs w:val="21"/>
        </w:rPr>
        <w:t>3</w:t>
      </w:r>
      <w:r w:rsidRPr="003E7F98">
        <w:rPr>
          <w:rFonts w:ascii="Times New Roman" w:eastAsia="宋体" w:hAnsi="宋体"/>
          <w:color w:val="000000"/>
          <w:sz w:val="21"/>
          <w:szCs w:val="21"/>
        </w:rPr>
        <w:t>家外部实验室均对液体类、乳液类和膏霜类</w:t>
      </w:r>
      <w:r w:rsidRPr="003E7F98">
        <w:rPr>
          <w:rFonts w:ascii="Times New Roman" w:eastAsia="宋体" w:hAnsi="Times New Roman"/>
          <w:color w:val="000000"/>
          <w:sz w:val="21"/>
          <w:szCs w:val="21"/>
        </w:rPr>
        <w:t>3</w:t>
      </w:r>
      <w:r w:rsidRPr="003E7F98">
        <w:rPr>
          <w:rFonts w:ascii="Times New Roman" w:eastAsia="宋体" w:hAnsi="宋体"/>
          <w:color w:val="000000"/>
          <w:sz w:val="21"/>
          <w:szCs w:val="21"/>
        </w:rPr>
        <w:t>种化妆品基质的方法学进行了验证，包括方法的特异性、线性及线性范围、检出浓度、最低定量浓度、精密度、回收率、稳定性等。实验结果均能满足《化妆品中禁用物质和限用物质检测方法验证技术规范》（国</w:t>
      </w:r>
      <w:proofErr w:type="gramStart"/>
      <w:r w:rsidRPr="003E7F98">
        <w:rPr>
          <w:rFonts w:ascii="Times New Roman" w:eastAsia="宋体" w:hAnsi="宋体"/>
          <w:color w:val="000000"/>
          <w:sz w:val="21"/>
          <w:szCs w:val="21"/>
        </w:rPr>
        <w:t>食药监许</w:t>
      </w:r>
      <w:r w:rsidRPr="003E7F98">
        <w:rPr>
          <w:rFonts w:ascii="Times New Roman" w:eastAsia="宋体" w:hAnsi="宋体"/>
          <w:bCs/>
          <w:color w:val="000000"/>
          <w:sz w:val="21"/>
          <w:szCs w:val="21"/>
        </w:rPr>
        <w:t>〔</w:t>
      </w:r>
      <w:r w:rsidRPr="003E7F98">
        <w:rPr>
          <w:rFonts w:ascii="Times New Roman" w:eastAsia="宋体" w:hAnsi="Times New Roman"/>
          <w:color w:val="000000"/>
          <w:sz w:val="21"/>
          <w:szCs w:val="21"/>
        </w:rPr>
        <w:t>2010</w:t>
      </w:r>
      <w:r w:rsidRPr="003E7F98">
        <w:rPr>
          <w:rFonts w:ascii="Times New Roman" w:eastAsia="宋体" w:hAnsi="宋体"/>
          <w:bCs/>
          <w:color w:val="000000"/>
          <w:sz w:val="21"/>
          <w:szCs w:val="21"/>
        </w:rPr>
        <w:t>〕</w:t>
      </w:r>
      <w:proofErr w:type="gramEnd"/>
      <w:r w:rsidRPr="003E7F98">
        <w:rPr>
          <w:rFonts w:ascii="Times New Roman" w:eastAsia="宋体" w:hAnsi="Times New Roman"/>
          <w:color w:val="000000"/>
          <w:sz w:val="21"/>
          <w:szCs w:val="21"/>
        </w:rPr>
        <w:t>455</w:t>
      </w:r>
      <w:r w:rsidRPr="003E7F98">
        <w:rPr>
          <w:rFonts w:ascii="Times New Roman" w:eastAsia="宋体" w:hAnsi="宋体"/>
          <w:color w:val="000000"/>
          <w:sz w:val="21"/>
          <w:szCs w:val="21"/>
        </w:rPr>
        <w:t>号）的要求。</w:t>
      </w:r>
    </w:p>
    <w:p w:rsidR="00A84B76" w:rsidRPr="003E7F98" w:rsidRDefault="00A84B76" w:rsidP="00A84B76">
      <w:pPr>
        <w:keepNext/>
        <w:spacing w:beforeLines="50" w:before="156" w:afterLines="50" w:after="156" w:line="300" w:lineRule="auto"/>
        <w:outlineLvl w:val="0"/>
        <w:rPr>
          <w:rFonts w:ascii="Times New Roman" w:eastAsia="黑体" w:hAnsi="Times New Roman"/>
          <w:color w:val="000000"/>
          <w:sz w:val="21"/>
          <w:szCs w:val="21"/>
        </w:rPr>
      </w:pPr>
      <w:r>
        <w:rPr>
          <w:rFonts w:ascii="Times New Roman" w:eastAsia="黑体" w:hAnsi="黑体" w:hint="eastAsia"/>
          <w:color w:val="000000"/>
          <w:sz w:val="21"/>
          <w:szCs w:val="21"/>
        </w:rPr>
        <w:t>六</w:t>
      </w:r>
      <w:r w:rsidRPr="003E7F98">
        <w:rPr>
          <w:rFonts w:ascii="Times New Roman" w:eastAsia="黑体" w:hAnsi="黑体"/>
          <w:color w:val="000000"/>
          <w:sz w:val="21"/>
          <w:szCs w:val="21"/>
        </w:rPr>
        <w:t>、其他需说明的问题</w:t>
      </w:r>
    </w:p>
    <w:p w:rsidR="00A84B76" w:rsidRPr="003E7F98" w:rsidRDefault="00A84B76" w:rsidP="00A84B76">
      <w:pPr>
        <w:spacing w:after="0" w:line="300" w:lineRule="auto"/>
        <w:ind w:firstLine="420"/>
        <w:rPr>
          <w:rFonts w:ascii="Times New Roman" w:eastAsia="宋体" w:hAnsi="Times New Roman"/>
          <w:color w:val="000000"/>
          <w:sz w:val="21"/>
          <w:szCs w:val="21"/>
        </w:rPr>
      </w:pPr>
      <w:r w:rsidRPr="003E7F98">
        <w:rPr>
          <w:rFonts w:ascii="Times New Roman" w:eastAsia="宋体" w:hAnsi="宋体"/>
          <w:color w:val="000000"/>
          <w:sz w:val="21"/>
          <w:szCs w:val="21"/>
        </w:rPr>
        <w:t>本方法的体例主要参照《规范》的理化检验方法的体例，方便化妆品检验领域相关检验人员的阅读和使用。</w:t>
      </w:r>
    </w:p>
    <w:bookmarkEnd w:id="63"/>
    <w:bookmarkEnd w:id="64"/>
    <w:p w:rsidR="00295D3F" w:rsidRPr="00A84B76" w:rsidRDefault="00295D3F">
      <w:pPr>
        <w:pStyle w:val="af1"/>
        <w:spacing w:before="0" w:after="0" w:line="300" w:lineRule="auto"/>
        <w:jc w:val="both"/>
        <w:rPr>
          <w:rFonts w:ascii="Times New Roman" w:hAnsi="Times New Roman"/>
          <w:color w:val="FF0000"/>
          <w:sz w:val="21"/>
          <w:szCs w:val="21"/>
        </w:rPr>
      </w:pPr>
    </w:p>
    <w:sectPr w:rsidR="00295D3F" w:rsidRPr="00A84B76">
      <w:headerReference w:type="default" r:id="rId16"/>
      <w:footerReference w:type="default" r:id="rId17"/>
      <w:pgSz w:w="11906" w:h="16838"/>
      <w:pgMar w:top="1418" w:right="1797" w:bottom="1418" w:left="1797" w:header="227" w:footer="567"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2CF" w:rsidRDefault="007902CF">
      <w:pPr>
        <w:spacing w:after="0"/>
      </w:pPr>
      <w:r>
        <w:separator/>
      </w:r>
    </w:p>
  </w:endnote>
  <w:endnote w:type="continuationSeparator" w:id="0">
    <w:p w:rsidR="007902CF" w:rsidRDefault="007902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crosoft YaHei UI">
    <w:charset w:val="86"/>
    <w:family w:val="swiss"/>
    <w:pitch w:val="default"/>
    <w:sig w:usb0="80000287" w:usb1="2A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D9B" w:rsidRDefault="00E13D9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2CF" w:rsidRDefault="007902CF">
      <w:pPr>
        <w:spacing w:after="0"/>
      </w:pPr>
      <w:r>
        <w:separator/>
      </w:r>
    </w:p>
  </w:footnote>
  <w:footnote w:type="continuationSeparator" w:id="0">
    <w:p w:rsidR="007902CF" w:rsidRDefault="007902C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D9B" w:rsidRDefault="00E13D9B">
    <w:pPr>
      <w:pStyle w:val="a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A"/>
    <w:multiLevelType w:val="multilevel"/>
    <w:tmpl w:val="0000001A"/>
    <w:lvl w:ilvl="0">
      <w:start w:val="1"/>
      <w:numFmt w:val="decimal"/>
      <w:lvlText w:val="%1."/>
      <w:lvlJc w:val="left"/>
      <w:pPr>
        <w:tabs>
          <w:tab w:val="left" w:pos="840"/>
        </w:tabs>
        <w:ind w:left="840" w:hanging="420"/>
      </w:pPr>
      <w:rPr>
        <w:rFonts w:hint="default"/>
      </w:rPr>
    </w:lvl>
    <w:lvl w:ilvl="1">
      <w:start w:val="1"/>
      <w:numFmt w:val="lowerLetter"/>
      <w:pStyle w:val="2"/>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clean"/>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007A"/>
    <w:rsid w:val="000006EC"/>
    <w:rsid w:val="00005332"/>
    <w:rsid w:val="00005B3D"/>
    <w:rsid w:val="0000680E"/>
    <w:rsid w:val="00006EB6"/>
    <w:rsid w:val="00007D99"/>
    <w:rsid w:val="00012799"/>
    <w:rsid w:val="00012AD8"/>
    <w:rsid w:val="000134C8"/>
    <w:rsid w:val="00013784"/>
    <w:rsid w:val="0001575D"/>
    <w:rsid w:val="000206AB"/>
    <w:rsid w:val="0002215A"/>
    <w:rsid w:val="00022D4A"/>
    <w:rsid w:val="00023620"/>
    <w:rsid w:val="00024FA2"/>
    <w:rsid w:val="00030E6F"/>
    <w:rsid w:val="000321D3"/>
    <w:rsid w:val="00033B80"/>
    <w:rsid w:val="00034D4E"/>
    <w:rsid w:val="00035FE6"/>
    <w:rsid w:val="000371F0"/>
    <w:rsid w:val="000432B5"/>
    <w:rsid w:val="000432FB"/>
    <w:rsid w:val="00044442"/>
    <w:rsid w:val="000450B1"/>
    <w:rsid w:val="00051CC8"/>
    <w:rsid w:val="00052481"/>
    <w:rsid w:val="00052CA2"/>
    <w:rsid w:val="00053496"/>
    <w:rsid w:val="000556E6"/>
    <w:rsid w:val="0006410E"/>
    <w:rsid w:val="0006523A"/>
    <w:rsid w:val="0007269E"/>
    <w:rsid w:val="00073161"/>
    <w:rsid w:val="000758EF"/>
    <w:rsid w:val="0007604F"/>
    <w:rsid w:val="000861B7"/>
    <w:rsid w:val="00090D7E"/>
    <w:rsid w:val="000928CB"/>
    <w:rsid w:val="00093798"/>
    <w:rsid w:val="000948A6"/>
    <w:rsid w:val="00095B5C"/>
    <w:rsid w:val="000965B5"/>
    <w:rsid w:val="000A7909"/>
    <w:rsid w:val="000A7AF1"/>
    <w:rsid w:val="000B0BBB"/>
    <w:rsid w:val="000B1AAB"/>
    <w:rsid w:val="000B58D8"/>
    <w:rsid w:val="000B5C86"/>
    <w:rsid w:val="000C0087"/>
    <w:rsid w:val="000C6659"/>
    <w:rsid w:val="000D0ABF"/>
    <w:rsid w:val="000D1C49"/>
    <w:rsid w:val="000E1E3E"/>
    <w:rsid w:val="000E2EC7"/>
    <w:rsid w:val="000E4BD5"/>
    <w:rsid w:val="000E58B2"/>
    <w:rsid w:val="000F0D2A"/>
    <w:rsid w:val="000F28D1"/>
    <w:rsid w:val="000F480B"/>
    <w:rsid w:val="000F70AF"/>
    <w:rsid w:val="001000ED"/>
    <w:rsid w:val="00100654"/>
    <w:rsid w:val="0010153C"/>
    <w:rsid w:val="00105EB9"/>
    <w:rsid w:val="00107761"/>
    <w:rsid w:val="00110172"/>
    <w:rsid w:val="00110B77"/>
    <w:rsid w:val="00110CB4"/>
    <w:rsid w:val="00111C6A"/>
    <w:rsid w:val="00112912"/>
    <w:rsid w:val="00121BD1"/>
    <w:rsid w:val="00131665"/>
    <w:rsid w:val="00133796"/>
    <w:rsid w:val="00133A47"/>
    <w:rsid w:val="00134D2C"/>
    <w:rsid w:val="0013650C"/>
    <w:rsid w:val="001370F6"/>
    <w:rsid w:val="00140340"/>
    <w:rsid w:val="00140465"/>
    <w:rsid w:val="001421A6"/>
    <w:rsid w:val="0014312C"/>
    <w:rsid w:val="00147BCF"/>
    <w:rsid w:val="00150CBA"/>
    <w:rsid w:val="0015149D"/>
    <w:rsid w:val="0015288E"/>
    <w:rsid w:val="001608C4"/>
    <w:rsid w:val="0016217E"/>
    <w:rsid w:val="00164581"/>
    <w:rsid w:val="00164D55"/>
    <w:rsid w:val="00167365"/>
    <w:rsid w:val="0016761B"/>
    <w:rsid w:val="00170BA7"/>
    <w:rsid w:val="001712FF"/>
    <w:rsid w:val="00171959"/>
    <w:rsid w:val="001766F6"/>
    <w:rsid w:val="00176A9F"/>
    <w:rsid w:val="00182B2C"/>
    <w:rsid w:val="0019287D"/>
    <w:rsid w:val="0019310A"/>
    <w:rsid w:val="0019595A"/>
    <w:rsid w:val="00195EE6"/>
    <w:rsid w:val="001A4585"/>
    <w:rsid w:val="001A50BA"/>
    <w:rsid w:val="001A6741"/>
    <w:rsid w:val="001B09AC"/>
    <w:rsid w:val="001B0FC8"/>
    <w:rsid w:val="001B154C"/>
    <w:rsid w:val="001B280D"/>
    <w:rsid w:val="001D2B38"/>
    <w:rsid w:val="001D69AD"/>
    <w:rsid w:val="001E0401"/>
    <w:rsid w:val="001E11E0"/>
    <w:rsid w:val="001E28E0"/>
    <w:rsid w:val="001E443D"/>
    <w:rsid w:val="001F36F2"/>
    <w:rsid w:val="001F373E"/>
    <w:rsid w:val="001F4EA2"/>
    <w:rsid w:val="001F5D98"/>
    <w:rsid w:val="00204193"/>
    <w:rsid w:val="00205EA0"/>
    <w:rsid w:val="00206803"/>
    <w:rsid w:val="00214719"/>
    <w:rsid w:val="00214E8F"/>
    <w:rsid w:val="00215AFB"/>
    <w:rsid w:val="0022222A"/>
    <w:rsid w:val="00227E74"/>
    <w:rsid w:val="0023136A"/>
    <w:rsid w:val="002355C9"/>
    <w:rsid w:val="0023581B"/>
    <w:rsid w:val="00237FEC"/>
    <w:rsid w:val="002466C3"/>
    <w:rsid w:val="00251F57"/>
    <w:rsid w:val="00253F31"/>
    <w:rsid w:val="00257D9B"/>
    <w:rsid w:val="00260C3A"/>
    <w:rsid w:val="00263CC2"/>
    <w:rsid w:val="00263D21"/>
    <w:rsid w:val="002652D5"/>
    <w:rsid w:val="00266BF8"/>
    <w:rsid w:val="00266E9E"/>
    <w:rsid w:val="002718E6"/>
    <w:rsid w:val="00274BB2"/>
    <w:rsid w:val="00276311"/>
    <w:rsid w:val="002776CA"/>
    <w:rsid w:val="00280402"/>
    <w:rsid w:val="00280C2B"/>
    <w:rsid w:val="00283789"/>
    <w:rsid w:val="0028480F"/>
    <w:rsid w:val="00290139"/>
    <w:rsid w:val="002912D8"/>
    <w:rsid w:val="002950DC"/>
    <w:rsid w:val="00295D3F"/>
    <w:rsid w:val="00295D74"/>
    <w:rsid w:val="002964A2"/>
    <w:rsid w:val="002964BD"/>
    <w:rsid w:val="002A1173"/>
    <w:rsid w:val="002A6FA4"/>
    <w:rsid w:val="002B1ABD"/>
    <w:rsid w:val="002B5FE7"/>
    <w:rsid w:val="002C1132"/>
    <w:rsid w:val="002C1F8A"/>
    <w:rsid w:val="002C492C"/>
    <w:rsid w:val="002C4E3B"/>
    <w:rsid w:val="002C6231"/>
    <w:rsid w:val="002C655B"/>
    <w:rsid w:val="002D1093"/>
    <w:rsid w:val="002D136B"/>
    <w:rsid w:val="002D1688"/>
    <w:rsid w:val="002D5184"/>
    <w:rsid w:val="002D51B8"/>
    <w:rsid w:val="002E4298"/>
    <w:rsid w:val="002E53CA"/>
    <w:rsid w:val="002E7661"/>
    <w:rsid w:val="002F6B21"/>
    <w:rsid w:val="002F7BFD"/>
    <w:rsid w:val="0030118B"/>
    <w:rsid w:val="00301777"/>
    <w:rsid w:val="003041A2"/>
    <w:rsid w:val="00304D96"/>
    <w:rsid w:val="003065BA"/>
    <w:rsid w:val="00306ED4"/>
    <w:rsid w:val="00307058"/>
    <w:rsid w:val="00313B33"/>
    <w:rsid w:val="003144B9"/>
    <w:rsid w:val="003172D9"/>
    <w:rsid w:val="00320158"/>
    <w:rsid w:val="00322246"/>
    <w:rsid w:val="00322351"/>
    <w:rsid w:val="00323B43"/>
    <w:rsid w:val="00325BF5"/>
    <w:rsid w:val="00325EF1"/>
    <w:rsid w:val="003260AF"/>
    <w:rsid w:val="00326D47"/>
    <w:rsid w:val="003300C7"/>
    <w:rsid w:val="00332B3F"/>
    <w:rsid w:val="003360C0"/>
    <w:rsid w:val="003404CC"/>
    <w:rsid w:val="00340770"/>
    <w:rsid w:val="00341536"/>
    <w:rsid w:val="0034622E"/>
    <w:rsid w:val="00355E5D"/>
    <w:rsid w:val="00360A1F"/>
    <w:rsid w:val="00360AD0"/>
    <w:rsid w:val="003612C7"/>
    <w:rsid w:val="00361911"/>
    <w:rsid w:val="00365795"/>
    <w:rsid w:val="003659A5"/>
    <w:rsid w:val="00367372"/>
    <w:rsid w:val="00367CA5"/>
    <w:rsid w:val="003716E2"/>
    <w:rsid w:val="003738EB"/>
    <w:rsid w:val="003802EE"/>
    <w:rsid w:val="00380D8C"/>
    <w:rsid w:val="003835E3"/>
    <w:rsid w:val="003843E8"/>
    <w:rsid w:val="00386A27"/>
    <w:rsid w:val="00392637"/>
    <w:rsid w:val="0039610A"/>
    <w:rsid w:val="00396DA2"/>
    <w:rsid w:val="00396FF6"/>
    <w:rsid w:val="00397765"/>
    <w:rsid w:val="003A3017"/>
    <w:rsid w:val="003B0896"/>
    <w:rsid w:val="003B1D7C"/>
    <w:rsid w:val="003B2CE7"/>
    <w:rsid w:val="003B44DA"/>
    <w:rsid w:val="003B4AE3"/>
    <w:rsid w:val="003B6DEF"/>
    <w:rsid w:val="003B7312"/>
    <w:rsid w:val="003C1382"/>
    <w:rsid w:val="003C1DE3"/>
    <w:rsid w:val="003C63B9"/>
    <w:rsid w:val="003C6F4B"/>
    <w:rsid w:val="003D363A"/>
    <w:rsid w:val="003D37D8"/>
    <w:rsid w:val="003D40A4"/>
    <w:rsid w:val="003D4321"/>
    <w:rsid w:val="003D447B"/>
    <w:rsid w:val="003D447E"/>
    <w:rsid w:val="003D451E"/>
    <w:rsid w:val="003D5F42"/>
    <w:rsid w:val="003D62EF"/>
    <w:rsid w:val="003F08D2"/>
    <w:rsid w:val="003F4877"/>
    <w:rsid w:val="00401D38"/>
    <w:rsid w:val="004048AC"/>
    <w:rsid w:val="00404A86"/>
    <w:rsid w:val="004050EE"/>
    <w:rsid w:val="004071C4"/>
    <w:rsid w:val="00407656"/>
    <w:rsid w:val="00411E84"/>
    <w:rsid w:val="00412EA5"/>
    <w:rsid w:val="004144C9"/>
    <w:rsid w:val="00417423"/>
    <w:rsid w:val="00425C5F"/>
    <w:rsid w:val="00426133"/>
    <w:rsid w:val="00430145"/>
    <w:rsid w:val="004305BA"/>
    <w:rsid w:val="00431651"/>
    <w:rsid w:val="00432FFF"/>
    <w:rsid w:val="004358AB"/>
    <w:rsid w:val="004363FE"/>
    <w:rsid w:val="00437CB0"/>
    <w:rsid w:val="00440C0C"/>
    <w:rsid w:val="00441867"/>
    <w:rsid w:val="00441ADE"/>
    <w:rsid w:val="00443C2D"/>
    <w:rsid w:val="00445AE4"/>
    <w:rsid w:val="00445D4D"/>
    <w:rsid w:val="00446AE2"/>
    <w:rsid w:val="004517A2"/>
    <w:rsid w:val="0045470C"/>
    <w:rsid w:val="0045526A"/>
    <w:rsid w:val="00456DEC"/>
    <w:rsid w:val="00457728"/>
    <w:rsid w:val="00460F0C"/>
    <w:rsid w:val="00470BA6"/>
    <w:rsid w:val="00471B98"/>
    <w:rsid w:val="00474327"/>
    <w:rsid w:val="00475B93"/>
    <w:rsid w:val="004808C3"/>
    <w:rsid w:val="00494ADF"/>
    <w:rsid w:val="00496229"/>
    <w:rsid w:val="00496357"/>
    <w:rsid w:val="00496F16"/>
    <w:rsid w:val="004A0960"/>
    <w:rsid w:val="004A3590"/>
    <w:rsid w:val="004A3B92"/>
    <w:rsid w:val="004A3CFF"/>
    <w:rsid w:val="004A5670"/>
    <w:rsid w:val="004B27E0"/>
    <w:rsid w:val="004B3700"/>
    <w:rsid w:val="004B4ECE"/>
    <w:rsid w:val="004B6B9A"/>
    <w:rsid w:val="004C380E"/>
    <w:rsid w:val="004C5B52"/>
    <w:rsid w:val="004C72FC"/>
    <w:rsid w:val="004D01DB"/>
    <w:rsid w:val="004D102E"/>
    <w:rsid w:val="004D1EE2"/>
    <w:rsid w:val="004D2210"/>
    <w:rsid w:val="004D29DB"/>
    <w:rsid w:val="004D2D2A"/>
    <w:rsid w:val="004D3E1B"/>
    <w:rsid w:val="004D4A5F"/>
    <w:rsid w:val="004D59B2"/>
    <w:rsid w:val="004D59FF"/>
    <w:rsid w:val="004D5B92"/>
    <w:rsid w:val="004D5D7A"/>
    <w:rsid w:val="004D67F0"/>
    <w:rsid w:val="004D7143"/>
    <w:rsid w:val="004E1355"/>
    <w:rsid w:val="004E34BF"/>
    <w:rsid w:val="004E3FA4"/>
    <w:rsid w:val="004E7C1D"/>
    <w:rsid w:val="004F4079"/>
    <w:rsid w:val="004F6762"/>
    <w:rsid w:val="00500737"/>
    <w:rsid w:val="00501408"/>
    <w:rsid w:val="0050314A"/>
    <w:rsid w:val="00505D19"/>
    <w:rsid w:val="00505E81"/>
    <w:rsid w:val="005073C7"/>
    <w:rsid w:val="00511D3C"/>
    <w:rsid w:val="00511F6E"/>
    <w:rsid w:val="00512746"/>
    <w:rsid w:val="00514809"/>
    <w:rsid w:val="00514D78"/>
    <w:rsid w:val="005152F9"/>
    <w:rsid w:val="005174A1"/>
    <w:rsid w:val="00520A43"/>
    <w:rsid w:val="00521506"/>
    <w:rsid w:val="005250FE"/>
    <w:rsid w:val="005271A8"/>
    <w:rsid w:val="00527F5D"/>
    <w:rsid w:val="0053059D"/>
    <w:rsid w:val="00531B18"/>
    <w:rsid w:val="00533575"/>
    <w:rsid w:val="0053604E"/>
    <w:rsid w:val="0053608D"/>
    <w:rsid w:val="005361A0"/>
    <w:rsid w:val="00536AF1"/>
    <w:rsid w:val="005400A9"/>
    <w:rsid w:val="00540859"/>
    <w:rsid w:val="00541748"/>
    <w:rsid w:val="00542AD3"/>
    <w:rsid w:val="00542F29"/>
    <w:rsid w:val="005451A9"/>
    <w:rsid w:val="0054582E"/>
    <w:rsid w:val="00551F12"/>
    <w:rsid w:val="0055215E"/>
    <w:rsid w:val="00552EA1"/>
    <w:rsid w:val="00557213"/>
    <w:rsid w:val="0056326C"/>
    <w:rsid w:val="0056354F"/>
    <w:rsid w:val="00566F5D"/>
    <w:rsid w:val="005673A6"/>
    <w:rsid w:val="00567782"/>
    <w:rsid w:val="0057467B"/>
    <w:rsid w:val="00576B6B"/>
    <w:rsid w:val="00580783"/>
    <w:rsid w:val="005809E8"/>
    <w:rsid w:val="00583DA3"/>
    <w:rsid w:val="0058441A"/>
    <w:rsid w:val="00584C34"/>
    <w:rsid w:val="00585426"/>
    <w:rsid w:val="00585A58"/>
    <w:rsid w:val="00585C86"/>
    <w:rsid w:val="00586C3D"/>
    <w:rsid w:val="00587B6F"/>
    <w:rsid w:val="00587B8F"/>
    <w:rsid w:val="00592ABE"/>
    <w:rsid w:val="0059321D"/>
    <w:rsid w:val="005947B5"/>
    <w:rsid w:val="00597BC0"/>
    <w:rsid w:val="005A2082"/>
    <w:rsid w:val="005A2F13"/>
    <w:rsid w:val="005A3461"/>
    <w:rsid w:val="005A3876"/>
    <w:rsid w:val="005A717F"/>
    <w:rsid w:val="005B053C"/>
    <w:rsid w:val="005B0A06"/>
    <w:rsid w:val="005B0CFF"/>
    <w:rsid w:val="005B1BF4"/>
    <w:rsid w:val="005B2257"/>
    <w:rsid w:val="005B23CE"/>
    <w:rsid w:val="005B3BF2"/>
    <w:rsid w:val="005B3CB5"/>
    <w:rsid w:val="005B3F42"/>
    <w:rsid w:val="005B68FE"/>
    <w:rsid w:val="005C0B7E"/>
    <w:rsid w:val="005C4994"/>
    <w:rsid w:val="005C67FD"/>
    <w:rsid w:val="005C70D4"/>
    <w:rsid w:val="005D5F46"/>
    <w:rsid w:val="005D6F82"/>
    <w:rsid w:val="005D770E"/>
    <w:rsid w:val="005E0D51"/>
    <w:rsid w:val="005E697C"/>
    <w:rsid w:val="005F1362"/>
    <w:rsid w:val="005F166E"/>
    <w:rsid w:val="0060336C"/>
    <w:rsid w:val="006035CA"/>
    <w:rsid w:val="0060618D"/>
    <w:rsid w:val="0061061F"/>
    <w:rsid w:val="0061603C"/>
    <w:rsid w:val="00616223"/>
    <w:rsid w:val="006202E6"/>
    <w:rsid w:val="006242B7"/>
    <w:rsid w:val="0062480D"/>
    <w:rsid w:val="00626B50"/>
    <w:rsid w:val="0062742D"/>
    <w:rsid w:val="006322BE"/>
    <w:rsid w:val="00632A27"/>
    <w:rsid w:val="00633D49"/>
    <w:rsid w:val="00642E79"/>
    <w:rsid w:val="00644065"/>
    <w:rsid w:val="006535C8"/>
    <w:rsid w:val="00657E53"/>
    <w:rsid w:val="00663274"/>
    <w:rsid w:val="006647D8"/>
    <w:rsid w:val="0066691E"/>
    <w:rsid w:val="00666FFF"/>
    <w:rsid w:val="00667DFC"/>
    <w:rsid w:val="00670439"/>
    <w:rsid w:val="006705D2"/>
    <w:rsid w:val="00672137"/>
    <w:rsid w:val="00676550"/>
    <w:rsid w:val="00680828"/>
    <w:rsid w:val="006827A4"/>
    <w:rsid w:val="006861F6"/>
    <w:rsid w:val="00687194"/>
    <w:rsid w:val="00687675"/>
    <w:rsid w:val="0069256B"/>
    <w:rsid w:val="006941CA"/>
    <w:rsid w:val="00694986"/>
    <w:rsid w:val="0069530D"/>
    <w:rsid w:val="0069735C"/>
    <w:rsid w:val="006978FB"/>
    <w:rsid w:val="006A63FF"/>
    <w:rsid w:val="006A762B"/>
    <w:rsid w:val="006A763F"/>
    <w:rsid w:val="006B60EE"/>
    <w:rsid w:val="006B6FFF"/>
    <w:rsid w:val="006C0278"/>
    <w:rsid w:val="006C0733"/>
    <w:rsid w:val="006C0C3B"/>
    <w:rsid w:val="006C1BAA"/>
    <w:rsid w:val="006C2E80"/>
    <w:rsid w:val="006C61B4"/>
    <w:rsid w:val="006C7189"/>
    <w:rsid w:val="006D049B"/>
    <w:rsid w:val="006D16A9"/>
    <w:rsid w:val="006D2495"/>
    <w:rsid w:val="006D2C94"/>
    <w:rsid w:val="006D3D8B"/>
    <w:rsid w:val="006D41D3"/>
    <w:rsid w:val="006E00A0"/>
    <w:rsid w:val="006E074B"/>
    <w:rsid w:val="006E3512"/>
    <w:rsid w:val="006E3944"/>
    <w:rsid w:val="006E39DE"/>
    <w:rsid w:val="006E581A"/>
    <w:rsid w:val="006F24B0"/>
    <w:rsid w:val="006F5AE0"/>
    <w:rsid w:val="006F6F6F"/>
    <w:rsid w:val="006F744F"/>
    <w:rsid w:val="0070132C"/>
    <w:rsid w:val="0070327A"/>
    <w:rsid w:val="007041E3"/>
    <w:rsid w:val="00705B84"/>
    <w:rsid w:val="007106EA"/>
    <w:rsid w:val="00712BD3"/>
    <w:rsid w:val="00721811"/>
    <w:rsid w:val="007236A5"/>
    <w:rsid w:val="0073342F"/>
    <w:rsid w:val="0073692C"/>
    <w:rsid w:val="00737104"/>
    <w:rsid w:val="0073736C"/>
    <w:rsid w:val="00741E40"/>
    <w:rsid w:val="0074247F"/>
    <w:rsid w:val="00742E26"/>
    <w:rsid w:val="00746D20"/>
    <w:rsid w:val="0075104C"/>
    <w:rsid w:val="00752E58"/>
    <w:rsid w:val="0075523C"/>
    <w:rsid w:val="00762A04"/>
    <w:rsid w:val="00762E0C"/>
    <w:rsid w:val="0076446A"/>
    <w:rsid w:val="0076559C"/>
    <w:rsid w:val="007667C4"/>
    <w:rsid w:val="007671F3"/>
    <w:rsid w:val="00771995"/>
    <w:rsid w:val="00776BB0"/>
    <w:rsid w:val="00777659"/>
    <w:rsid w:val="00781CEF"/>
    <w:rsid w:val="00782016"/>
    <w:rsid w:val="00790015"/>
    <w:rsid w:val="007902CF"/>
    <w:rsid w:val="007917F6"/>
    <w:rsid w:val="007A1019"/>
    <w:rsid w:val="007A110C"/>
    <w:rsid w:val="007A66BF"/>
    <w:rsid w:val="007A7A9A"/>
    <w:rsid w:val="007B004B"/>
    <w:rsid w:val="007B270B"/>
    <w:rsid w:val="007B5F5A"/>
    <w:rsid w:val="007B764F"/>
    <w:rsid w:val="007B79A6"/>
    <w:rsid w:val="007C08DE"/>
    <w:rsid w:val="007C3425"/>
    <w:rsid w:val="007C53AA"/>
    <w:rsid w:val="007C655B"/>
    <w:rsid w:val="007D1DE5"/>
    <w:rsid w:val="007D1E0A"/>
    <w:rsid w:val="007D3BE4"/>
    <w:rsid w:val="007D72DA"/>
    <w:rsid w:val="007E3483"/>
    <w:rsid w:val="007E4F1C"/>
    <w:rsid w:val="007E4F3D"/>
    <w:rsid w:val="007E5889"/>
    <w:rsid w:val="007E7C4B"/>
    <w:rsid w:val="007F1ED8"/>
    <w:rsid w:val="007F331F"/>
    <w:rsid w:val="007F3707"/>
    <w:rsid w:val="007F6233"/>
    <w:rsid w:val="007F6E2B"/>
    <w:rsid w:val="007F7228"/>
    <w:rsid w:val="007F75EE"/>
    <w:rsid w:val="007F7B78"/>
    <w:rsid w:val="008011B8"/>
    <w:rsid w:val="00801266"/>
    <w:rsid w:val="00803FBA"/>
    <w:rsid w:val="00810A93"/>
    <w:rsid w:val="00813F15"/>
    <w:rsid w:val="00816B8D"/>
    <w:rsid w:val="00821E6D"/>
    <w:rsid w:val="008220D8"/>
    <w:rsid w:val="008277C0"/>
    <w:rsid w:val="00830B6E"/>
    <w:rsid w:val="008316AD"/>
    <w:rsid w:val="008316F7"/>
    <w:rsid w:val="00831D00"/>
    <w:rsid w:val="00831E10"/>
    <w:rsid w:val="00832D97"/>
    <w:rsid w:val="00833646"/>
    <w:rsid w:val="00835A98"/>
    <w:rsid w:val="00835E8F"/>
    <w:rsid w:val="00836B3D"/>
    <w:rsid w:val="0084120D"/>
    <w:rsid w:val="00841C05"/>
    <w:rsid w:val="00843921"/>
    <w:rsid w:val="008474C3"/>
    <w:rsid w:val="008515DA"/>
    <w:rsid w:val="008518AD"/>
    <w:rsid w:val="00851BB6"/>
    <w:rsid w:val="00854E0B"/>
    <w:rsid w:val="0085609D"/>
    <w:rsid w:val="008571D3"/>
    <w:rsid w:val="008604F1"/>
    <w:rsid w:val="00860F34"/>
    <w:rsid w:val="00860F5A"/>
    <w:rsid w:val="0086179B"/>
    <w:rsid w:val="00861C74"/>
    <w:rsid w:val="00862F38"/>
    <w:rsid w:val="00864EE4"/>
    <w:rsid w:val="00865985"/>
    <w:rsid w:val="00871225"/>
    <w:rsid w:val="00874D55"/>
    <w:rsid w:val="00884C74"/>
    <w:rsid w:val="008860C1"/>
    <w:rsid w:val="00892EBD"/>
    <w:rsid w:val="00894CA3"/>
    <w:rsid w:val="00896A38"/>
    <w:rsid w:val="008972ED"/>
    <w:rsid w:val="008A2719"/>
    <w:rsid w:val="008A77F9"/>
    <w:rsid w:val="008B0523"/>
    <w:rsid w:val="008B3CF9"/>
    <w:rsid w:val="008B3ED1"/>
    <w:rsid w:val="008B5D70"/>
    <w:rsid w:val="008B6A60"/>
    <w:rsid w:val="008B7726"/>
    <w:rsid w:val="008C0378"/>
    <w:rsid w:val="008C4542"/>
    <w:rsid w:val="008C7A79"/>
    <w:rsid w:val="008D6584"/>
    <w:rsid w:val="008D71B3"/>
    <w:rsid w:val="008D7982"/>
    <w:rsid w:val="008E1C6A"/>
    <w:rsid w:val="008E2D6F"/>
    <w:rsid w:val="008E3364"/>
    <w:rsid w:val="008E449C"/>
    <w:rsid w:val="008E485A"/>
    <w:rsid w:val="008E4900"/>
    <w:rsid w:val="008E5B9F"/>
    <w:rsid w:val="008E77E8"/>
    <w:rsid w:val="008F3C4F"/>
    <w:rsid w:val="008F7D0B"/>
    <w:rsid w:val="0090087D"/>
    <w:rsid w:val="009021D7"/>
    <w:rsid w:val="00912005"/>
    <w:rsid w:val="00917A7A"/>
    <w:rsid w:val="00927351"/>
    <w:rsid w:val="00927C49"/>
    <w:rsid w:val="0093388F"/>
    <w:rsid w:val="00935737"/>
    <w:rsid w:val="0093747D"/>
    <w:rsid w:val="0094092B"/>
    <w:rsid w:val="00942723"/>
    <w:rsid w:val="00944A5F"/>
    <w:rsid w:val="0094654C"/>
    <w:rsid w:val="0094665B"/>
    <w:rsid w:val="00946B83"/>
    <w:rsid w:val="009550E1"/>
    <w:rsid w:val="0095699C"/>
    <w:rsid w:val="00956A47"/>
    <w:rsid w:val="00957014"/>
    <w:rsid w:val="00960311"/>
    <w:rsid w:val="009616C6"/>
    <w:rsid w:val="00961C80"/>
    <w:rsid w:val="009651C7"/>
    <w:rsid w:val="009658EB"/>
    <w:rsid w:val="00970032"/>
    <w:rsid w:val="00972BD2"/>
    <w:rsid w:val="00973139"/>
    <w:rsid w:val="00973AF4"/>
    <w:rsid w:val="009745D2"/>
    <w:rsid w:val="00974902"/>
    <w:rsid w:val="00974BB8"/>
    <w:rsid w:val="00975091"/>
    <w:rsid w:val="00977129"/>
    <w:rsid w:val="009774F7"/>
    <w:rsid w:val="00977860"/>
    <w:rsid w:val="009779ED"/>
    <w:rsid w:val="00984DEB"/>
    <w:rsid w:val="0099033B"/>
    <w:rsid w:val="009923F7"/>
    <w:rsid w:val="009A4034"/>
    <w:rsid w:val="009A6E85"/>
    <w:rsid w:val="009A7FCF"/>
    <w:rsid w:val="009B2B20"/>
    <w:rsid w:val="009B2ED3"/>
    <w:rsid w:val="009B3B3F"/>
    <w:rsid w:val="009B6707"/>
    <w:rsid w:val="009C056E"/>
    <w:rsid w:val="009C0DD6"/>
    <w:rsid w:val="009C180E"/>
    <w:rsid w:val="009C6350"/>
    <w:rsid w:val="009C71BA"/>
    <w:rsid w:val="009C7C94"/>
    <w:rsid w:val="009D3AB2"/>
    <w:rsid w:val="009D4EFB"/>
    <w:rsid w:val="009D5DD6"/>
    <w:rsid w:val="009E0147"/>
    <w:rsid w:val="009E0A36"/>
    <w:rsid w:val="009E22BE"/>
    <w:rsid w:val="009E4CD5"/>
    <w:rsid w:val="009E4E55"/>
    <w:rsid w:val="009E56FC"/>
    <w:rsid w:val="009E6F43"/>
    <w:rsid w:val="009F0C51"/>
    <w:rsid w:val="009F0DF0"/>
    <w:rsid w:val="009F6F7D"/>
    <w:rsid w:val="00A00053"/>
    <w:rsid w:val="00A01D6D"/>
    <w:rsid w:val="00A023C3"/>
    <w:rsid w:val="00A031FC"/>
    <w:rsid w:val="00A03B6E"/>
    <w:rsid w:val="00A03F6A"/>
    <w:rsid w:val="00A15212"/>
    <w:rsid w:val="00A167B0"/>
    <w:rsid w:val="00A2062E"/>
    <w:rsid w:val="00A21D34"/>
    <w:rsid w:val="00A22095"/>
    <w:rsid w:val="00A22123"/>
    <w:rsid w:val="00A22F50"/>
    <w:rsid w:val="00A236DD"/>
    <w:rsid w:val="00A346DE"/>
    <w:rsid w:val="00A4138D"/>
    <w:rsid w:val="00A455B8"/>
    <w:rsid w:val="00A456E7"/>
    <w:rsid w:val="00A46DA0"/>
    <w:rsid w:val="00A52D1D"/>
    <w:rsid w:val="00A542EF"/>
    <w:rsid w:val="00A573F8"/>
    <w:rsid w:val="00A576D6"/>
    <w:rsid w:val="00A63CD6"/>
    <w:rsid w:val="00A6475F"/>
    <w:rsid w:val="00A6485E"/>
    <w:rsid w:val="00A675C9"/>
    <w:rsid w:val="00A76222"/>
    <w:rsid w:val="00A81062"/>
    <w:rsid w:val="00A84B76"/>
    <w:rsid w:val="00A91294"/>
    <w:rsid w:val="00A9186D"/>
    <w:rsid w:val="00A930C6"/>
    <w:rsid w:val="00A9503C"/>
    <w:rsid w:val="00A959D7"/>
    <w:rsid w:val="00AA1C42"/>
    <w:rsid w:val="00AA248E"/>
    <w:rsid w:val="00AA501F"/>
    <w:rsid w:val="00AA62AC"/>
    <w:rsid w:val="00AA7A6C"/>
    <w:rsid w:val="00AB2D64"/>
    <w:rsid w:val="00AB4C9C"/>
    <w:rsid w:val="00AB5DE6"/>
    <w:rsid w:val="00AB654D"/>
    <w:rsid w:val="00AB7BC2"/>
    <w:rsid w:val="00AD44C8"/>
    <w:rsid w:val="00AE5E7D"/>
    <w:rsid w:val="00AF7675"/>
    <w:rsid w:val="00B065E7"/>
    <w:rsid w:val="00B128F1"/>
    <w:rsid w:val="00B138A5"/>
    <w:rsid w:val="00B140ED"/>
    <w:rsid w:val="00B218CB"/>
    <w:rsid w:val="00B23E89"/>
    <w:rsid w:val="00B301AA"/>
    <w:rsid w:val="00B30920"/>
    <w:rsid w:val="00B31463"/>
    <w:rsid w:val="00B3168C"/>
    <w:rsid w:val="00B31D87"/>
    <w:rsid w:val="00B3238B"/>
    <w:rsid w:val="00B32475"/>
    <w:rsid w:val="00B34C88"/>
    <w:rsid w:val="00B35173"/>
    <w:rsid w:val="00B3645F"/>
    <w:rsid w:val="00B42A99"/>
    <w:rsid w:val="00B43574"/>
    <w:rsid w:val="00B445BA"/>
    <w:rsid w:val="00B4471E"/>
    <w:rsid w:val="00B52790"/>
    <w:rsid w:val="00B52D35"/>
    <w:rsid w:val="00B53BA1"/>
    <w:rsid w:val="00B53C7F"/>
    <w:rsid w:val="00B617F2"/>
    <w:rsid w:val="00B620F9"/>
    <w:rsid w:val="00B70361"/>
    <w:rsid w:val="00B70A62"/>
    <w:rsid w:val="00B71A72"/>
    <w:rsid w:val="00B77E00"/>
    <w:rsid w:val="00B81F85"/>
    <w:rsid w:val="00B82F85"/>
    <w:rsid w:val="00B879BA"/>
    <w:rsid w:val="00B87B6C"/>
    <w:rsid w:val="00B9048B"/>
    <w:rsid w:val="00B92B80"/>
    <w:rsid w:val="00B959E5"/>
    <w:rsid w:val="00B9677E"/>
    <w:rsid w:val="00B969AF"/>
    <w:rsid w:val="00B975B7"/>
    <w:rsid w:val="00BA026E"/>
    <w:rsid w:val="00BA365B"/>
    <w:rsid w:val="00BA46D8"/>
    <w:rsid w:val="00BC1F17"/>
    <w:rsid w:val="00BC33EA"/>
    <w:rsid w:val="00BC6331"/>
    <w:rsid w:val="00BD507C"/>
    <w:rsid w:val="00BE2302"/>
    <w:rsid w:val="00BE356A"/>
    <w:rsid w:val="00BE36AE"/>
    <w:rsid w:val="00BE3C05"/>
    <w:rsid w:val="00BE4859"/>
    <w:rsid w:val="00BE6A27"/>
    <w:rsid w:val="00BE7FCC"/>
    <w:rsid w:val="00BF05D3"/>
    <w:rsid w:val="00BF11DE"/>
    <w:rsid w:val="00BF18E6"/>
    <w:rsid w:val="00BF2EDB"/>
    <w:rsid w:val="00BF35F2"/>
    <w:rsid w:val="00BF4AE8"/>
    <w:rsid w:val="00BF6D55"/>
    <w:rsid w:val="00C043BD"/>
    <w:rsid w:val="00C04D98"/>
    <w:rsid w:val="00C07F1B"/>
    <w:rsid w:val="00C11BE7"/>
    <w:rsid w:val="00C13EE4"/>
    <w:rsid w:val="00C162F0"/>
    <w:rsid w:val="00C21EA5"/>
    <w:rsid w:val="00C24B18"/>
    <w:rsid w:val="00C24D3C"/>
    <w:rsid w:val="00C266E4"/>
    <w:rsid w:val="00C36186"/>
    <w:rsid w:val="00C36352"/>
    <w:rsid w:val="00C37967"/>
    <w:rsid w:val="00C42EBC"/>
    <w:rsid w:val="00C47C19"/>
    <w:rsid w:val="00C50132"/>
    <w:rsid w:val="00C50467"/>
    <w:rsid w:val="00C5302B"/>
    <w:rsid w:val="00C55225"/>
    <w:rsid w:val="00C569B3"/>
    <w:rsid w:val="00C626E5"/>
    <w:rsid w:val="00C63CF5"/>
    <w:rsid w:val="00C64063"/>
    <w:rsid w:val="00C650D5"/>
    <w:rsid w:val="00C66862"/>
    <w:rsid w:val="00C72222"/>
    <w:rsid w:val="00C75275"/>
    <w:rsid w:val="00C752B5"/>
    <w:rsid w:val="00C75807"/>
    <w:rsid w:val="00C76281"/>
    <w:rsid w:val="00C82756"/>
    <w:rsid w:val="00C82F4F"/>
    <w:rsid w:val="00C849CB"/>
    <w:rsid w:val="00C85CBE"/>
    <w:rsid w:val="00C939C1"/>
    <w:rsid w:val="00C95E00"/>
    <w:rsid w:val="00CA06F0"/>
    <w:rsid w:val="00CA09D6"/>
    <w:rsid w:val="00CA164D"/>
    <w:rsid w:val="00CA281F"/>
    <w:rsid w:val="00CA7F9D"/>
    <w:rsid w:val="00CB6C5A"/>
    <w:rsid w:val="00CC1632"/>
    <w:rsid w:val="00CC42B2"/>
    <w:rsid w:val="00CD0C3A"/>
    <w:rsid w:val="00CD6266"/>
    <w:rsid w:val="00CE0C6F"/>
    <w:rsid w:val="00CE0CCF"/>
    <w:rsid w:val="00CE25F6"/>
    <w:rsid w:val="00CE2B23"/>
    <w:rsid w:val="00CE2CE5"/>
    <w:rsid w:val="00CE3651"/>
    <w:rsid w:val="00CE5CA2"/>
    <w:rsid w:val="00CE7CC3"/>
    <w:rsid w:val="00CF22A3"/>
    <w:rsid w:val="00CF3A66"/>
    <w:rsid w:val="00CF5586"/>
    <w:rsid w:val="00D01853"/>
    <w:rsid w:val="00D07D2F"/>
    <w:rsid w:val="00D14ABC"/>
    <w:rsid w:val="00D15894"/>
    <w:rsid w:val="00D21825"/>
    <w:rsid w:val="00D2262B"/>
    <w:rsid w:val="00D22EB3"/>
    <w:rsid w:val="00D24A5E"/>
    <w:rsid w:val="00D256C3"/>
    <w:rsid w:val="00D268A8"/>
    <w:rsid w:val="00D27AC7"/>
    <w:rsid w:val="00D31D50"/>
    <w:rsid w:val="00D31E3D"/>
    <w:rsid w:val="00D32F9E"/>
    <w:rsid w:val="00D40C1E"/>
    <w:rsid w:val="00D60A01"/>
    <w:rsid w:val="00D652AE"/>
    <w:rsid w:val="00D65939"/>
    <w:rsid w:val="00D65FCB"/>
    <w:rsid w:val="00D70D8F"/>
    <w:rsid w:val="00D71391"/>
    <w:rsid w:val="00D7343C"/>
    <w:rsid w:val="00D804A2"/>
    <w:rsid w:val="00D82F31"/>
    <w:rsid w:val="00D85971"/>
    <w:rsid w:val="00D863FA"/>
    <w:rsid w:val="00D86948"/>
    <w:rsid w:val="00D87BD5"/>
    <w:rsid w:val="00D9004C"/>
    <w:rsid w:val="00D9346D"/>
    <w:rsid w:val="00D959FD"/>
    <w:rsid w:val="00DA38E5"/>
    <w:rsid w:val="00DA69E4"/>
    <w:rsid w:val="00DB1EBF"/>
    <w:rsid w:val="00DB24B8"/>
    <w:rsid w:val="00DB2AA6"/>
    <w:rsid w:val="00DB35B7"/>
    <w:rsid w:val="00DB5EA5"/>
    <w:rsid w:val="00DB6820"/>
    <w:rsid w:val="00DB776C"/>
    <w:rsid w:val="00DB7778"/>
    <w:rsid w:val="00DC19AA"/>
    <w:rsid w:val="00DC5C24"/>
    <w:rsid w:val="00DC69A4"/>
    <w:rsid w:val="00DD06DA"/>
    <w:rsid w:val="00DD1521"/>
    <w:rsid w:val="00DD1787"/>
    <w:rsid w:val="00DD2775"/>
    <w:rsid w:val="00DD3FDA"/>
    <w:rsid w:val="00DD483C"/>
    <w:rsid w:val="00DE4967"/>
    <w:rsid w:val="00DE59BF"/>
    <w:rsid w:val="00DF276A"/>
    <w:rsid w:val="00DF690A"/>
    <w:rsid w:val="00E001A1"/>
    <w:rsid w:val="00E00951"/>
    <w:rsid w:val="00E00985"/>
    <w:rsid w:val="00E04112"/>
    <w:rsid w:val="00E0421E"/>
    <w:rsid w:val="00E04DE9"/>
    <w:rsid w:val="00E123EF"/>
    <w:rsid w:val="00E13B0F"/>
    <w:rsid w:val="00E13D9B"/>
    <w:rsid w:val="00E15699"/>
    <w:rsid w:val="00E16611"/>
    <w:rsid w:val="00E26DFF"/>
    <w:rsid w:val="00E3630D"/>
    <w:rsid w:val="00E404DC"/>
    <w:rsid w:val="00E41B30"/>
    <w:rsid w:val="00E41E39"/>
    <w:rsid w:val="00E4231B"/>
    <w:rsid w:val="00E4375F"/>
    <w:rsid w:val="00E44E36"/>
    <w:rsid w:val="00E451A2"/>
    <w:rsid w:val="00E4620E"/>
    <w:rsid w:val="00E4746F"/>
    <w:rsid w:val="00E47546"/>
    <w:rsid w:val="00E51DE7"/>
    <w:rsid w:val="00E524E0"/>
    <w:rsid w:val="00E526D2"/>
    <w:rsid w:val="00E53779"/>
    <w:rsid w:val="00E56311"/>
    <w:rsid w:val="00E5651D"/>
    <w:rsid w:val="00E5652B"/>
    <w:rsid w:val="00E577E6"/>
    <w:rsid w:val="00E61925"/>
    <w:rsid w:val="00E6582B"/>
    <w:rsid w:val="00E70174"/>
    <w:rsid w:val="00E77C5A"/>
    <w:rsid w:val="00E804FA"/>
    <w:rsid w:val="00E81F47"/>
    <w:rsid w:val="00E82C03"/>
    <w:rsid w:val="00E8615A"/>
    <w:rsid w:val="00E90AAA"/>
    <w:rsid w:val="00E910AA"/>
    <w:rsid w:val="00E92DD1"/>
    <w:rsid w:val="00E9312B"/>
    <w:rsid w:val="00E93896"/>
    <w:rsid w:val="00E965BA"/>
    <w:rsid w:val="00EA0152"/>
    <w:rsid w:val="00EA2F3D"/>
    <w:rsid w:val="00EA3C0E"/>
    <w:rsid w:val="00EA4140"/>
    <w:rsid w:val="00EA4676"/>
    <w:rsid w:val="00EA6601"/>
    <w:rsid w:val="00EB2F1D"/>
    <w:rsid w:val="00EB3137"/>
    <w:rsid w:val="00EB3A9C"/>
    <w:rsid w:val="00EB41EA"/>
    <w:rsid w:val="00EC0A14"/>
    <w:rsid w:val="00EC133D"/>
    <w:rsid w:val="00EC730C"/>
    <w:rsid w:val="00ED35B7"/>
    <w:rsid w:val="00ED5616"/>
    <w:rsid w:val="00ED79C0"/>
    <w:rsid w:val="00EE00F5"/>
    <w:rsid w:val="00EE5813"/>
    <w:rsid w:val="00EE5D53"/>
    <w:rsid w:val="00EE739A"/>
    <w:rsid w:val="00EE7DC2"/>
    <w:rsid w:val="00EF0ED4"/>
    <w:rsid w:val="00EF1A5A"/>
    <w:rsid w:val="00EF6821"/>
    <w:rsid w:val="00F0146B"/>
    <w:rsid w:val="00F02F11"/>
    <w:rsid w:val="00F02FAB"/>
    <w:rsid w:val="00F17447"/>
    <w:rsid w:val="00F17D54"/>
    <w:rsid w:val="00F20A10"/>
    <w:rsid w:val="00F21C8B"/>
    <w:rsid w:val="00F24318"/>
    <w:rsid w:val="00F30608"/>
    <w:rsid w:val="00F3157D"/>
    <w:rsid w:val="00F363C0"/>
    <w:rsid w:val="00F43177"/>
    <w:rsid w:val="00F43F82"/>
    <w:rsid w:val="00F45663"/>
    <w:rsid w:val="00F5259D"/>
    <w:rsid w:val="00F53D1B"/>
    <w:rsid w:val="00F61607"/>
    <w:rsid w:val="00F63DF3"/>
    <w:rsid w:val="00F64399"/>
    <w:rsid w:val="00F66D70"/>
    <w:rsid w:val="00F66DAD"/>
    <w:rsid w:val="00F67ECE"/>
    <w:rsid w:val="00F7017B"/>
    <w:rsid w:val="00F723B6"/>
    <w:rsid w:val="00F7556F"/>
    <w:rsid w:val="00F8064B"/>
    <w:rsid w:val="00F80B8F"/>
    <w:rsid w:val="00F82A57"/>
    <w:rsid w:val="00F86CA7"/>
    <w:rsid w:val="00F902D7"/>
    <w:rsid w:val="00F91C79"/>
    <w:rsid w:val="00F96E9C"/>
    <w:rsid w:val="00F96FB0"/>
    <w:rsid w:val="00FA24C6"/>
    <w:rsid w:val="00FA3383"/>
    <w:rsid w:val="00FA648A"/>
    <w:rsid w:val="00FA6740"/>
    <w:rsid w:val="00FA7FB6"/>
    <w:rsid w:val="00FB0DF4"/>
    <w:rsid w:val="00FB138A"/>
    <w:rsid w:val="00FB13D4"/>
    <w:rsid w:val="00FB478E"/>
    <w:rsid w:val="00FC5BF0"/>
    <w:rsid w:val="00FC705E"/>
    <w:rsid w:val="00FC7668"/>
    <w:rsid w:val="00FD28DA"/>
    <w:rsid w:val="00FD7AFB"/>
    <w:rsid w:val="00FE0832"/>
    <w:rsid w:val="00FE0F8B"/>
    <w:rsid w:val="00FE2665"/>
    <w:rsid w:val="00FE35A4"/>
    <w:rsid w:val="00FE78AA"/>
    <w:rsid w:val="00FF181F"/>
    <w:rsid w:val="00FF2D40"/>
    <w:rsid w:val="00FF2DAD"/>
    <w:rsid w:val="00FF3239"/>
    <w:rsid w:val="00FF53F5"/>
    <w:rsid w:val="00FF5AC0"/>
    <w:rsid w:val="00FF6636"/>
    <w:rsid w:val="00FF7891"/>
    <w:rsid w:val="00FF7EA7"/>
    <w:rsid w:val="05777636"/>
    <w:rsid w:val="0CC0365C"/>
    <w:rsid w:val="2465053A"/>
    <w:rsid w:val="446126A9"/>
    <w:rsid w:val="628D603F"/>
    <w:rsid w:val="6B3B2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semiHidden="0" w:uiPriority="0" w:unhideWhenUsed="0" w:qFormat="1"/>
    <w:lsdException w:name="header" w:semiHidden="0" w:qFormat="1"/>
    <w:lsdException w:name="footer" w:semiHidden="0" w:qFormat="1"/>
    <w:lsdException w:name="caption" w:semiHidden="0" w:uiPriority="0" w:unhideWhenUsed="0" w:qFormat="1"/>
    <w:lsdException w:name="annotation reference" w:semiHidden="0" w:uiPriority="0" w:unhideWhenUsed="0" w:qFormat="1"/>
    <w:lsdException w:name="page number" w:semiHidden="0" w:unhideWhenUsed="0" w:qFormat="1"/>
    <w:lsdException w:name="endnote reference" w:qFormat="1"/>
    <w:lsdException w:name="endnote text" w:qFormat="1"/>
    <w:lsdException w:name="Title" w:semiHidden="0" w:uiPriority="10" w:unhideWhenUsed="0" w:qFormat="1"/>
    <w:lsdException w:name="Default Paragraph Font" w:uiPriority="1"/>
    <w:lsdException w:name="Body Text" w:semiHidden="0" w:uiPriority="1" w:unhideWhenUsed="0" w:qFormat="1"/>
    <w:lsdException w:name="Body Text Indent" w:semiHidden="0" w:unhideWhenUsed="0" w:qFormat="1"/>
    <w:lsdException w:name="Subtitle" w:semiHidden="0" w:uiPriority="0" w:unhideWhenUsed="0" w:qFormat="1"/>
    <w:lsdException w:name="Date" w:semiHidden="0" w:qFormat="1"/>
    <w:lsdException w:name="Hyperlink" w:semiHidden="0" w:unhideWhenUsed="0" w:qFormat="1"/>
    <w:lsdException w:name="FollowedHyperlink" w:uiPriority="0" w:qFormat="1"/>
    <w:lsdException w:name="Strong" w:semiHidden="0" w:unhideWhenUsed="0" w:qFormat="1"/>
    <w:lsdException w:name="Emphasis" w:semiHidden="0" w:uiPriority="20" w:unhideWhenUsed="0" w:qFormat="1"/>
    <w:lsdException w:name="Document Map" w:unhideWhenUsed="0" w:qFormat="1"/>
    <w:lsdException w:name="Plain Text" w:semiHidden="0" w:unhideWhenUsed="0" w:qFormat="1"/>
    <w:lsdException w:name="Normal (Web)" w:semiHidden="0" w:unhideWhenUsed="0" w:qFormat="1"/>
    <w:lsdException w:name="HTML Preformatted" w:semiHidden="0" w:unhideWhenUsed="0" w:qFormat="1"/>
    <w:lsdException w:name="annotation subject" w:semiHidden="0" w:uiPriority="0" w:unhideWhenUsed="0" w:qFormat="1"/>
    <w:lsdException w:name="Balloon Text" w:semiHidden="0" w:qFormat="1"/>
    <w:lsdException w:name="Table Grid" w:semiHidden="0" w:uiPriority="39" w:unhideWhenUsed="0" w:qFormat="1"/>
    <w:lsdException w:name="Placeholder Text" w:semiHidden="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hAnsi="Tahoma"/>
      <w:sz w:val="22"/>
      <w:szCs w:val="22"/>
    </w:rPr>
  </w:style>
  <w:style w:type="paragraph" w:styleId="1">
    <w:name w:val="heading 1"/>
    <w:basedOn w:val="a"/>
    <w:next w:val="a"/>
    <w:link w:val="1Char"/>
    <w:uiPriority w:val="99"/>
    <w:qFormat/>
    <w:pPr>
      <w:keepNext/>
      <w:widowControl w:val="0"/>
      <w:adjustRightInd/>
      <w:snapToGrid/>
      <w:spacing w:after="0"/>
      <w:jc w:val="center"/>
      <w:outlineLvl w:val="0"/>
    </w:pPr>
    <w:rPr>
      <w:rFonts w:ascii="Times New Roman" w:eastAsia="宋体" w:hAnsi="Times New Roman"/>
      <w:kern w:val="2"/>
      <w:sz w:val="28"/>
      <w:szCs w:val="24"/>
    </w:rPr>
  </w:style>
  <w:style w:type="paragraph" w:styleId="20">
    <w:name w:val="heading 2"/>
    <w:basedOn w:val="a"/>
    <w:next w:val="a"/>
    <w:link w:val="2Char"/>
    <w:uiPriority w:val="9"/>
    <w:unhideWhenUsed/>
    <w:qFormat/>
    <w:pPr>
      <w:keepNext/>
      <w:keepLines/>
      <w:spacing w:before="260" w:after="260" w:line="416" w:lineRule="auto"/>
      <w:jc w:val="center"/>
      <w:outlineLvl w:val="1"/>
    </w:pPr>
    <w:rPr>
      <w:rFonts w:ascii="Cambria" w:eastAsia="宋体" w:hAnsi="Cambria"/>
      <w:b/>
      <w:bCs/>
      <w:sz w:val="30"/>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uiPriority w:val="9"/>
    <w:unhideWhenUsed/>
    <w:qFormat/>
    <w:pPr>
      <w:keepNext/>
      <w:keepLines/>
      <w:adjustRightInd/>
      <w:snapToGrid/>
      <w:spacing w:before="40" w:after="0"/>
      <w:ind w:left="2232" w:hanging="792"/>
      <w:outlineLvl w:val="4"/>
    </w:pPr>
    <w:rPr>
      <w:rFonts w:ascii="微软雅黑" w:hAnsi="微软雅黑"/>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pPr>
      <w:widowControl w:val="0"/>
      <w:adjustRightInd/>
      <w:snapToGrid/>
      <w:spacing w:after="0"/>
      <w:ind w:firstLineChars="200" w:firstLine="420"/>
      <w:jc w:val="both"/>
    </w:pPr>
    <w:rPr>
      <w:rFonts w:ascii="Times New Roman" w:eastAsia="宋体" w:hAnsi="Times New Roman"/>
      <w:kern w:val="2"/>
      <w:sz w:val="21"/>
      <w:szCs w:val="24"/>
    </w:rPr>
  </w:style>
  <w:style w:type="paragraph" w:styleId="a4">
    <w:name w:val="caption"/>
    <w:basedOn w:val="a"/>
    <w:next w:val="a"/>
    <w:qFormat/>
    <w:pPr>
      <w:widowControl w:val="0"/>
      <w:adjustRightInd/>
      <w:snapToGrid/>
      <w:spacing w:after="0"/>
      <w:jc w:val="both"/>
    </w:pPr>
    <w:rPr>
      <w:rFonts w:ascii="Cambria" w:eastAsia="黑体" w:hAnsi="Cambria"/>
      <w:kern w:val="2"/>
      <w:sz w:val="20"/>
      <w:szCs w:val="20"/>
    </w:rPr>
  </w:style>
  <w:style w:type="paragraph" w:styleId="a5">
    <w:name w:val="Document Map"/>
    <w:basedOn w:val="a"/>
    <w:link w:val="Char"/>
    <w:uiPriority w:val="99"/>
    <w:semiHidden/>
    <w:qFormat/>
    <w:pPr>
      <w:widowControl w:val="0"/>
      <w:shd w:val="clear" w:color="auto" w:fill="000080"/>
      <w:adjustRightInd/>
      <w:snapToGrid/>
      <w:spacing w:after="0"/>
      <w:jc w:val="both"/>
    </w:pPr>
    <w:rPr>
      <w:rFonts w:ascii="Times New Roman" w:hAnsi="Times New Roman"/>
      <w:sz w:val="2"/>
      <w:szCs w:val="20"/>
    </w:rPr>
  </w:style>
  <w:style w:type="paragraph" w:styleId="a6">
    <w:name w:val="annotation text"/>
    <w:basedOn w:val="a"/>
    <w:link w:val="Char0"/>
    <w:qFormat/>
    <w:pPr>
      <w:widowControl w:val="0"/>
      <w:adjustRightInd/>
      <w:snapToGrid/>
      <w:spacing w:after="0"/>
    </w:pPr>
    <w:rPr>
      <w:rFonts w:ascii="Times New Roman" w:eastAsia="宋体" w:hAnsi="Times New Roman"/>
      <w:kern w:val="2"/>
      <w:sz w:val="21"/>
      <w:szCs w:val="24"/>
    </w:rPr>
  </w:style>
  <w:style w:type="paragraph" w:styleId="a7">
    <w:name w:val="Body Text"/>
    <w:basedOn w:val="a"/>
    <w:link w:val="Char1"/>
    <w:uiPriority w:val="1"/>
    <w:qFormat/>
    <w:pPr>
      <w:widowControl w:val="0"/>
      <w:adjustRightInd/>
      <w:snapToGrid/>
      <w:spacing w:after="0"/>
      <w:ind w:left="120"/>
    </w:pPr>
    <w:rPr>
      <w:rFonts w:ascii="宋体" w:eastAsia="宋体" w:hAnsi="宋体"/>
      <w:sz w:val="20"/>
      <w:szCs w:val="21"/>
      <w:lang w:eastAsia="en-US"/>
    </w:rPr>
  </w:style>
  <w:style w:type="paragraph" w:styleId="a8">
    <w:name w:val="Body Text Indent"/>
    <w:basedOn w:val="a"/>
    <w:link w:val="Char2"/>
    <w:uiPriority w:val="99"/>
    <w:qFormat/>
    <w:pPr>
      <w:widowControl w:val="0"/>
      <w:adjustRightInd/>
      <w:snapToGrid/>
      <w:spacing w:after="0"/>
      <w:ind w:firstLineChars="200" w:firstLine="560"/>
      <w:jc w:val="both"/>
    </w:pPr>
    <w:rPr>
      <w:rFonts w:ascii="Times New Roman" w:eastAsia="宋体" w:hAnsi="Times New Roman"/>
      <w:kern w:val="2"/>
      <w:sz w:val="28"/>
      <w:szCs w:val="24"/>
    </w:rPr>
  </w:style>
  <w:style w:type="paragraph" w:styleId="a9">
    <w:name w:val="Plain Text"/>
    <w:basedOn w:val="a"/>
    <w:link w:val="Char3"/>
    <w:uiPriority w:val="99"/>
    <w:qFormat/>
    <w:pPr>
      <w:widowControl w:val="0"/>
      <w:adjustRightInd/>
      <w:snapToGrid/>
      <w:spacing w:after="0"/>
      <w:jc w:val="both"/>
    </w:pPr>
    <w:rPr>
      <w:rFonts w:ascii="宋体" w:eastAsia="宋体" w:hAnsi="Courier New"/>
      <w:kern w:val="2"/>
      <w:sz w:val="21"/>
      <w:szCs w:val="21"/>
    </w:rPr>
  </w:style>
  <w:style w:type="paragraph" w:styleId="aa">
    <w:name w:val="Date"/>
    <w:basedOn w:val="a"/>
    <w:next w:val="a"/>
    <w:link w:val="Char4"/>
    <w:uiPriority w:val="99"/>
    <w:unhideWhenUsed/>
    <w:qFormat/>
    <w:pPr>
      <w:widowControl w:val="0"/>
      <w:adjustRightInd/>
      <w:snapToGrid/>
      <w:spacing w:after="0"/>
      <w:ind w:leftChars="2500" w:left="100"/>
      <w:jc w:val="both"/>
    </w:pPr>
    <w:rPr>
      <w:rFonts w:ascii="Calibri" w:hAnsi="Calibri"/>
      <w:kern w:val="2"/>
      <w:sz w:val="21"/>
      <w:szCs w:val="20"/>
    </w:rPr>
  </w:style>
  <w:style w:type="paragraph" w:styleId="ab">
    <w:name w:val="endnote text"/>
    <w:basedOn w:val="a"/>
    <w:link w:val="Char5"/>
    <w:uiPriority w:val="99"/>
    <w:semiHidden/>
    <w:unhideWhenUsed/>
    <w:qFormat/>
  </w:style>
  <w:style w:type="paragraph" w:styleId="ac">
    <w:name w:val="Balloon Text"/>
    <w:basedOn w:val="a"/>
    <w:link w:val="Char6"/>
    <w:uiPriority w:val="99"/>
    <w:unhideWhenUsed/>
    <w:qFormat/>
    <w:pPr>
      <w:spacing w:after="0"/>
    </w:pPr>
    <w:rPr>
      <w:sz w:val="18"/>
      <w:szCs w:val="18"/>
    </w:rPr>
  </w:style>
  <w:style w:type="paragraph" w:styleId="ad">
    <w:name w:val="footer"/>
    <w:basedOn w:val="a"/>
    <w:link w:val="Char7"/>
    <w:uiPriority w:val="99"/>
    <w:unhideWhenUsed/>
    <w:qFormat/>
    <w:pPr>
      <w:tabs>
        <w:tab w:val="center" w:pos="4153"/>
        <w:tab w:val="right" w:pos="8306"/>
      </w:tabs>
    </w:pPr>
    <w:rPr>
      <w:sz w:val="18"/>
      <w:szCs w:val="18"/>
    </w:rPr>
  </w:style>
  <w:style w:type="paragraph" w:styleId="ae">
    <w:name w:val="header"/>
    <w:basedOn w:val="a"/>
    <w:link w:val="Char8"/>
    <w:uiPriority w:val="99"/>
    <w:unhideWhenUsed/>
    <w:qFormat/>
    <w:pPr>
      <w:pBdr>
        <w:bottom w:val="single" w:sz="6" w:space="1" w:color="auto"/>
      </w:pBdr>
      <w:tabs>
        <w:tab w:val="center" w:pos="4153"/>
        <w:tab w:val="right" w:pos="8306"/>
      </w:tabs>
      <w:jc w:val="center"/>
    </w:pPr>
    <w:rPr>
      <w:sz w:val="18"/>
      <w:szCs w:val="18"/>
    </w:rPr>
  </w:style>
  <w:style w:type="paragraph" w:styleId="af">
    <w:name w:val="Subtitle"/>
    <w:basedOn w:val="a"/>
    <w:next w:val="a"/>
    <w:link w:val="Char9"/>
    <w:qFormat/>
    <w:pPr>
      <w:widowControl w:val="0"/>
      <w:adjustRightInd/>
      <w:snapToGrid/>
      <w:spacing w:after="0" w:line="300" w:lineRule="auto"/>
      <w:ind w:firstLineChars="200" w:firstLine="200"/>
      <w:jc w:val="both"/>
    </w:pPr>
    <w:rPr>
      <w:rFonts w:ascii="Times New Roman" w:eastAsia="宋体" w:hAnsi="Times New Roman" w:cs="Shruti"/>
      <w:kern w:val="2"/>
      <w:sz w:val="24"/>
      <w:szCs w:val="24"/>
      <w:lang w:bidi="gu-IN"/>
    </w:rPr>
  </w:style>
  <w:style w:type="paragraph" w:styleId="HTML">
    <w:name w:val="HTML Preformatted"/>
    <w:basedOn w:val="a"/>
    <w:link w:val="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黑体" w:eastAsia="黑体" w:hAnsi="Courier New"/>
      <w:sz w:val="20"/>
      <w:szCs w:val="20"/>
    </w:rPr>
  </w:style>
  <w:style w:type="paragraph" w:styleId="af0">
    <w:name w:val="Normal (Web)"/>
    <w:basedOn w:val="a"/>
    <w:uiPriority w:val="99"/>
    <w:qFormat/>
    <w:pPr>
      <w:adjustRightInd/>
      <w:snapToGrid/>
      <w:spacing w:before="100" w:beforeAutospacing="1" w:after="100" w:afterAutospacing="1"/>
    </w:pPr>
    <w:rPr>
      <w:rFonts w:ascii="宋体" w:eastAsia="宋体" w:hAnsi="宋体" w:cs="宋体"/>
      <w:sz w:val="24"/>
      <w:szCs w:val="24"/>
    </w:rPr>
  </w:style>
  <w:style w:type="paragraph" w:styleId="af1">
    <w:name w:val="Title"/>
    <w:basedOn w:val="a"/>
    <w:next w:val="a"/>
    <w:link w:val="Chara"/>
    <w:uiPriority w:val="10"/>
    <w:qFormat/>
    <w:pPr>
      <w:spacing w:before="240" w:after="60"/>
      <w:jc w:val="center"/>
      <w:outlineLvl w:val="0"/>
    </w:pPr>
    <w:rPr>
      <w:rFonts w:ascii="Cambria" w:eastAsia="宋体" w:hAnsi="Cambria"/>
      <w:b/>
      <w:bCs/>
      <w:sz w:val="32"/>
      <w:szCs w:val="32"/>
    </w:rPr>
  </w:style>
  <w:style w:type="paragraph" w:styleId="af2">
    <w:name w:val="annotation subject"/>
    <w:basedOn w:val="a6"/>
    <w:next w:val="a6"/>
    <w:link w:val="Charb"/>
    <w:qFormat/>
    <w:rPr>
      <w:b/>
      <w:bCs/>
    </w:rPr>
  </w:style>
  <w:style w:type="table" w:styleId="af3">
    <w:name w:val="Table Grid"/>
    <w:basedOn w:val="a1"/>
    <w:uiPriority w:val="39"/>
    <w:qFormat/>
    <w:pPr>
      <w:widowControl w:val="0"/>
      <w:jc w:val="both"/>
    </w:pPr>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99"/>
    <w:qFormat/>
    <w:rPr>
      <w:rFonts w:cs="Times New Roman"/>
      <w:b/>
      <w:bCs/>
    </w:rPr>
  </w:style>
  <w:style w:type="character" w:styleId="af5">
    <w:name w:val="endnote reference"/>
    <w:uiPriority w:val="99"/>
    <w:semiHidden/>
    <w:unhideWhenUsed/>
    <w:qFormat/>
    <w:rPr>
      <w:vertAlign w:val="superscript"/>
    </w:rPr>
  </w:style>
  <w:style w:type="character" w:styleId="af6">
    <w:name w:val="page number"/>
    <w:uiPriority w:val="99"/>
    <w:qFormat/>
    <w:rPr>
      <w:rFonts w:cs="Times New Roman"/>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1Char">
    <w:name w:val="标题 1 Char"/>
    <w:link w:val="1"/>
    <w:uiPriority w:val="99"/>
    <w:qFormat/>
    <w:rPr>
      <w:rFonts w:ascii="Times New Roman" w:eastAsia="宋体" w:hAnsi="Times New Roman" w:cs="Times New Roman"/>
      <w:kern w:val="2"/>
      <w:sz w:val="28"/>
      <w:szCs w:val="24"/>
    </w:rPr>
  </w:style>
  <w:style w:type="character" w:customStyle="1" w:styleId="2Char">
    <w:name w:val="标题 2 Char"/>
    <w:link w:val="20"/>
    <w:uiPriority w:val="9"/>
    <w:qFormat/>
    <w:rPr>
      <w:rFonts w:ascii="Cambria" w:eastAsia="宋体" w:hAnsi="Cambria" w:cs="Times New Roman"/>
      <w:b/>
      <w:bCs/>
      <w:sz w:val="30"/>
      <w:szCs w:val="32"/>
    </w:rPr>
  </w:style>
  <w:style w:type="character" w:customStyle="1" w:styleId="3Char">
    <w:name w:val="标题 3 Char"/>
    <w:link w:val="3"/>
    <w:uiPriority w:val="9"/>
    <w:qFormat/>
    <w:rPr>
      <w:rFonts w:ascii="Tahoma" w:hAnsi="Tahoma"/>
      <w:b/>
      <w:bCs/>
      <w:sz w:val="32"/>
      <w:szCs w:val="32"/>
    </w:rPr>
  </w:style>
  <w:style w:type="character" w:customStyle="1" w:styleId="4Char">
    <w:name w:val="标题 4 Char"/>
    <w:link w:val="4"/>
    <w:uiPriority w:val="9"/>
    <w:qFormat/>
    <w:rPr>
      <w:rFonts w:ascii="Cambria" w:eastAsia="宋体" w:hAnsi="Cambria" w:cs="Times New Roman"/>
      <w:b/>
      <w:bCs/>
      <w:sz w:val="28"/>
      <w:szCs w:val="28"/>
    </w:rPr>
  </w:style>
  <w:style w:type="character" w:customStyle="1" w:styleId="5Char">
    <w:name w:val="标题 5 Char"/>
    <w:link w:val="5"/>
    <w:uiPriority w:val="9"/>
    <w:qFormat/>
    <w:rPr>
      <w:rFonts w:ascii="微软雅黑" w:hAnsi="微软雅黑"/>
      <w:sz w:val="22"/>
      <w:szCs w:val="22"/>
    </w:rPr>
  </w:style>
  <w:style w:type="character" w:customStyle="1" w:styleId="Char8">
    <w:name w:val="页眉 Char"/>
    <w:link w:val="ae"/>
    <w:uiPriority w:val="99"/>
    <w:qFormat/>
    <w:rPr>
      <w:rFonts w:ascii="Tahoma" w:hAnsi="Tahoma"/>
      <w:sz w:val="18"/>
      <w:szCs w:val="18"/>
    </w:rPr>
  </w:style>
  <w:style w:type="character" w:customStyle="1" w:styleId="Char7">
    <w:name w:val="页脚 Char"/>
    <w:link w:val="ad"/>
    <w:uiPriority w:val="99"/>
    <w:qFormat/>
    <w:rPr>
      <w:rFonts w:ascii="Tahoma" w:hAnsi="Tahoma"/>
      <w:sz w:val="18"/>
      <w:szCs w:val="18"/>
    </w:rPr>
  </w:style>
  <w:style w:type="character" w:customStyle="1" w:styleId="Char1">
    <w:name w:val="正文文本 Char"/>
    <w:link w:val="a7"/>
    <w:uiPriority w:val="1"/>
    <w:qFormat/>
    <w:rPr>
      <w:rFonts w:ascii="宋体" w:eastAsia="宋体" w:hAnsi="宋体" w:cs="Times New Roman"/>
      <w:sz w:val="20"/>
      <w:szCs w:val="21"/>
      <w:lang w:eastAsia="en-US"/>
    </w:rPr>
  </w:style>
  <w:style w:type="paragraph" w:customStyle="1" w:styleId="CM61">
    <w:name w:val="CM61"/>
    <w:basedOn w:val="a"/>
    <w:next w:val="a"/>
    <w:uiPriority w:val="99"/>
    <w:qFormat/>
    <w:pPr>
      <w:widowControl w:val="0"/>
      <w:autoSpaceDE w:val="0"/>
      <w:autoSpaceDN w:val="0"/>
      <w:snapToGrid/>
      <w:spacing w:after="493"/>
    </w:pPr>
    <w:rPr>
      <w:rFonts w:ascii="宋体" w:eastAsia="宋体" w:hAnsi="Calibri"/>
      <w:sz w:val="24"/>
      <w:szCs w:val="24"/>
    </w:rPr>
  </w:style>
  <w:style w:type="paragraph" w:customStyle="1" w:styleId="CM4">
    <w:name w:val="CM4"/>
    <w:basedOn w:val="a"/>
    <w:next w:val="a"/>
    <w:uiPriority w:val="99"/>
    <w:qFormat/>
    <w:pPr>
      <w:widowControl w:val="0"/>
      <w:autoSpaceDE w:val="0"/>
      <w:autoSpaceDN w:val="0"/>
      <w:snapToGrid/>
      <w:spacing w:after="0" w:line="468" w:lineRule="atLeast"/>
    </w:pPr>
    <w:rPr>
      <w:rFonts w:ascii="宋体" w:eastAsia="宋体" w:hAnsi="Calibri"/>
      <w:sz w:val="24"/>
      <w:szCs w:val="24"/>
    </w:rPr>
  </w:style>
  <w:style w:type="paragraph" w:customStyle="1" w:styleId="Default">
    <w:name w:val="Default"/>
    <w:qFormat/>
    <w:pPr>
      <w:widowControl w:val="0"/>
      <w:autoSpaceDE w:val="0"/>
      <w:autoSpaceDN w:val="0"/>
      <w:adjustRightInd w:val="0"/>
    </w:pPr>
    <w:rPr>
      <w:rFonts w:ascii="Times New Roman" w:eastAsia="宋体" w:hAnsi="Times New Roman"/>
      <w:color w:val="000000"/>
      <w:sz w:val="24"/>
      <w:szCs w:val="24"/>
    </w:rPr>
  </w:style>
  <w:style w:type="paragraph" w:customStyle="1" w:styleId="CM11">
    <w:name w:val="CM11"/>
    <w:basedOn w:val="Default"/>
    <w:next w:val="Default"/>
    <w:uiPriority w:val="99"/>
    <w:qFormat/>
    <w:pPr>
      <w:spacing w:line="468" w:lineRule="atLeast"/>
    </w:pPr>
    <w:rPr>
      <w:rFonts w:ascii="宋体" w:hAnsi="Calibri"/>
      <w:color w:val="auto"/>
    </w:rPr>
  </w:style>
  <w:style w:type="character" w:customStyle="1" w:styleId="Char6">
    <w:name w:val="批注框文本 Char"/>
    <w:link w:val="ac"/>
    <w:uiPriority w:val="99"/>
    <w:semiHidden/>
    <w:qFormat/>
    <w:rPr>
      <w:rFonts w:ascii="Tahoma" w:hAnsi="Tahoma"/>
      <w:sz w:val="18"/>
      <w:szCs w:val="18"/>
    </w:rPr>
  </w:style>
  <w:style w:type="paragraph" w:customStyle="1" w:styleId="10">
    <w:name w:val="列表段落1"/>
    <w:basedOn w:val="a"/>
    <w:uiPriority w:val="34"/>
    <w:qFormat/>
    <w:pPr>
      <w:ind w:firstLineChars="200" w:firstLine="420"/>
    </w:pPr>
  </w:style>
  <w:style w:type="paragraph" w:customStyle="1" w:styleId="CM1">
    <w:name w:val="CM1"/>
    <w:basedOn w:val="Default"/>
    <w:next w:val="Default"/>
    <w:uiPriority w:val="99"/>
    <w:qFormat/>
    <w:rPr>
      <w:rFonts w:ascii="宋体" w:hAnsi="Calibri"/>
      <w:color w:val="auto"/>
    </w:rPr>
  </w:style>
  <w:style w:type="character" w:customStyle="1" w:styleId="Char0">
    <w:name w:val="批注文字 Char"/>
    <w:link w:val="a6"/>
    <w:qFormat/>
    <w:rPr>
      <w:rFonts w:ascii="Times New Roman" w:eastAsia="宋体" w:hAnsi="Times New Roman" w:cs="Times New Roman"/>
      <w:kern w:val="2"/>
      <w:sz w:val="21"/>
      <w:szCs w:val="24"/>
    </w:rPr>
  </w:style>
  <w:style w:type="character" w:customStyle="1" w:styleId="Charb">
    <w:name w:val="批注主题 Char"/>
    <w:link w:val="af2"/>
    <w:qFormat/>
    <w:rPr>
      <w:rFonts w:ascii="Times New Roman" w:eastAsia="宋体" w:hAnsi="Times New Roman" w:cs="Times New Roman"/>
      <w:b/>
      <w:bCs/>
      <w:kern w:val="2"/>
      <w:sz w:val="21"/>
      <w:szCs w:val="24"/>
    </w:rPr>
  </w:style>
  <w:style w:type="paragraph" w:customStyle="1" w:styleId="CharCharCharCharCharCharCharCharCharChar">
    <w:name w:val="Char Char Char Char Char Char Char Char Char Char"/>
    <w:basedOn w:val="a"/>
    <w:qFormat/>
    <w:pPr>
      <w:adjustRightInd/>
      <w:snapToGrid/>
      <w:spacing w:after="160" w:line="240" w:lineRule="exact"/>
    </w:pPr>
    <w:rPr>
      <w:rFonts w:ascii="Arial" w:eastAsia="Times New Roman" w:hAnsi="Arial" w:cs="Verdana"/>
      <w:b/>
      <w:sz w:val="24"/>
      <w:szCs w:val="24"/>
      <w:lang w:eastAsia="en-US"/>
    </w:rPr>
  </w:style>
  <w:style w:type="character" w:customStyle="1" w:styleId="11">
    <w:name w:val="访问过的超链接1"/>
    <w:qFormat/>
    <w:rPr>
      <w:color w:val="800080"/>
      <w:u w:val="single"/>
    </w:rPr>
  </w:style>
  <w:style w:type="character" w:customStyle="1" w:styleId="Char2">
    <w:name w:val="正文文本缩进 Char"/>
    <w:link w:val="a8"/>
    <w:uiPriority w:val="99"/>
    <w:qFormat/>
    <w:rPr>
      <w:rFonts w:ascii="Times New Roman" w:eastAsia="宋体" w:hAnsi="Times New Roman" w:cs="Times New Roman"/>
      <w:kern w:val="2"/>
      <w:sz w:val="28"/>
      <w:szCs w:val="24"/>
    </w:rPr>
  </w:style>
  <w:style w:type="character" w:customStyle="1" w:styleId="Char3">
    <w:name w:val="纯文本 Char"/>
    <w:link w:val="a9"/>
    <w:uiPriority w:val="99"/>
    <w:qFormat/>
    <w:rPr>
      <w:rFonts w:ascii="宋体" w:eastAsia="宋体" w:hAnsi="Courier New" w:cs="Courier New"/>
      <w:kern w:val="2"/>
      <w:sz w:val="21"/>
      <w:szCs w:val="21"/>
    </w:rPr>
  </w:style>
  <w:style w:type="character" w:customStyle="1" w:styleId="HTMLChar">
    <w:name w:val="HTML 预设格式 Char"/>
    <w:link w:val="HTML"/>
    <w:uiPriority w:val="99"/>
    <w:qFormat/>
    <w:rPr>
      <w:rFonts w:ascii="黑体" w:eastAsia="黑体" w:hAnsi="Courier New" w:cs="Courier New"/>
      <w:sz w:val="20"/>
      <w:szCs w:val="20"/>
    </w:rPr>
  </w:style>
  <w:style w:type="paragraph" w:customStyle="1" w:styleId="xl24">
    <w:name w:val="xl24"/>
    <w:basedOn w:val="a"/>
    <w:uiPriority w:val="99"/>
    <w:qFormat/>
    <w:pPr>
      <w:adjustRightInd/>
      <w:snapToGrid/>
      <w:spacing w:before="100" w:after="100"/>
      <w:jc w:val="center"/>
    </w:pPr>
    <w:rPr>
      <w:rFonts w:ascii="宋体" w:eastAsia="宋体" w:hAnsi="宋体"/>
      <w:sz w:val="24"/>
      <w:szCs w:val="20"/>
    </w:rPr>
  </w:style>
  <w:style w:type="character" w:customStyle="1" w:styleId="Char9">
    <w:name w:val="副标题 Char"/>
    <w:link w:val="af"/>
    <w:qFormat/>
    <w:rPr>
      <w:rFonts w:ascii="Times New Roman" w:eastAsia="宋体" w:hAnsi="Times New Roman" w:cs="Shruti"/>
      <w:kern w:val="2"/>
      <w:sz w:val="24"/>
      <w:szCs w:val="24"/>
      <w:lang w:bidi="gu-IN"/>
    </w:rPr>
  </w:style>
  <w:style w:type="character" w:customStyle="1" w:styleId="Char">
    <w:name w:val="文档结构图 Char"/>
    <w:link w:val="a5"/>
    <w:uiPriority w:val="99"/>
    <w:semiHidden/>
    <w:qFormat/>
    <w:locked/>
    <w:rPr>
      <w:rFonts w:ascii="Times New Roman" w:hAnsi="Times New Roman" w:cs="Times New Roman"/>
      <w:sz w:val="2"/>
      <w:shd w:val="clear" w:color="auto" w:fill="000080"/>
    </w:rPr>
  </w:style>
  <w:style w:type="character" w:customStyle="1" w:styleId="2Char0">
    <w:name w:val="正文+ 首行缩进2 Char"/>
    <w:link w:val="21"/>
    <w:uiPriority w:val="99"/>
    <w:qFormat/>
    <w:locked/>
    <w:rPr>
      <w:rFonts w:ascii="Times New Roman" w:eastAsia="宋体" w:hAnsi="Times New Roman" w:cs="Times New Roman"/>
      <w:sz w:val="24"/>
      <w:szCs w:val="24"/>
    </w:rPr>
  </w:style>
  <w:style w:type="paragraph" w:customStyle="1" w:styleId="21">
    <w:name w:val="正文+ 首行缩进2"/>
    <w:basedOn w:val="a"/>
    <w:next w:val="a"/>
    <w:link w:val="2Char0"/>
    <w:uiPriority w:val="99"/>
    <w:qFormat/>
    <w:pPr>
      <w:adjustRightInd/>
      <w:snapToGrid/>
      <w:spacing w:after="0" w:line="360" w:lineRule="auto"/>
      <w:ind w:firstLineChars="200" w:firstLine="480"/>
    </w:pPr>
    <w:rPr>
      <w:rFonts w:ascii="Times New Roman" w:eastAsia="宋体" w:hAnsi="Times New Roman"/>
      <w:sz w:val="24"/>
      <w:szCs w:val="24"/>
    </w:rPr>
  </w:style>
  <w:style w:type="character" w:customStyle="1" w:styleId="Char4">
    <w:name w:val="日期 Char"/>
    <w:link w:val="aa"/>
    <w:uiPriority w:val="99"/>
    <w:qFormat/>
    <w:rPr>
      <w:kern w:val="2"/>
      <w:sz w:val="21"/>
    </w:rPr>
  </w:style>
  <w:style w:type="character" w:customStyle="1" w:styleId="Char10">
    <w:name w:val="文档结构图 Char1"/>
    <w:uiPriority w:val="99"/>
    <w:semiHidden/>
    <w:qFormat/>
    <w:rPr>
      <w:rFonts w:ascii="宋体" w:eastAsia="宋体" w:hAnsi="Tahoma"/>
      <w:sz w:val="18"/>
      <w:szCs w:val="18"/>
    </w:rPr>
  </w:style>
  <w:style w:type="character" w:customStyle="1" w:styleId="Char11">
    <w:name w:val="日期 Char1"/>
    <w:uiPriority w:val="99"/>
    <w:semiHidden/>
    <w:qFormat/>
    <w:rPr>
      <w:rFonts w:ascii="Tahoma" w:hAnsi="Tahoma"/>
    </w:rPr>
  </w:style>
  <w:style w:type="paragraph" w:customStyle="1" w:styleId="22">
    <w:name w:val="标题2 +加粗"/>
    <w:basedOn w:val="a"/>
    <w:next w:val="a"/>
    <w:uiPriority w:val="99"/>
    <w:qFormat/>
    <w:pPr>
      <w:widowControl w:val="0"/>
      <w:adjustRightInd/>
      <w:snapToGrid/>
      <w:spacing w:after="0" w:line="360" w:lineRule="auto"/>
    </w:pPr>
    <w:rPr>
      <w:rFonts w:ascii="Times New Roman" w:eastAsia="宋体" w:hAnsi="Times New Roman" w:cs="宋体"/>
      <w:b/>
      <w:bCs/>
      <w:kern w:val="2"/>
      <w:sz w:val="28"/>
      <w:szCs w:val="28"/>
    </w:rPr>
  </w:style>
  <w:style w:type="character" w:customStyle="1" w:styleId="Chara">
    <w:name w:val="标题 Char"/>
    <w:link w:val="af1"/>
    <w:uiPriority w:val="10"/>
    <w:qFormat/>
    <w:rPr>
      <w:rFonts w:ascii="Cambria" w:eastAsia="宋体" w:hAnsi="Cambria" w:cs="Times New Roman"/>
      <w:b/>
      <w:bCs/>
      <w:sz w:val="32"/>
      <w:szCs w:val="32"/>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Cambria" w:hAnsi="Cambria"/>
      <w:color w:val="365F91"/>
      <w:kern w:val="0"/>
      <w:sz w:val="32"/>
      <w:szCs w:val="32"/>
    </w:rPr>
  </w:style>
  <w:style w:type="paragraph" w:customStyle="1" w:styleId="TOC11">
    <w:name w:val="TOC 11"/>
    <w:basedOn w:val="a"/>
    <w:next w:val="a"/>
    <w:autoRedefine/>
    <w:uiPriority w:val="39"/>
    <w:unhideWhenUsed/>
    <w:qFormat/>
    <w:pPr>
      <w:tabs>
        <w:tab w:val="right" w:leader="dot" w:pos="8302"/>
      </w:tabs>
      <w:spacing w:beforeLines="50" w:after="0" w:line="360" w:lineRule="auto"/>
    </w:pPr>
  </w:style>
  <w:style w:type="paragraph" w:customStyle="1" w:styleId="TOC21">
    <w:name w:val="TOC 21"/>
    <w:basedOn w:val="a"/>
    <w:next w:val="a"/>
    <w:autoRedefine/>
    <w:uiPriority w:val="39"/>
    <w:unhideWhenUsed/>
    <w:qFormat/>
    <w:pPr>
      <w:tabs>
        <w:tab w:val="right" w:leader="dot" w:pos="8302"/>
      </w:tabs>
      <w:ind w:leftChars="200" w:left="440"/>
    </w:pPr>
    <w:rPr>
      <w:bCs/>
      <w:lang w:val="zh-CN"/>
    </w:rPr>
  </w:style>
  <w:style w:type="paragraph" w:customStyle="1" w:styleId="TOC31">
    <w:name w:val="TOC 31"/>
    <w:basedOn w:val="a"/>
    <w:next w:val="a"/>
    <w:autoRedefine/>
    <w:uiPriority w:val="39"/>
    <w:unhideWhenUsed/>
    <w:qFormat/>
    <w:pPr>
      <w:ind w:leftChars="400" w:left="840"/>
    </w:pPr>
  </w:style>
  <w:style w:type="paragraph" w:customStyle="1" w:styleId="TOC110">
    <w:name w:val="TOC 标题11"/>
    <w:basedOn w:val="1"/>
    <w:next w:val="a"/>
    <w:uiPriority w:val="39"/>
    <w:unhideWhenUsed/>
    <w:qFormat/>
    <w:pPr>
      <w:keepLines/>
      <w:widowControl/>
      <w:spacing w:before="240" w:line="259" w:lineRule="auto"/>
      <w:jc w:val="left"/>
      <w:outlineLvl w:val="9"/>
    </w:pPr>
    <w:rPr>
      <w:rFonts w:ascii="Cambria" w:hAnsi="Cambria"/>
      <w:color w:val="365F91"/>
      <w:kern w:val="0"/>
      <w:sz w:val="32"/>
      <w:szCs w:val="32"/>
    </w:rPr>
  </w:style>
  <w:style w:type="paragraph" w:customStyle="1" w:styleId="12">
    <w:name w:val="列出段落1"/>
    <w:basedOn w:val="a"/>
    <w:uiPriority w:val="34"/>
    <w:qFormat/>
    <w:pPr>
      <w:ind w:firstLineChars="200" w:firstLine="420"/>
    </w:pPr>
  </w:style>
  <w:style w:type="character" w:customStyle="1" w:styleId="13">
    <w:name w:val="已访问的超链接1"/>
    <w:qFormat/>
    <w:rPr>
      <w:color w:val="800080"/>
      <w:u w:val="single"/>
    </w:rPr>
  </w:style>
  <w:style w:type="paragraph" w:customStyle="1" w:styleId="110">
    <w:name w:val="目录 11"/>
    <w:basedOn w:val="a"/>
    <w:next w:val="a"/>
    <w:autoRedefine/>
    <w:uiPriority w:val="39"/>
    <w:unhideWhenUsed/>
    <w:qFormat/>
    <w:pPr>
      <w:tabs>
        <w:tab w:val="right" w:leader="dot" w:pos="8302"/>
      </w:tabs>
      <w:spacing w:beforeLines="50" w:after="0" w:line="360" w:lineRule="auto"/>
    </w:pPr>
  </w:style>
  <w:style w:type="paragraph" w:customStyle="1" w:styleId="210">
    <w:name w:val="目录 21"/>
    <w:basedOn w:val="a"/>
    <w:next w:val="a"/>
    <w:autoRedefine/>
    <w:uiPriority w:val="39"/>
    <w:unhideWhenUsed/>
    <w:qFormat/>
    <w:pPr>
      <w:ind w:leftChars="200" w:left="420"/>
    </w:pPr>
  </w:style>
  <w:style w:type="paragraph" w:customStyle="1" w:styleId="31">
    <w:name w:val="目录 31"/>
    <w:basedOn w:val="a"/>
    <w:next w:val="a"/>
    <w:autoRedefine/>
    <w:uiPriority w:val="39"/>
    <w:unhideWhenUsed/>
    <w:qFormat/>
    <w:pPr>
      <w:ind w:leftChars="400" w:left="840"/>
    </w:pPr>
  </w:style>
  <w:style w:type="character" w:customStyle="1" w:styleId="CharChar4">
    <w:name w:val="Char Char4"/>
    <w:qFormat/>
    <w:rPr>
      <w:rFonts w:ascii="Times New Roman" w:eastAsia="宋体" w:hAnsi="Times New Roman" w:cs="Times New Roman"/>
      <w:szCs w:val="24"/>
    </w:rPr>
  </w:style>
  <w:style w:type="paragraph" w:customStyle="1" w:styleId="af9">
    <w:name w:val="段"/>
    <w:link w:val="CharChar"/>
    <w:qFormat/>
    <w:pPr>
      <w:autoSpaceDE w:val="0"/>
      <w:autoSpaceDN w:val="0"/>
      <w:ind w:firstLineChars="200" w:firstLine="420"/>
      <w:jc w:val="both"/>
    </w:pPr>
    <w:rPr>
      <w:rFonts w:ascii="宋体" w:eastAsia="宋体" w:hAnsi="Times New Roman"/>
      <w:sz w:val="21"/>
    </w:rPr>
  </w:style>
  <w:style w:type="character" w:customStyle="1" w:styleId="CharChar">
    <w:name w:val="段 Char Char"/>
    <w:link w:val="af9"/>
    <w:qFormat/>
    <w:rPr>
      <w:rFonts w:ascii="宋体" w:eastAsia="宋体" w:hAnsi="Times New Roman"/>
      <w:sz w:val="21"/>
      <w:lang w:bidi="ar-SA"/>
    </w:rPr>
  </w:style>
  <w:style w:type="paragraph" w:customStyle="1" w:styleId="afa">
    <w:name w:val="字母编号列项（一级）"/>
    <w:qFormat/>
    <w:pPr>
      <w:ind w:leftChars="200" w:left="840" w:hangingChars="200" w:hanging="420"/>
      <w:jc w:val="both"/>
    </w:pPr>
    <w:rPr>
      <w:rFonts w:ascii="宋体" w:eastAsia="宋体" w:hAnsi="Times New Roman"/>
      <w:sz w:val="21"/>
    </w:rPr>
  </w:style>
  <w:style w:type="paragraph" w:customStyle="1" w:styleId="afb">
    <w:name w:val="数字编号列项（二级）"/>
    <w:qFormat/>
    <w:pPr>
      <w:ind w:leftChars="400" w:left="1260" w:hangingChars="200" w:hanging="420"/>
      <w:jc w:val="both"/>
    </w:pPr>
    <w:rPr>
      <w:rFonts w:ascii="宋体" w:eastAsia="宋体" w:hAnsi="Times New Roman"/>
      <w:sz w:val="21"/>
    </w:rPr>
  </w:style>
  <w:style w:type="paragraph" w:styleId="afc">
    <w:name w:val="No Spacing"/>
    <w:uiPriority w:val="1"/>
    <w:qFormat/>
    <w:pPr>
      <w:widowControl w:val="0"/>
      <w:jc w:val="both"/>
    </w:pPr>
    <w:rPr>
      <w:rFonts w:ascii="Times New Roman" w:eastAsia="宋体" w:hAnsi="Times New Roman"/>
      <w:kern w:val="2"/>
      <w:sz w:val="21"/>
      <w:szCs w:val="24"/>
    </w:rPr>
  </w:style>
  <w:style w:type="paragraph" w:customStyle="1" w:styleId="Style1">
    <w:name w:val="_Style 1"/>
    <w:basedOn w:val="a"/>
    <w:uiPriority w:val="34"/>
    <w:qFormat/>
    <w:pPr>
      <w:widowControl w:val="0"/>
      <w:adjustRightInd/>
      <w:snapToGrid/>
      <w:spacing w:after="0"/>
      <w:ind w:firstLineChars="200" w:firstLine="420"/>
      <w:jc w:val="both"/>
    </w:pPr>
    <w:rPr>
      <w:rFonts w:ascii="Times New Roman" w:eastAsia="宋体" w:hAnsi="Times New Roman"/>
      <w:kern w:val="2"/>
      <w:sz w:val="21"/>
      <w:szCs w:val="24"/>
    </w:rPr>
  </w:style>
  <w:style w:type="character" w:customStyle="1" w:styleId="-">
    <w:name w:val="首页-注册编号"/>
    <w:qFormat/>
    <w:rPr>
      <w:rFonts w:ascii="宋体" w:hAnsi="宋体"/>
      <w:b/>
      <w:bCs/>
      <w:kern w:val="0"/>
    </w:rPr>
  </w:style>
  <w:style w:type="paragraph" w:customStyle="1" w:styleId="afd">
    <w:name w:val="表格"/>
    <w:link w:val="Charc"/>
    <w:uiPriority w:val="7"/>
    <w:qFormat/>
    <w:pPr>
      <w:spacing w:line="276" w:lineRule="auto"/>
      <w:jc w:val="center"/>
    </w:pPr>
    <w:rPr>
      <w:rFonts w:eastAsia="宋体"/>
      <w:bCs/>
      <w:kern w:val="32"/>
      <w:sz w:val="21"/>
      <w:szCs w:val="32"/>
    </w:rPr>
  </w:style>
  <w:style w:type="character" w:customStyle="1" w:styleId="Charc">
    <w:name w:val="表格 Char"/>
    <w:link w:val="afd"/>
    <w:uiPriority w:val="7"/>
    <w:qFormat/>
    <w:rPr>
      <w:rFonts w:eastAsia="宋体"/>
      <w:bCs/>
      <w:kern w:val="32"/>
      <w:sz w:val="21"/>
      <w:szCs w:val="32"/>
      <w:lang w:bidi="ar-SA"/>
    </w:rPr>
  </w:style>
  <w:style w:type="paragraph" w:customStyle="1" w:styleId="2">
    <w:name w:val="样式 标题 2 + 黑体 三号"/>
    <w:basedOn w:val="20"/>
    <w:qFormat/>
    <w:pPr>
      <w:widowControl w:val="0"/>
      <w:numPr>
        <w:ilvl w:val="1"/>
        <w:numId w:val="1"/>
      </w:numPr>
      <w:tabs>
        <w:tab w:val="left" w:pos="840"/>
      </w:tabs>
      <w:adjustRightInd/>
      <w:snapToGrid/>
      <w:spacing w:before="0" w:after="0" w:line="415" w:lineRule="auto"/>
      <w:jc w:val="both"/>
    </w:pPr>
    <w:rPr>
      <w:rFonts w:ascii="黑体" w:hAnsi="黑体"/>
      <w:b w:val="0"/>
      <w:kern w:val="2"/>
      <w:sz w:val="32"/>
    </w:rPr>
  </w:style>
  <w:style w:type="character" w:customStyle="1" w:styleId="Char5">
    <w:name w:val="尾注文本 Char"/>
    <w:link w:val="ab"/>
    <w:uiPriority w:val="99"/>
    <w:semiHidden/>
    <w:qFormat/>
    <w:rPr>
      <w:rFonts w:ascii="Tahoma" w:hAnsi="Tahoma"/>
      <w:sz w:val="22"/>
      <w:szCs w:val="22"/>
    </w:rPr>
  </w:style>
  <w:style w:type="character" w:customStyle="1" w:styleId="14">
    <w:name w:val="文档结构图 字符1"/>
    <w:uiPriority w:val="99"/>
    <w:semiHidden/>
    <w:qFormat/>
    <w:rPr>
      <w:rFonts w:ascii="Microsoft YaHei UI" w:eastAsia="Microsoft YaHei UI" w:hAnsi="Tahoma" w:cs="Times New Roman"/>
      <w:kern w:val="0"/>
      <w:sz w:val="18"/>
      <w:szCs w:val="18"/>
    </w:rPr>
  </w:style>
  <w:style w:type="character" w:customStyle="1" w:styleId="15">
    <w:name w:val="日期 字符1"/>
    <w:uiPriority w:val="99"/>
    <w:semiHidden/>
    <w:qFormat/>
    <w:rPr>
      <w:rFonts w:ascii="Tahoma" w:eastAsia="微软雅黑" w:hAnsi="Tahoma" w:cs="Times New Roman"/>
      <w:kern w:val="0"/>
      <w:sz w:val="22"/>
    </w:rPr>
  </w:style>
  <w:style w:type="paragraph" w:customStyle="1" w:styleId="16">
    <w:name w:val="修订1"/>
    <w:hidden/>
    <w:uiPriority w:val="99"/>
    <w:semiHidden/>
    <w:qFormat/>
    <w:rPr>
      <w:rFonts w:ascii="Tahoma" w:hAnsi="Tahoma"/>
      <w:sz w:val="22"/>
      <w:szCs w:val="22"/>
    </w:rPr>
  </w:style>
  <w:style w:type="character" w:styleId="afe">
    <w:name w:val="Placeholder Text"/>
    <w:basedOn w:val="a0"/>
    <w:uiPriority w:val="99"/>
    <w:unhideWhenUsed/>
    <w:qFormat/>
    <w:rPr>
      <w:color w:val="808080"/>
    </w:rPr>
  </w:style>
  <w:style w:type="paragraph" w:customStyle="1" w:styleId="23">
    <w:name w:val="修订2"/>
    <w:hidden/>
    <w:uiPriority w:val="99"/>
    <w:unhideWhenUsed/>
    <w:rPr>
      <w:rFonts w:ascii="Tahoma" w:hAnsi="Tahom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semiHidden="0" w:uiPriority="0" w:unhideWhenUsed="0" w:qFormat="1"/>
    <w:lsdException w:name="header" w:semiHidden="0" w:qFormat="1"/>
    <w:lsdException w:name="footer" w:semiHidden="0" w:qFormat="1"/>
    <w:lsdException w:name="caption" w:semiHidden="0" w:uiPriority="0" w:unhideWhenUsed="0" w:qFormat="1"/>
    <w:lsdException w:name="annotation reference" w:semiHidden="0" w:uiPriority="0" w:unhideWhenUsed="0" w:qFormat="1"/>
    <w:lsdException w:name="page number" w:semiHidden="0" w:unhideWhenUsed="0" w:qFormat="1"/>
    <w:lsdException w:name="endnote reference" w:qFormat="1"/>
    <w:lsdException w:name="endnote text" w:qFormat="1"/>
    <w:lsdException w:name="Title" w:semiHidden="0" w:uiPriority="10" w:unhideWhenUsed="0" w:qFormat="1"/>
    <w:lsdException w:name="Default Paragraph Font" w:uiPriority="1"/>
    <w:lsdException w:name="Body Text" w:semiHidden="0" w:uiPriority="1" w:unhideWhenUsed="0" w:qFormat="1"/>
    <w:lsdException w:name="Body Text Indent" w:semiHidden="0" w:unhideWhenUsed="0" w:qFormat="1"/>
    <w:lsdException w:name="Subtitle" w:semiHidden="0" w:uiPriority="0" w:unhideWhenUsed="0" w:qFormat="1"/>
    <w:lsdException w:name="Date" w:semiHidden="0" w:qFormat="1"/>
    <w:lsdException w:name="Hyperlink" w:semiHidden="0" w:unhideWhenUsed="0" w:qFormat="1"/>
    <w:lsdException w:name="FollowedHyperlink" w:uiPriority="0" w:qFormat="1"/>
    <w:lsdException w:name="Strong" w:semiHidden="0" w:unhideWhenUsed="0" w:qFormat="1"/>
    <w:lsdException w:name="Emphasis" w:semiHidden="0" w:uiPriority="20" w:unhideWhenUsed="0" w:qFormat="1"/>
    <w:lsdException w:name="Document Map" w:unhideWhenUsed="0" w:qFormat="1"/>
    <w:lsdException w:name="Plain Text" w:semiHidden="0" w:unhideWhenUsed="0" w:qFormat="1"/>
    <w:lsdException w:name="Normal (Web)" w:semiHidden="0" w:unhideWhenUsed="0" w:qFormat="1"/>
    <w:lsdException w:name="HTML Preformatted" w:semiHidden="0" w:unhideWhenUsed="0" w:qFormat="1"/>
    <w:lsdException w:name="annotation subject" w:semiHidden="0" w:uiPriority="0" w:unhideWhenUsed="0" w:qFormat="1"/>
    <w:lsdException w:name="Balloon Text" w:semiHidden="0" w:qFormat="1"/>
    <w:lsdException w:name="Table Grid" w:semiHidden="0" w:uiPriority="39" w:unhideWhenUsed="0" w:qFormat="1"/>
    <w:lsdException w:name="Placeholder Text" w:semiHidden="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hAnsi="Tahoma"/>
      <w:sz w:val="22"/>
      <w:szCs w:val="22"/>
    </w:rPr>
  </w:style>
  <w:style w:type="paragraph" w:styleId="1">
    <w:name w:val="heading 1"/>
    <w:basedOn w:val="a"/>
    <w:next w:val="a"/>
    <w:link w:val="1Char"/>
    <w:uiPriority w:val="99"/>
    <w:qFormat/>
    <w:pPr>
      <w:keepNext/>
      <w:widowControl w:val="0"/>
      <w:adjustRightInd/>
      <w:snapToGrid/>
      <w:spacing w:after="0"/>
      <w:jc w:val="center"/>
      <w:outlineLvl w:val="0"/>
    </w:pPr>
    <w:rPr>
      <w:rFonts w:ascii="Times New Roman" w:eastAsia="宋体" w:hAnsi="Times New Roman"/>
      <w:kern w:val="2"/>
      <w:sz w:val="28"/>
      <w:szCs w:val="24"/>
    </w:rPr>
  </w:style>
  <w:style w:type="paragraph" w:styleId="20">
    <w:name w:val="heading 2"/>
    <w:basedOn w:val="a"/>
    <w:next w:val="a"/>
    <w:link w:val="2Char"/>
    <w:uiPriority w:val="9"/>
    <w:unhideWhenUsed/>
    <w:qFormat/>
    <w:pPr>
      <w:keepNext/>
      <w:keepLines/>
      <w:spacing w:before="260" w:after="260" w:line="416" w:lineRule="auto"/>
      <w:jc w:val="center"/>
      <w:outlineLvl w:val="1"/>
    </w:pPr>
    <w:rPr>
      <w:rFonts w:ascii="Cambria" w:eastAsia="宋体" w:hAnsi="Cambria"/>
      <w:b/>
      <w:bCs/>
      <w:sz w:val="30"/>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uiPriority w:val="9"/>
    <w:unhideWhenUsed/>
    <w:qFormat/>
    <w:pPr>
      <w:keepNext/>
      <w:keepLines/>
      <w:adjustRightInd/>
      <w:snapToGrid/>
      <w:spacing w:before="40" w:after="0"/>
      <w:ind w:left="2232" w:hanging="792"/>
      <w:outlineLvl w:val="4"/>
    </w:pPr>
    <w:rPr>
      <w:rFonts w:ascii="微软雅黑" w:hAnsi="微软雅黑"/>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pPr>
      <w:widowControl w:val="0"/>
      <w:adjustRightInd/>
      <w:snapToGrid/>
      <w:spacing w:after="0"/>
      <w:ind w:firstLineChars="200" w:firstLine="420"/>
      <w:jc w:val="both"/>
    </w:pPr>
    <w:rPr>
      <w:rFonts w:ascii="Times New Roman" w:eastAsia="宋体" w:hAnsi="Times New Roman"/>
      <w:kern w:val="2"/>
      <w:sz w:val="21"/>
      <w:szCs w:val="24"/>
    </w:rPr>
  </w:style>
  <w:style w:type="paragraph" w:styleId="a4">
    <w:name w:val="caption"/>
    <w:basedOn w:val="a"/>
    <w:next w:val="a"/>
    <w:qFormat/>
    <w:pPr>
      <w:widowControl w:val="0"/>
      <w:adjustRightInd/>
      <w:snapToGrid/>
      <w:spacing w:after="0"/>
      <w:jc w:val="both"/>
    </w:pPr>
    <w:rPr>
      <w:rFonts w:ascii="Cambria" w:eastAsia="黑体" w:hAnsi="Cambria"/>
      <w:kern w:val="2"/>
      <w:sz w:val="20"/>
      <w:szCs w:val="20"/>
    </w:rPr>
  </w:style>
  <w:style w:type="paragraph" w:styleId="a5">
    <w:name w:val="Document Map"/>
    <w:basedOn w:val="a"/>
    <w:link w:val="Char"/>
    <w:uiPriority w:val="99"/>
    <w:semiHidden/>
    <w:qFormat/>
    <w:pPr>
      <w:widowControl w:val="0"/>
      <w:shd w:val="clear" w:color="auto" w:fill="000080"/>
      <w:adjustRightInd/>
      <w:snapToGrid/>
      <w:spacing w:after="0"/>
      <w:jc w:val="both"/>
    </w:pPr>
    <w:rPr>
      <w:rFonts w:ascii="Times New Roman" w:hAnsi="Times New Roman"/>
      <w:sz w:val="2"/>
      <w:szCs w:val="20"/>
    </w:rPr>
  </w:style>
  <w:style w:type="paragraph" w:styleId="a6">
    <w:name w:val="annotation text"/>
    <w:basedOn w:val="a"/>
    <w:link w:val="Char0"/>
    <w:qFormat/>
    <w:pPr>
      <w:widowControl w:val="0"/>
      <w:adjustRightInd/>
      <w:snapToGrid/>
      <w:spacing w:after="0"/>
    </w:pPr>
    <w:rPr>
      <w:rFonts w:ascii="Times New Roman" w:eastAsia="宋体" w:hAnsi="Times New Roman"/>
      <w:kern w:val="2"/>
      <w:sz w:val="21"/>
      <w:szCs w:val="24"/>
    </w:rPr>
  </w:style>
  <w:style w:type="paragraph" w:styleId="a7">
    <w:name w:val="Body Text"/>
    <w:basedOn w:val="a"/>
    <w:link w:val="Char1"/>
    <w:uiPriority w:val="1"/>
    <w:qFormat/>
    <w:pPr>
      <w:widowControl w:val="0"/>
      <w:adjustRightInd/>
      <w:snapToGrid/>
      <w:spacing w:after="0"/>
      <w:ind w:left="120"/>
    </w:pPr>
    <w:rPr>
      <w:rFonts w:ascii="宋体" w:eastAsia="宋体" w:hAnsi="宋体"/>
      <w:sz w:val="20"/>
      <w:szCs w:val="21"/>
      <w:lang w:eastAsia="en-US"/>
    </w:rPr>
  </w:style>
  <w:style w:type="paragraph" w:styleId="a8">
    <w:name w:val="Body Text Indent"/>
    <w:basedOn w:val="a"/>
    <w:link w:val="Char2"/>
    <w:uiPriority w:val="99"/>
    <w:qFormat/>
    <w:pPr>
      <w:widowControl w:val="0"/>
      <w:adjustRightInd/>
      <w:snapToGrid/>
      <w:spacing w:after="0"/>
      <w:ind w:firstLineChars="200" w:firstLine="560"/>
      <w:jc w:val="both"/>
    </w:pPr>
    <w:rPr>
      <w:rFonts w:ascii="Times New Roman" w:eastAsia="宋体" w:hAnsi="Times New Roman"/>
      <w:kern w:val="2"/>
      <w:sz w:val="28"/>
      <w:szCs w:val="24"/>
    </w:rPr>
  </w:style>
  <w:style w:type="paragraph" w:styleId="a9">
    <w:name w:val="Plain Text"/>
    <w:basedOn w:val="a"/>
    <w:link w:val="Char3"/>
    <w:uiPriority w:val="99"/>
    <w:qFormat/>
    <w:pPr>
      <w:widowControl w:val="0"/>
      <w:adjustRightInd/>
      <w:snapToGrid/>
      <w:spacing w:after="0"/>
      <w:jc w:val="both"/>
    </w:pPr>
    <w:rPr>
      <w:rFonts w:ascii="宋体" w:eastAsia="宋体" w:hAnsi="Courier New"/>
      <w:kern w:val="2"/>
      <w:sz w:val="21"/>
      <w:szCs w:val="21"/>
    </w:rPr>
  </w:style>
  <w:style w:type="paragraph" w:styleId="aa">
    <w:name w:val="Date"/>
    <w:basedOn w:val="a"/>
    <w:next w:val="a"/>
    <w:link w:val="Char4"/>
    <w:uiPriority w:val="99"/>
    <w:unhideWhenUsed/>
    <w:qFormat/>
    <w:pPr>
      <w:widowControl w:val="0"/>
      <w:adjustRightInd/>
      <w:snapToGrid/>
      <w:spacing w:after="0"/>
      <w:ind w:leftChars="2500" w:left="100"/>
      <w:jc w:val="both"/>
    </w:pPr>
    <w:rPr>
      <w:rFonts w:ascii="Calibri" w:hAnsi="Calibri"/>
      <w:kern w:val="2"/>
      <w:sz w:val="21"/>
      <w:szCs w:val="20"/>
    </w:rPr>
  </w:style>
  <w:style w:type="paragraph" w:styleId="ab">
    <w:name w:val="endnote text"/>
    <w:basedOn w:val="a"/>
    <w:link w:val="Char5"/>
    <w:uiPriority w:val="99"/>
    <w:semiHidden/>
    <w:unhideWhenUsed/>
    <w:qFormat/>
  </w:style>
  <w:style w:type="paragraph" w:styleId="ac">
    <w:name w:val="Balloon Text"/>
    <w:basedOn w:val="a"/>
    <w:link w:val="Char6"/>
    <w:uiPriority w:val="99"/>
    <w:unhideWhenUsed/>
    <w:qFormat/>
    <w:pPr>
      <w:spacing w:after="0"/>
    </w:pPr>
    <w:rPr>
      <w:sz w:val="18"/>
      <w:szCs w:val="18"/>
    </w:rPr>
  </w:style>
  <w:style w:type="paragraph" w:styleId="ad">
    <w:name w:val="footer"/>
    <w:basedOn w:val="a"/>
    <w:link w:val="Char7"/>
    <w:uiPriority w:val="99"/>
    <w:unhideWhenUsed/>
    <w:qFormat/>
    <w:pPr>
      <w:tabs>
        <w:tab w:val="center" w:pos="4153"/>
        <w:tab w:val="right" w:pos="8306"/>
      </w:tabs>
    </w:pPr>
    <w:rPr>
      <w:sz w:val="18"/>
      <w:szCs w:val="18"/>
    </w:rPr>
  </w:style>
  <w:style w:type="paragraph" w:styleId="ae">
    <w:name w:val="header"/>
    <w:basedOn w:val="a"/>
    <w:link w:val="Char8"/>
    <w:uiPriority w:val="99"/>
    <w:unhideWhenUsed/>
    <w:qFormat/>
    <w:pPr>
      <w:pBdr>
        <w:bottom w:val="single" w:sz="6" w:space="1" w:color="auto"/>
      </w:pBdr>
      <w:tabs>
        <w:tab w:val="center" w:pos="4153"/>
        <w:tab w:val="right" w:pos="8306"/>
      </w:tabs>
      <w:jc w:val="center"/>
    </w:pPr>
    <w:rPr>
      <w:sz w:val="18"/>
      <w:szCs w:val="18"/>
    </w:rPr>
  </w:style>
  <w:style w:type="paragraph" w:styleId="af">
    <w:name w:val="Subtitle"/>
    <w:basedOn w:val="a"/>
    <w:next w:val="a"/>
    <w:link w:val="Char9"/>
    <w:qFormat/>
    <w:pPr>
      <w:widowControl w:val="0"/>
      <w:adjustRightInd/>
      <w:snapToGrid/>
      <w:spacing w:after="0" w:line="300" w:lineRule="auto"/>
      <w:ind w:firstLineChars="200" w:firstLine="200"/>
      <w:jc w:val="both"/>
    </w:pPr>
    <w:rPr>
      <w:rFonts w:ascii="Times New Roman" w:eastAsia="宋体" w:hAnsi="Times New Roman" w:cs="Shruti"/>
      <w:kern w:val="2"/>
      <w:sz w:val="24"/>
      <w:szCs w:val="24"/>
      <w:lang w:bidi="gu-IN"/>
    </w:rPr>
  </w:style>
  <w:style w:type="paragraph" w:styleId="HTML">
    <w:name w:val="HTML Preformatted"/>
    <w:basedOn w:val="a"/>
    <w:link w:val="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黑体" w:eastAsia="黑体" w:hAnsi="Courier New"/>
      <w:sz w:val="20"/>
      <w:szCs w:val="20"/>
    </w:rPr>
  </w:style>
  <w:style w:type="paragraph" w:styleId="af0">
    <w:name w:val="Normal (Web)"/>
    <w:basedOn w:val="a"/>
    <w:uiPriority w:val="99"/>
    <w:qFormat/>
    <w:pPr>
      <w:adjustRightInd/>
      <w:snapToGrid/>
      <w:spacing w:before="100" w:beforeAutospacing="1" w:after="100" w:afterAutospacing="1"/>
    </w:pPr>
    <w:rPr>
      <w:rFonts w:ascii="宋体" w:eastAsia="宋体" w:hAnsi="宋体" w:cs="宋体"/>
      <w:sz w:val="24"/>
      <w:szCs w:val="24"/>
    </w:rPr>
  </w:style>
  <w:style w:type="paragraph" w:styleId="af1">
    <w:name w:val="Title"/>
    <w:basedOn w:val="a"/>
    <w:next w:val="a"/>
    <w:link w:val="Chara"/>
    <w:uiPriority w:val="10"/>
    <w:qFormat/>
    <w:pPr>
      <w:spacing w:before="240" w:after="60"/>
      <w:jc w:val="center"/>
      <w:outlineLvl w:val="0"/>
    </w:pPr>
    <w:rPr>
      <w:rFonts w:ascii="Cambria" w:eastAsia="宋体" w:hAnsi="Cambria"/>
      <w:b/>
      <w:bCs/>
      <w:sz w:val="32"/>
      <w:szCs w:val="32"/>
    </w:rPr>
  </w:style>
  <w:style w:type="paragraph" w:styleId="af2">
    <w:name w:val="annotation subject"/>
    <w:basedOn w:val="a6"/>
    <w:next w:val="a6"/>
    <w:link w:val="Charb"/>
    <w:qFormat/>
    <w:rPr>
      <w:b/>
      <w:bCs/>
    </w:rPr>
  </w:style>
  <w:style w:type="table" w:styleId="af3">
    <w:name w:val="Table Grid"/>
    <w:basedOn w:val="a1"/>
    <w:uiPriority w:val="39"/>
    <w:qFormat/>
    <w:pPr>
      <w:widowControl w:val="0"/>
      <w:jc w:val="both"/>
    </w:pPr>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99"/>
    <w:qFormat/>
    <w:rPr>
      <w:rFonts w:cs="Times New Roman"/>
      <w:b/>
      <w:bCs/>
    </w:rPr>
  </w:style>
  <w:style w:type="character" w:styleId="af5">
    <w:name w:val="endnote reference"/>
    <w:uiPriority w:val="99"/>
    <w:semiHidden/>
    <w:unhideWhenUsed/>
    <w:qFormat/>
    <w:rPr>
      <w:vertAlign w:val="superscript"/>
    </w:rPr>
  </w:style>
  <w:style w:type="character" w:styleId="af6">
    <w:name w:val="page number"/>
    <w:uiPriority w:val="99"/>
    <w:qFormat/>
    <w:rPr>
      <w:rFonts w:cs="Times New Roman"/>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1Char">
    <w:name w:val="标题 1 Char"/>
    <w:link w:val="1"/>
    <w:uiPriority w:val="99"/>
    <w:qFormat/>
    <w:rPr>
      <w:rFonts w:ascii="Times New Roman" w:eastAsia="宋体" w:hAnsi="Times New Roman" w:cs="Times New Roman"/>
      <w:kern w:val="2"/>
      <w:sz w:val="28"/>
      <w:szCs w:val="24"/>
    </w:rPr>
  </w:style>
  <w:style w:type="character" w:customStyle="1" w:styleId="2Char">
    <w:name w:val="标题 2 Char"/>
    <w:link w:val="20"/>
    <w:uiPriority w:val="9"/>
    <w:qFormat/>
    <w:rPr>
      <w:rFonts w:ascii="Cambria" w:eastAsia="宋体" w:hAnsi="Cambria" w:cs="Times New Roman"/>
      <w:b/>
      <w:bCs/>
      <w:sz w:val="30"/>
      <w:szCs w:val="32"/>
    </w:rPr>
  </w:style>
  <w:style w:type="character" w:customStyle="1" w:styleId="3Char">
    <w:name w:val="标题 3 Char"/>
    <w:link w:val="3"/>
    <w:uiPriority w:val="9"/>
    <w:qFormat/>
    <w:rPr>
      <w:rFonts w:ascii="Tahoma" w:hAnsi="Tahoma"/>
      <w:b/>
      <w:bCs/>
      <w:sz w:val="32"/>
      <w:szCs w:val="32"/>
    </w:rPr>
  </w:style>
  <w:style w:type="character" w:customStyle="1" w:styleId="4Char">
    <w:name w:val="标题 4 Char"/>
    <w:link w:val="4"/>
    <w:uiPriority w:val="9"/>
    <w:qFormat/>
    <w:rPr>
      <w:rFonts w:ascii="Cambria" w:eastAsia="宋体" w:hAnsi="Cambria" w:cs="Times New Roman"/>
      <w:b/>
      <w:bCs/>
      <w:sz w:val="28"/>
      <w:szCs w:val="28"/>
    </w:rPr>
  </w:style>
  <w:style w:type="character" w:customStyle="1" w:styleId="5Char">
    <w:name w:val="标题 5 Char"/>
    <w:link w:val="5"/>
    <w:uiPriority w:val="9"/>
    <w:qFormat/>
    <w:rPr>
      <w:rFonts w:ascii="微软雅黑" w:hAnsi="微软雅黑"/>
      <w:sz w:val="22"/>
      <w:szCs w:val="22"/>
    </w:rPr>
  </w:style>
  <w:style w:type="character" w:customStyle="1" w:styleId="Char8">
    <w:name w:val="页眉 Char"/>
    <w:link w:val="ae"/>
    <w:uiPriority w:val="99"/>
    <w:qFormat/>
    <w:rPr>
      <w:rFonts w:ascii="Tahoma" w:hAnsi="Tahoma"/>
      <w:sz w:val="18"/>
      <w:szCs w:val="18"/>
    </w:rPr>
  </w:style>
  <w:style w:type="character" w:customStyle="1" w:styleId="Char7">
    <w:name w:val="页脚 Char"/>
    <w:link w:val="ad"/>
    <w:uiPriority w:val="99"/>
    <w:qFormat/>
    <w:rPr>
      <w:rFonts w:ascii="Tahoma" w:hAnsi="Tahoma"/>
      <w:sz w:val="18"/>
      <w:szCs w:val="18"/>
    </w:rPr>
  </w:style>
  <w:style w:type="character" w:customStyle="1" w:styleId="Char1">
    <w:name w:val="正文文本 Char"/>
    <w:link w:val="a7"/>
    <w:uiPriority w:val="1"/>
    <w:qFormat/>
    <w:rPr>
      <w:rFonts w:ascii="宋体" w:eastAsia="宋体" w:hAnsi="宋体" w:cs="Times New Roman"/>
      <w:sz w:val="20"/>
      <w:szCs w:val="21"/>
      <w:lang w:eastAsia="en-US"/>
    </w:rPr>
  </w:style>
  <w:style w:type="paragraph" w:customStyle="1" w:styleId="CM61">
    <w:name w:val="CM61"/>
    <w:basedOn w:val="a"/>
    <w:next w:val="a"/>
    <w:uiPriority w:val="99"/>
    <w:qFormat/>
    <w:pPr>
      <w:widowControl w:val="0"/>
      <w:autoSpaceDE w:val="0"/>
      <w:autoSpaceDN w:val="0"/>
      <w:snapToGrid/>
      <w:spacing w:after="493"/>
    </w:pPr>
    <w:rPr>
      <w:rFonts w:ascii="宋体" w:eastAsia="宋体" w:hAnsi="Calibri"/>
      <w:sz w:val="24"/>
      <w:szCs w:val="24"/>
    </w:rPr>
  </w:style>
  <w:style w:type="paragraph" w:customStyle="1" w:styleId="CM4">
    <w:name w:val="CM4"/>
    <w:basedOn w:val="a"/>
    <w:next w:val="a"/>
    <w:uiPriority w:val="99"/>
    <w:qFormat/>
    <w:pPr>
      <w:widowControl w:val="0"/>
      <w:autoSpaceDE w:val="0"/>
      <w:autoSpaceDN w:val="0"/>
      <w:snapToGrid/>
      <w:spacing w:after="0" w:line="468" w:lineRule="atLeast"/>
    </w:pPr>
    <w:rPr>
      <w:rFonts w:ascii="宋体" w:eastAsia="宋体" w:hAnsi="Calibri"/>
      <w:sz w:val="24"/>
      <w:szCs w:val="24"/>
    </w:rPr>
  </w:style>
  <w:style w:type="paragraph" w:customStyle="1" w:styleId="Default">
    <w:name w:val="Default"/>
    <w:qFormat/>
    <w:pPr>
      <w:widowControl w:val="0"/>
      <w:autoSpaceDE w:val="0"/>
      <w:autoSpaceDN w:val="0"/>
      <w:adjustRightInd w:val="0"/>
    </w:pPr>
    <w:rPr>
      <w:rFonts w:ascii="Times New Roman" w:eastAsia="宋体" w:hAnsi="Times New Roman"/>
      <w:color w:val="000000"/>
      <w:sz w:val="24"/>
      <w:szCs w:val="24"/>
    </w:rPr>
  </w:style>
  <w:style w:type="paragraph" w:customStyle="1" w:styleId="CM11">
    <w:name w:val="CM11"/>
    <w:basedOn w:val="Default"/>
    <w:next w:val="Default"/>
    <w:uiPriority w:val="99"/>
    <w:qFormat/>
    <w:pPr>
      <w:spacing w:line="468" w:lineRule="atLeast"/>
    </w:pPr>
    <w:rPr>
      <w:rFonts w:ascii="宋体" w:hAnsi="Calibri"/>
      <w:color w:val="auto"/>
    </w:rPr>
  </w:style>
  <w:style w:type="character" w:customStyle="1" w:styleId="Char6">
    <w:name w:val="批注框文本 Char"/>
    <w:link w:val="ac"/>
    <w:uiPriority w:val="99"/>
    <w:semiHidden/>
    <w:qFormat/>
    <w:rPr>
      <w:rFonts w:ascii="Tahoma" w:hAnsi="Tahoma"/>
      <w:sz w:val="18"/>
      <w:szCs w:val="18"/>
    </w:rPr>
  </w:style>
  <w:style w:type="paragraph" w:customStyle="1" w:styleId="10">
    <w:name w:val="列表段落1"/>
    <w:basedOn w:val="a"/>
    <w:uiPriority w:val="34"/>
    <w:qFormat/>
    <w:pPr>
      <w:ind w:firstLineChars="200" w:firstLine="420"/>
    </w:pPr>
  </w:style>
  <w:style w:type="paragraph" w:customStyle="1" w:styleId="CM1">
    <w:name w:val="CM1"/>
    <w:basedOn w:val="Default"/>
    <w:next w:val="Default"/>
    <w:uiPriority w:val="99"/>
    <w:qFormat/>
    <w:rPr>
      <w:rFonts w:ascii="宋体" w:hAnsi="Calibri"/>
      <w:color w:val="auto"/>
    </w:rPr>
  </w:style>
  <w:style w:type="character" w:customStyle="1" w:styleId="Char0">
    <w:name w:val="批注文字 Char"/>
    <w:link w:val="a6"/>
    <w:qFormat/>
    <w:rPr>
      <w:rFonts w:ascii="Times New Roman" w:eastAsia="宋体" w:hAnsi="Times New Roman" w:cs="Times New Roman"/>
      <w:kern w:val="2"/>
      <w:sz w:val="21"/>
      <w:szCs w:val="24"/>
    </w:rPr>
  </w:style>
  <w:style w:type="character" w:customStyle="1" w:styleId="Charb">
    <w:name w:val="批注主题 Char"/>
    <w:link w:val="af2"/>
    <w:qFormat/>
    <w:rPr>
      <w:rFonts w:ascii="Times New Roman" w:eastAsia="宋体" w:hAnsi="Times New Roman" w:cs="Times New Roman"/>
      <w:b/>
      <w:bCs/>
      <w:kern w:val="2"/>
      <w:sz w:val="21"/>
      <w:szCs w:val="24"/>
    </w:rPr>
  </w:style>
  <w:style w:type="paragraph" w:customStyle="1" w:styleId="CharCharCharCharCharCharCharCharCharChar">
    <w:name w:val="Char Char Char Char Char Char Char Char Char Char"/>
    <w:basedOn w:val="a"/>
    <w:qFormat/>
    <w:pPr>
      <w:adjustRightInd/>
      <w:snapToGrid/>
      <w:spacing w:after="160" w:line="240" w:lineRule="exact"/>
    </w:pPr>
    <w:rPr>
      <w:rFonts w:ascii="Arial" w:eastAsia="Times New Roman" w:hAnsi="Arial" w:cs="Verdana"/>
      <w:b/>
      <w:sz w:val="24"/>
      <w:szCs w:val="24"/>
      <w:lang w:eastAsia="en-US"/>
    </w:rPr>
  </w:style>
  <w:style w:type="character" w:customStyle="1" w:styleId="11">
    <w:name w:val="访问过的超链接1"/>
    <w:qFormat/>
    <w:rPr>
      <w:color w:val="800080"/>
      <w:u w:val="single"/>
    </w:rPr>
  </w:style>
  <w:style w:type="character" w:customStyle="1" w:styleId="Char2">
    <w:name w:val="正文文本缩进 Char"/>
    <w:link w:val="a8"/>
    <w:uiPriority w:val="99"/>
    <w:qFormat/>
    <w:rPr>
      <w:rFonts w:ascii="Times New Roman" w:eastAsia="宋体" w:hAnsi="Times New Roman" w:cs="Times New Roman"/>
      <w:kern w:val="2"/>
      <w:sz w:val="28"/>
      <w:szCs w:val="24"/>
    </w:rPr>
  </w:style>
  <w:style w:type="character" w:customStyle="1" w:styleId="Char3">
    <w:name w:val="纯文本 Char"/>
    <w:link w:val="a9"/>
    <w:uiPriority w:val="99"/>
    <w:qFormat/>
    <w:rPr>
      <w:rFonts w:ascii="宋体" w:eastAsia="宋体" w:hAnsi="Courier New" w:cs="Courier New"/>
      <w:kern w:val="2"/>
      <w:sz w:val="21"/>
      <w:szCs w:val="21"/>
    </w:rPr>
  </w:style>
  <w:style w:type="character" w:customStyle="1" w:styleId="HTMLChar">
    <w:name w:val="HTML 预设格式 Char"/>
    <w:link w:val="HTML"/>
    <w:uiPriority w:val="99"/>
    <w:qFormat/>
    <w:rPr>
      <w:rFonts w:ascii="黑体" w:eastAsia="黑体" w:hAnsi="Courier New" w:cs="Courier New"/>
      <w:sz w:val="20"/>
      <w:szCs w:val="20"/>
    </w:rPr>
  </w:style>
  <w:style w:type="paragraph" w:customStyle="1" w:styleId="xl24">
    <w:name w:val="xl24"/>
    <w:basedOn w:val="a"/>
    <w:uiPriority w:val="99"/>
    <w:qFormat/>
    <w:pPr>
      <w:adjustRightInd/>
      <w:snapToGrid/>
      <w:spacing w:before="100" w:after="100"/>
      <w:jc w:val="center"/>
    </w:pPr>
    <w:rPr>
      <w:rFonts w:ascii="宋体" w:eastAsia="宋体" w:hAnsi="宋体"/>
      <w:sz w:val="24"/>
      <w:szCs w:val="20"/>
    </w:rPr>
  </w:style>
  <w:style w:type="character" w:customStyle="1" w:styleId="Char9">
    <w:name w:val="副标题 Char"/>
    <w:link w:val="af"/>
    <w:qFormat/>
    <w:rPr>
      <w:rFonts w:ascii="Times New Roman" w:eastAsia="宋体" w:hAnsi="Times New Roman" w:cs="Shruti"/>
      <w:kern w:val="2"/>
      <w:sz w:val="24"/>
      <w:szCs w:val="24"/>
      <w:lang w:bidi="gu-IN"/>
    </w:rPr>
  </w:style>
  <w:style w:type="character" w:customStyle="1" w:styleId="Char">
    <w:name w:val="文档结构图 Char"/>
    <w:link w:val="a5"/>
    <w:uiPriority w:val="99"/>
    <w:semiHidden/>
    <w:qFormat/>
    <w:locked/>
    <w:rPr>
      <w:rFonts w:ascii="Times New Roman" w:hAnsi="Times New Roman" w:cs="Times New Roman"/>
      <w:sz w:val="2"/>
      <w:shd w:val="clear" w:color="auto" w:fill="000080"/>
    </w:rPr>
  </w:style>
  <w:style w:type="character" w:customStyle="1" w:styleId="2Char0">
    <w:name w:val="正文+ 首行缩进2 Char"/>
    <w:link w:val="21"/>
    <w:uiPriority w:val="99"/>
    <w:qFormat/>
    <w:locked/>
    <w:rPr>
      <w:rFonts w:ascii="Times New Roman" w:eastAsia="宋体" w:hAnsi="Times New Roman" w:cs="Times New Roman"/>
      <w:sz w:val="24"/>
      <w:szCs w:val="24"/>
    </w:rPr>
  </w:style>
  <w:style w:type="paragraph" w:customStyle="1" w:styleId="21">
    <w:name w:val="正文+ 首行缩进2"/>
    <w:basedOn w:val="a"/>
    <w:next w:val="a"/>
    <w:link w:val="2Char0"/>
    <w:uiPriority w:val="99"/>
    <w:qFormat/>
    <w:pPr>
      <w:adjustRightInd/>
      <w:snapToGrid/>
      <w:spacing w:after="0" w:line="360" w:lineRule="auto"/>
      <w:ind w:firstLineChars="200" w:firstLine="480"/>
    </w:pPr>
    <w:rPr>
      <w:rFonts w:ascii="Times New Roman" w:eastAsia="宋体" w:hAnsi="Times New Roman"/>
      <w:sz w:val="24"/>
      <w:szCs w:val="24"/>
    </w:rPr>
  </w:style>
  <w:style w:type="character" w:customStyle="1" w:styleId="Char4">
    <w:name w:val="日期 Char"/>
    <w:link w:val="aa"/>
    <w:uiPriority w:val="99"/>
    <w:qFormat/>
    <w:rPr>
      <w:kern w:val="2"/>
      <w:sz w:val="21"/>
    </w:rPr>
  </w:style>
  <w:style w:type="character" w:customStyle="1" w:styleId="Char10">
    <w:name w:val="文档结构图 Char1"/>
    <w:uiPriority w:val="99"/>
    <w:semiHidden/>
    <w:qFormat/>
    <w:rPr>
      <w:rFonts w:ascii="宋体" w:eastAsia="宋体" w:hAnsi="Tahoma"/>
      <w:sz w:val="18"/>
      <w:szCs w:val="18"/>
    </w:rPr>
  </w:style>
  <w:style w:type="character" w:customStyle="1" w:styleId="Char11">
    <w:name w:val="日期 Char1"/>
    <w:uiPriority w:val="99"/>
    <w:semiHidden/>
    <w:qFormat/>
    <w:rPr>
      <w:rFonts w:ascii="Tahoma" w:hAnsi="Tahoma"/>
    </w:rPr>
  </w:style>
  <w:style w:type="paragraph" w:customStyle="1" w:styleId="22">
    <w:name w:val="标题2 +加粗"/>
    <w:basedOn w:val="a"/>
    <w:next w:val="a"/>
    <w:uiPriority w:val="99"/>
    <w:qFormat/>
    <w:pPr>
      <w:widowControl w:val="0"/>
      <w:adjustRightInd/>
      <w:snapToGrid/>
      <w:spacing w:after="0" w:line="360" w:lineRule="auto"/>
    </w:pPr>
    <w:rPr>
      <w:rFonts w:ascii="Times New Roman" w:eastAsia="宋体" w:hAnsi="Times New Roman" w:cs="宋体"/>
      <w:b/>
      <w:bCs/>
      <w:kern w:val="2"/>
      <w:sz w:val="28"/>
      <w:szCs w:val="28"/>
    </w:rPr>
  </w:style>
  <w:style w:type="character" w:customStyle="1" w:styleId="Chara">
    <w:name w:val="标题 Char"/>
    <w:link w:val="af1"/>
    <w:uiPriority w:val="10"/>
    <w:qFormat/>
    <w:rPr>
      <w:rFonts w:ascii="Cambria" w:eastAsia="宋体" w:hAnsi="Cambria" w:cs="Times New Roman"/>
      <w:b/>
      <w:bCs/>
      <w:sz w:val="32"/>
      <w:szCs w:val="32"/>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Cambria" w:hAnsi="Cambria"/>
      <w:color w:val="365F91"/>
      <w:kern w:val="0"/>
      <w:sz w:val="32"/>
      <w:szCs w:val="32"/>
    </w:rPr>
  </w:style>
  <w:style w:type="paragraph" w:customStyle="1" w:styleId="TOC11">
    <w:name w:val="TOC 11"/>
    <w:basedOn w:val="a"/>
    <w:next w:val="a"/>
    <w:autoRedefine/>
    <w:uiPriority w:val="39"/>
    <w:unhideWhenUsed/>
    <w:qFormat/>
    <w:pPr>
      <w:tabs>
        <w:tab w:val="right" w:leader="dot" w:pos="8302"/>
      </w:tabs>
      <w:spacing w:beforeLines="50" w:after="0" w:line="360" w:lineRule="auto"/>
    </w:pPr>
  </w:style>
  <w:style w:type="paragraph" w:customStyle="1" w:styleId="TOC21">
    <w:name w:val="TOC 21"/>
    <w:basedOn w:val="a"/>
    <w:next w:val="a"/>
    <w:autoRedefine/>
    <w:uiPriority w:val="39"/>
    <w:unhideWhenUsed/>
    <w:qFormat/>
    <w:pPr>
      <w:tabs>
        <w:tab w:val="right" w:leader="dot" w:pos="8302"/>
      </w:tabs>
      <w:ind w:leftChars="200" w:left="440"/>
    </w:pPr>
    <w:rPr>
      <w:bCs/>
      <w:lang w:val="zh-CN"/>
    </w:rPr>
  </w:style>
  <w:style w:type="paragraph" w:customStyle="1" w:styleId="TOC31">
    <w:name w:val="TOC 31"/>
    <w:basedOn w:val="a"/>
    <w:next w:val="a"/>
    <w:autoRedefine/>
    <w:uiPriority w:val="39"/>
    <w:unhideWhenUsed/>
    <w:qFormat/>
    <w:pPr>
      <w:ind w:leftChars="400" w:left="840"/>
    </w:pPr>
  </w:style>
  <w:style w:type="paragraph" w:customStyle="1" w:styleId="TOC110">
    <w:name w:val="TOC 标题11"/>
    <w:basedOn w:val="1"/>
    <w:next w:val="a"/>
    <w:uiPriority w:val="39"/>
    <w:unhideWhenUsed/>
    <w:qFormat/>
    <w:pPr>
      <w:keepLines/>
      <w:widowControl/>
      <w:spacing w:before="240" w:line="259" w:lineRule="auto"/>
      <w:jc w:val="left"/>
      <w:outlineLvl w:val="9"/>
    </w:pPr>
    <w:rPr>
      <w:rFonts w:ascii="Cambria" w:hAnsi="Cambria"/>
      <w:color w:val="365F91"/>
      <w:kern w:val="0"/>
      <w:sz w:val="32"/>
      <w:szCs w:val="32"/>
    </w:rPr>
  </w:style>
  <w:style w:type="paragraph" w:customStyle="1" w:styleId="12">
    <w:name w:val="列出段落1"/>
    <w:basedOn w:val="a"/>
    <w:uiPriority w:val="34"/>
    <w:qFormat/>
    <w:pPr>
      <w:ind w:firstLineChars="200" w:firstLine="420"/>
    </w:pPr>
  </w:style>
  <w:style w:type="character" w:customStyle="1" w:styleId="13">
    <w:name w:val="已访问的超链接1"/>
    <w:qFormat/>
    <w:rPr>
      <w:color w:val="800080"/>
      <w:u w:val="single"/>
    </w:rPr>
  </w:style>
  <w:style w:type="paragraph" w:customStyle="1" w:styleId="110">
    <w:name w:val="目录 11"/>
    <w:basedOn w:val="a"/>
    <w:next w:val="a"/>
    <w:autoRedefine/>
    <w:uiPriority w:val="39"/>
    <w:unhideWhenUsed/>
    <w:qFormat/>
    <w:pPr>
      <w:tabs>
        <w:tab w:val="right" w:leader="dot" w:pos="8302"/>
      </w:tabs>
      <w:spacing w:beforeLines="50" w:after="0" w:line="360" w:lineRule="auto"/>
    </w:pPr>
  </w:style>
  <w:style w:type="paragraph" w:customStyle="1" w:styleId="210">
    <w:name w:val="目录 21"/>
    <w:basedOn w:val="a"/>
    <w:next w:val="a"/>
    <w:autoRedefine/>
    <w:uiPriority w:val="39"/>
    <w:unhideWhenUsed/>
    <w:qFormat/>
    <w:pPr>
      <w:ind w:leftChars="200" w:left="420"/>
    </w:pPr>
  </w:style>
  <w:style w:type="paragraph" w:customStyle="1" w:styleId="31">
    <w:name w:val="目录 31"/>
    <w:basedOn w:val="a"/>
    <w:next w:val="a"/>
    <w:autoRedefine/>
    <w:uiPriority w:val="39"/>
    <w:unhideWhenUsed/>
    <w:qFormat/>
    <w:pPr>
      <w:ind w:leftChars="400" w:left="840"/>
    </w:pPr>
  </w:style>
  <w:style w:type="character" w:customStyle="1" w:styleId="CharChar4">
    <w:name w:val="Char Char4"/>
    <w:qFormat/>
    <w:rPr>
      <w:rFonts w:ascii="Times New Roman" w:eastAsia="宋体" w:hAnsi="Times New Roman" w:cs="Times New Roman"/>
      <w:szCs w:val="24"/>
    </w:rPr>
  </w:style>
  <w:style w:type="paragraph" w:customStyle="1" w:styleId="af9">
    <w:name w:val="段"/>
    <w:link w:val="CharChar"/>
    <w:qFormat/>
    <w:pPr>
      <w:autoSpaceDE w:val="0"/>
      <w:autoSpaceDN w:val="0"/>
      <w:ind w:firstLineChars="200" w:firstLine="420"/>
      <w:jc w:val="both"/>
    </w:pPr>
    <w:rPr>
      <w:rFonts w:ascii="宋体" w:eastAsia="宋体" w:hAnsi="Times New Roman"/>
      <w:sz w:val="21"/>
    </w:rPr>
  </w:style>
  <w:style w:type="character" w:customStyle="1" w:styleId="CharChar">
    <w:name w:val="段 Char Char"/>
    <w:link w:val="af9"/>
    <w:qFormat/>
    <w:rPr>
      <w:rFonts w:ascii="宋体" w:eastAsia="宋体" w:hAnsi="Times New Roman"/>
      <w:sz w:val="21"/>
      <w:lang w:bidi="ar-SA"/>
    </w:rPr>
  </w:style>
  <w:style w:type="paragraph" w:customStyle="1" w:styleId="afa">
    <w:name w:val="字母编号列项（一级）"/>
    <w:qFormat/>
    <w:pPr>
      <w:ind w:leftChars="200" w:left="840" w:hangingChars="200" w:hanging="420"/>
      <w:jc w:val="both"/>
    </w:pPr>
    <w:rPr>
      <w:rFonts w:ascii="宋体" w:eastAsia="宋体" w:hAnsi="Times New Roman"/>
      <w:sz w:val="21"/>
    </w:rPr>
  </w:style>
  <w:style w:type="paragraph" w:customStyle="1" w:styleId="afb">
    <w:name w:val="数字编号列项（二级）"/>
    <w:qFormat/>
    <w:pPr>
      <w:ind w:leftChars="400" w:left="1260" w:hangingChars="200" w:hanging="420"/>
      <w:jc w:val="both"/>
    </w:pPr>
    <w:rPr>
      <w:rFonts w:ascii="宋体" w:eastAsia="宋体" w:hAnsi="Times New Roman"/>
      <w:sz w:val="21"/>
    </w:rPr>
  </w:style>
  <w:style w:type="paragraph" w:styleId="afc">
    <w:name w:val="No Spacing"/>
    <w:uiPriority w:val="1"/>
    <w:qFormat/>
    <w:pPr>
      <w:widowControl w:val="0"/>
      <w:jc w:val="both"/>
    </w:pPr>
    <w:rPr>
      <w:rFonts w:ascii="Times New Roman" w:eastAsia="宋体" w:hAnsi="Times New Roman"/>
      <w:kern w:val="2"/>
      <w:sz w:val="21"/>
      <w:szCs w:val="24"/>
    </w:rPr>
  </w:style>
  <w:style w:type="paragraph" w:customStyle="1" w:styleId="Style1">
    <w:name w:val="_Style 1"/>
    <w:basedOn w:val="a"/>
    <w:uiPriority w:val="34"/>
    <w:qFormat/>
    <w:pPr>
      <w:widowControl w:val="0"/>
      <w:adjustRightInd/>
      <w:snapToGrid/>
      <w:spacing w:after="0"/>
      <w:ind w:firstLineChars="200" w:firstLine="420"/>
      <w:jc w:val="both"/>
    </w:pPr>
    <w:rPr>
      <w:rFonts w:ascii="Times New Roman" w:eastAsia="宋体" w:hAnsi="Times New Roman"/>
      <w:kern w:val="2"/>
      <w:sz w:val="21"/>
      <w:szCs w:val="24"/>
    </w:rPr>
  </w:style>
  <w:style w:type="character" w:customStyle="1" w:styleId="-">
    <w:name w:val="首页-注册编号"/>
    <w:qFormat/>
    <w:rPr>
      <w:rFonts w:ascii="宋体" w:hAnsi="宋体"/>
      <w:b/>
      <w:bCs/>
      <w:kern w:val="0"/>
    </w:rPr>
  </w:style>
  <w:style w:type="paragraph" w:customStyle="1" w:styleId="afd">
    <w:name w:val="表格"/>
    <w:link w:val="Charc"/>
    <w:uiPriority w:val="7"/>
    <w:qFormat/>
    <w:pPr>
      <w:spacing w:line="276" w:lineRule="auto"/>
      <w:jc w:val="center"/>
    </w:pPr>
    <w:rPr>
      <w:rFonts w:eastAsia="宋体"/>
      <w:bCs/>
      <w:kern w:val="32"/>
      <w:sz w:val="21"/>
      <w:szCs w:val="32"/>
    </w:rPr>
  </w:style>
  <w:style w:type="character" w:customStyle="1" w:styleId="Charc">
    <w:name w:val="表格 Char"/>
    <w:link w:val="afd"/>
    <w:uiPriority w:val="7"/>
    <w:qFormat/>
    <w:rPr>
      <w:rFonts w:eastAsia="宋体"/>
      <w:bCs/>
      <w:kern w:val="32"/>
      <w:sz w:val="21"/>
      <w:szCs w:val="32"/>
      <w:lang w:bidi="ar-SA"/>
    </w:rPr>
  </w:style>
  <w:style w:type="paragraph" w:customStyle="1" w:styleId="2">
    <w:name w:val="样式 标题 2 + 黑体 三号"/>
    <w:basedOn w:val="20"/>
    <w:qFormat/>
    <w:pPr>
      <w:widowControl w:val="0"/>
      <w:numPr>
        <w:ilvl w:val="1"/>
        <w:numId w:val="1"/>
      </w:numPr>
      <w:tabs>
        <w:tab w:val="left" w:pos="840"/>
      </w:tabs>
      <w:adjustRightInd/>
      <w:snapToGrid/>
      <w:spacing w:before="0" w:after="0" w:line="415" w:lineRule="auto"/>
      <w:jc w:val="both"/>
    </w:pPr>
    <w:rPr>
      <w:rFonts w:ascii="黑体" w:hAnsi="黑体"/>
      <w:b w:val="0"/>
      <w:kern w:val="2"/>
      <w:sz w:val="32"/>
    </w:rPr>
  </w:style>
  <w:style w:type="character" w:customStyle="1" w:styleId="Char5">
    <w:name w:val="尾注文本 Char"/>
    <w:link w:val="ab"/>
    <w:uiPriority w:val="99"/>
    <w:semiHidden/>
    <w:qFormat/>
    <w:rPr>
      <w:rFonts w:ascii="Tahoma" w:hAnsi="Tahoma"/>
      <w:sz w:val="22"/>
      <w:szCs w:val="22"/>
    </w:rPr>
  </w:style>
  <w:style w:type="character" w:customStyle="1" w:styleId="14">
    <w:name w:val="文档结构图 字符1"/>
    <w:uiPriority w:val="99"/>
    <w:semiHidden/>
    <w:qFormat/>
    <w:rPr>
      <w:rFonts w:ascii="Microsoft YaHei UI" w:eastAsia="Microsoft YaHei UI" w:hAnsi="Tahoma" w:cs="Times New Roman"/>
      <w:kern w:val="0"/>
      <w:sz w:val="18"/>
      <w:szCs w:val="18"/>
    </w:rPr>
  </w:style>
  <w:style w:type="character" w:customStyle="1" w:styleId="15">
    <w:name w:val="日期 字符1"/>
    <w:uiPriority w:val="99"/>
    <w:semiHidden/>
    <w:qFormat/>
    <w:rPr>
      <w:rFonts w:ascii="Tahoma" w:eastAsia="微软雅黑" w:hAnsi="Tahoma" w:cs="Times New Roman"/>
      <w:kern w:val="0"/>
      <w:sz w:val="22"/>
    </w:rPr>
  </w:style>
  <w:style w:type="paragraph" w:customStyle="1" w:styleId="16">
    <w:name w:val="修订1"/>
    <w:hidden/>
    <w:uiPriority w:val="99"/>
    <w:semiHidden/>
    <w:qFormat/>
    <w:rPr>
      <w:rFonts w:ascii="Tahoma" w:hAnsi="Tahoma"/>
      <w:sz w:val="22"/>
      <w:szCs w:val="22"/>
    </w:rPr>
  </w:style>
  <w:style w:type="character" w:styleId="afe">
    <w:name w:val="Placeholder Text"/>
    <w:basedOn w:val="a0"/>
    <w:uiPriority w:val="99"/>
    <w:unhideWhenUsed/>
    <w:qFormat/>
    <w:rPr>
      <w:color w:val="808080"/>
    </w:rPr>
  </w:style>
  <w:style w:type="paragraph" w:customStyle="1" w:styleId="23">
    <w:name w:val="修订2"/>
    <w:hidden/>
    <w:uiPriority w:val="99"/>
    <w:unhideWhenUsed/>
    <w:rPr>
      <w:rFonts w:ascii="Tahoma"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334749-4D72-443A-80D2-CC0D73EB2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1260</Words>
  <Characters>7183</Characters>
  <Application>Microsoft Office Word</Application>
  <DocSecurity>0</DocSecurity>
  <Lines>59</Lines>
  <Paragraphs>16</Paragraphs>
  <ScaleCrop>false</ScaleCrop>
  <Company>Microsoft</Company>
  <LinksUpToDate>false</LinksUpToDate>
  <CharactersWithSpaces>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gpc</dc:creator>
  <cp:lastModifiedBy>裴新荣</cp:lastModifiedBy>
  <cp:revision>6</cp:revision>
  <cp:lastPrinted>2024-07-12T07:33:00Z</cp:lastPrinted>
  <dcterms:created xsi:type="dcterms:W3CDTF">2026-01-07T08:18:00Z</dcterms:created>
  <dcterms:modified xsi:type="dcterms:W3CDTF">2026-01-08T07:45:00Z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eyJoZGlkIjoiMzQxMjI3ZDM3ZDE0YzU0YWRiZDVkODJlNDQwNTc1NTIiLCJ1c2VySWQiOiIxNjY0ODcxOTE0In0=</vt:lpwstr>
  </property>
  <property fmtid="{D5CDD505-2E9C-101B-9397-08002B2CF9AE}" pid="3" name="KSOProductBuildVer">
    <vt:lpwstr>2052-12.1.0.20305</vt:lpwstr>
  </property>
  <property fmtid="{D5CDD505-2E9C-101B-9397-08002B2CF9AE}" pid="4" name="ICV">
    <vt:lpwstr>DB0B9779E306426BA370229741076738_13</vt:lpwstr>
  </property>
</Properties>
</file>