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5E2" w:rsidRPr="00BA1549" w:rsidRDefault="008C55E2" w:rsidP="008C55E2">
      <w:pPr>
        <w:pStyle w:val="1"/>
        <w:autoSpaceDE w:val="0"/>
        <w:autoSpaceDN w:val="0"/>
        <w:adjustRightInd w:val="0"/>
        <w:snapToGrid w:val="0"/>
        <w:spacing w:line="300" w:lineRule="auto"/>
        <w:ind w:firstLineChars="0" w:firstLine="0"/>
        <w:rPr>
          <w:rFonts w:cs="仿宋_GB2312"/>
          <w:bCs/>
          <w:sz w:val="24"/>
        </w:rPr>
      </w:pPr>
      <w:r w:rsidRPr="00BA1549">
        <w:rPr>
          <w:rFonts w:cs="仿宋_GB2312" w:hint="eastAsia"/>
          <w:bCs/>
          <w:sz w:val="24"/>
        </w:rPr>
        <w:t>中文名称：</w:t>
      </w:r>
      <w:r w:rsidRPr="008C55E2">
        <w:rPr>
          <w:rFonts w:cs="仿宋_GB2312" w:hint="eastAsia"/>
          <w:bCs/>
          <w:sz w:val="24"/>
        </w:rPr>
        <w:t>保健食品备案产品剂型及技术要求（</w:t>
      </w:r>
      <w:r w:rsidRPr="008C55E2">
        <w:rPr>
          <w:rFonts w:cs="仿宋_GB2312"/>
          <w:bCs/>
          <w:sz w:val="24"/>
        </w:rPr>
        <w:t>2024</w:t>
      </w:r>
      <w:r w:rsidRPr="008C55E2">
        <w:rPr>
          <w:rFonts w:cs="仿宋_GB2312"/>
          <w:bCs/>
          <w:sz w:val="24"/>
        </w:rPr>
        <w:t>年版）</w:t>
      </w:r>
      <w:r>
        <w:rPr>
          <w:rFonts w:cs="仿宋_GB2312"/>
          <w:bCs/>
          <w:sz w:val="24"/>
        </w:rPr>
        <w:t>（</w:t>
      </w:r>
      <w:r w:rsidRPr="008C55E2">
        <w:rPr>
          <w:rFonts w:cs="仿宋_GB2312"/>
          <w:bCs/>
          <w:sz w:val="24"/>
        </w:rPr>
        <w:t>征求意见稿</w:t>
      </w:r>
      <w:r>
        <w:rPr>
          <w:rFonts w:cs="仿宋_GB2312"/>
          <w:bCs/>
          <w:sz w:val="24"/>
        </w:rPr>
        <w:t>）</w:t>
      </w:r>
    </w:p>
    <w:p w:rsidR="008C55E2" w:rsidRPr="00890023" w:rsidRDefault="008C55E2" w:rsidP="008C55E2">
      <w:pPr>
        <w:pStyle w:val="1"/>
        <w:autoSpaceDE w:val="0"/>
        <w:autoSpaceDN w:val="0"/>
        <w:adjustRightInd w:val="0"/>
        <w:snapToGrid w:val="0"/>
        <w:spacing w:line="300" w:lineRule="auto"/>
        <w:ind w:firstLineChars="0" w:firstLine="0"/>
      </w:pPr>
      <w:r w:rsidRPr="00BA1549">
        <w:rPr>
          <w:rFonts w:cs="仿宋_GB2312" w:hint="eastAsia"/>
          <w:bCs/>
          <w:sz w:val="24"/>
        </w:rPr>
        <w:t>英文名称：</w:t>
      </w:r>
      <w:r w:rsidR="006B5DBE" w:rsidRPr="006B5DBE">
        <w:rPr>
          <w:rFonts w:cs="仿宋_GB2312"/>
          <w:bCs/>
          <w:sz w:val="24"/>
        </w:rPr>
        <w:t>Dosage forms and Technical Requirem</w:t>
      </w:r>
      <w:r w:rsidR="006B5DBE">
        <w:rPr>
          <w:rFonts w:cs="仿宋_GB2312"/>
          <w:bCs/>
          <w:sz w:val="24"/>
        </w:rPr>
        <w:t>ents of Health Food Filing (2024</w:t>
      </w:r>
      <w:bookmarkStart w:id="0" w:name="_GoBack"/>
      <w:bookmarkEnd w:id="0"/>
      <w:r w:rsidR="006B5DBE" w:rsidRPr="006B5DBE">
        <w:rPr>
          <w:rFonts w:cs="仿宋_GB2312"/>
          <w:bCs/>
          <w:sz w:val="24"/>
        </w:rPr>
        <w:t xml:space="preserve"> version)</w:t>
      </w:r>
      <w:r w:rsidRPr="00F33750">
        <w:rPr>
          <w:rFonts w:cs="仿宋_GB2312"/>
          <w:bCs/>
          <w:sz w:val="24"/>
        </w:rPr>
        <w:t xml:space="preserve"> (Draft)</w:t>
      </w:r>
    </w:p>
    <w:p w:rsidR="008C55E2" w:rsidRPr="00BA1549" w:rsidRDefault="008C55E2" w:rsidP="008C55E2">
      <w:pPr>
        <w:pStyle w:val="1"/>
        <w:autoSpaceDE w:val="0"/>
        <w:autoSpaceDN w:val="0"/>
        <w:adjustRightInd w:val="0"/>
        <w:snapToGrid w:val="0"/>
        <w:spacing w:line="300" w:lineRule="auto"/>
        <w:ind w:firstLineChars="0" w:firstLine="0"/>
        <w:rPr>
          <w:rFonts w:cs="仿宋_GB2312"/>
          <w:bCs/>
          <w:sz w:val="24"/>
        </w:rPr>
      </w:pPr>
      <w:r w:rsidRPr="00BA1549">
        <w:rPr>
          <w:rFonts w:cs="仿宋_GB2312" w:hint="eastAsia"/>
          <w:bCs/>
          <w:sz w:val="24"/>
        </w:rPr>
        <w:t>发布时间：</w:t>
      </w:r>
      <w:r>
        <w:rPr>
          <w:rFonts w:cs="仿宋_GB2312" w:hint="eastAsia"/>
          <w:bCs/>
          <w:sz w:val="24"/>
        </w:rPr>
        <w:t>202</w:t>
      </w:r>
      <w:r>
        <w:rPr>
          <w:rFonts w:cs="仿宋_GB2312"/>
          <w:bCs/>
          <w:sz w:val="24"/>
        </w:rPr>
        <w:t>4</w:t>
      </w:r>
      <w:r>
        <w:rPr>
          <w:rFonts w:cs="仿宋_GB2312" w:hint="eastAsia"/>
          <w:bCs/>
          <w:sz w:val="24"/>
        </w:rPr>
        <w:t>/</w:t>
      </w:r>
      <w:r w:rsidR="00001CA1">
        <w:rPr>
          <w:rFonts w:cs="仿宋_GB2312"/>
          <w:bCs/>
          <w:sz w:val="24"/>
        </w:rPr>
        <w:t>10</w:t>
      </w:r>
      <w:r w:rsidRPr="00BA1549">
        <w:rPr>
          <w:rFonts w:cs="仿宋_GB2312" w:hint="eastAsia"/>
          <w:bCs/>
          <w:sz w:val="24"/>
        </w:rPr>
        <w:t>/</w:t>
      </w:r>
      <w:r w:rsidR="00001CA1">
        <w:rPr>
          <w:rFonts w:cs="仿宋_GB2312"/>
          <w:bCs/>
          <w:sz w:val="24"/>
        </w:rPr>
        <w:t>11</w:t>
      </w:r>
    </w:p>
    <w:p w:rsidR="008C55E2" w:rsidRPr="00BA1549" w:rsidRDefault="008C55E2" w:rsidP="008C55E2">
      <w:pPr>
        <w:pStyle w:val="1"/>
        <w:autoSpaceDE w:val="0"/>
        <w:autoSpaceDN w:val="0"/>
        <w:adjustRightInd w:val="0"/>
        <w:snapToGrid w:val="0"/>
        <w:spacing w:line="300" w:lineRule="auto"/>
        <w:ind w:firstLineChars="0" w:firstLine="0"/>
        <w:rPr>
          <w:rFonts w:cs="仿宋_GB2312"/>
          <w:bCs/>
          <w:sz w:val="24"/>
        </w:rPr>
      </w:pPr>
      <w:r>
        <w:rPr>
          <w:rFonts w:cs="仿宋_GB2312" w:hint="eastAsia"/>
          <w:bCs/>
          <w:sz w:val="24"/>
        </w:rPr>
        <w:t>截止</w:t>
      </w:r>
      <w:r w:rsidRPr="00BA1549">
        <w:rPr>
          <w:rFonts w:cs="仿宋_GB2312" w:hint="eastAsia"/>
          <w:bCs/>
          <w:sz w:val="24"/>
        </w:rPr>
        <w:t>时间：</w:t>
      </w:r>
      <w:r>
        <w:rPr>
          <w:rFonts w:cs="仿宋_GB2312" w:hint="eastAsia"/>
          <w:bCs/>
          <w:sz w:val="24"/>
        </w:rPr>
        <w:t>202</w:t>
      </w:r>
      <w:r>
        <w:rPr>
          <w:rFonts w:cs="仿宋_GB2312"/>
          <w:bCs/>
          <w:sz w:val="24"/>
        </w:rPr>
        <w:t>4</w:t>
      </w:r>
      <w:r w:rsidRPr="00BA1549">
        <w:rPr>
          <w:rFonts w:cs="仿宋_GB2312" w:hint="eastAsia"/>
          <w:bCs/>
          <w:sz w:val="24"/>
        </w:rPr>
        <w:t>/</w:t>
      </w:r>
      <w:r w:rsidR="00001CA1">
        <w:rPr>
          <w:rFonts w:cs="仿宋_GB2312"/>
          <w:bCs/>
          <w:sz w:val="24"/>
        </w:rPr>
        <w:t>11</w:t>
      </w:r>
      <w:r w:rsidRPr="00BA1549">
        <w:rPr>
          <w:rFonts w:cs="仿宋_GB2312" w:hint="eastAsia"/>
          <w:bCs/>
          <w:sz w:val="24"/>
        </w:rPr>
        <w:t>/</w:t>
      </w:r>
      <w:r w:rsidR="00001CA1">
        <w:rPr>
          <w:rFonts w:cs="仿宋_GB2312"/>
          <w:bCs/>
          <w:sz w:val="24"/>
        </w:rPr>
        <w:t>10</w:t>
      </w:r>
    </w:p>
    <w:p w:rsidR="008C55E2" w:rsidRDefault="008C55E2" w:rsidP="008C55E2">
      <w:pPr>
        <w:pStyle w:val="1"/>
        <w:autoSpaceDE w:val="0"/>
        <w:autoSpaceDN w:val="0"/>
        <w:adjustRightInd w:val="0"/>
        <w:snapToGrid w:val="0"/>
        <w:spacing w:line="300" w:lineRule="auto"/>
        <w:ind w:firstLineChars="0" w:firstLine="0"/>
        <w:rPr>
          <w:rFonts w:cs="仿宋_GB2312"/>
          <w:bCs/>
          <w:sz w:val="24"/>
        </w:rPr>
      </w:pPr>
      <w:r w:rsidRPr="00BA1549">
        <w:rPr>
          <w:rFonts w:cs="仿宋_GB2312" w:hint="eastAsia"/>
          <w:bCs/>
          <w:sz w:val="24"/>
        </w:rPr>
        <w:t>发布单位：</w:t>
      </w:r>
      <w:r w:rsidRPr="00F33750">
        <w:rPr>
          <w:rFonts w:cs="仿宋_GB2312" w:hint="eastAsia"/>
          <w:bCs/>
          <w:sz w:val="24"/>
        </w:rPr>
        <w:t>国家市场监督管理总局</w:t>
      </w:r>
    </w:p>
    <w:p w:rsidR="008C55E2" w:rsidRDefault="008C55E2" w:rsidP="008C55E2">
      <w:pPr>
        <w:spacing w:line="600" w:lineRule="exact"/>
        <w:rPr>
          <w:rFonts w:ascii="Times New Roman" w:eastAsia="黑体" w:hAnsi="Times New Roman" w:cs="黑体" w:hint="eastAsia"/>
          <w:sz w:val="32"/>
          <w:szCs w:val="32"/>
        </w:rPr>
      </w:pPr>
    </w:p>
    <w:p w:rsidR="008C55E2" w:rsidRDefault="008C55E2">
      <w:pPr>
        <w:spacing w:line="600" w:lineRule="exact"/>
        <w:ind w:firstLineChars="50" w:firstLine="160"/>
        <w:rPr>
          <w:rFonts w:ascii="Times New Roman" w:eastAsia="黑体" w:hAnsi="Times New Roman" w:cs="黑体"/>
          <w:sz w:val="32"/>
          <w:szCs w:val="32"/>
        </w:rPr>
      </w:pPr>
    </w:p>
    <w:p w:rsidR="00C177EB" w:rsidRDefault="00E52C44">
      <w:pPr>
        <w:spacing w:line="600" w:lineRule="exact"/>
        <w:ind w:firstLineChars="50" w:firstLine="16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1</w:t>
      </w:r>
    </w:p>
    <w:p w:rsidR="00C177EB" w:rsidRDefault="00C177EB">
      <w:pPr>
        <w:pStyle w:val="2"/>
        <w:rPr>
          <w:rFonts w:ascii="Times New Roman" w:hAnsi="Times New Roman"/>
        </w:rPr>
      </w:pPr>
    </w:p>
    <w:p w:rsidR="00C177EB" w:rsidRDefault="00E52C44">
      <w:pPr>
        <w:spacing w:line="600" w:lineRule="exact"/>
        <w:ind w:firstLineChars="50" w:firstLine="22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保健食品备案产品剂型及技术要求</w:t>
      </w:r>
    </w:p>
    <w:p w:rsidR="00C177EB" w:rsidRDefault="00E52C44">
      <w:pPr>
        <w:spacing w:line="600" w:lineRule="exact"/>
        <w:ind w:firstLineChars="50" w:firstLine="22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（</w:t>
      </w:r>
      <w:r>
        <w:rPr>
          <w:rFonts w:ascii="Times New Roman" w:eastAsia="方正小标宋简体" w:hAnsi="Times New Roman" w:hint="eastAsia"/>
          <w:sz w:val="44"/>
          <w:szCs w:val="44"/>
        </w:rPr>
        <w:t>202</w:t>
      </w:r>
      <w:r>
        <w:rPr>
          <w:rFonts w:ascii="Times New Roman" w:eastAsia="方正小标宋简体" w:hAnsi="Times New Roman"/>
          <w:sz w:val="44"/>
          <w:szCs w:val="44"/>
        </w:rPr>
        <w:t>4</w:t>
      </w:r>
      <w:r>
        <w:rPr>
          <w:rFonts w:ascii="Times New Roman" w:eastAsia="方正小标宋简体" w:hAnsi="Times New Roman" w:hint="eastAsia"/>
          <w:sz w:val="44"/>
          <w:szCs w:val="44"/>
        </w:rPr>
        <w:t>年版）</w:t>
      </w:r>
      <w:r>
        <w:rPr>
          <w:rFonts w:ascii="Times New Roman" w:eastAsia="方正小标宋简体" w:hAnsi="Times New Roman" w:hint="eastAsia"/>
          <w:sz w:val="44"/>
          <w:szCs w:val="44"/>
        </w:rPr>
        <w:t>(</w:t>
      </w:r>
      <w:r>
        <w:rPr>
          <w:rFonts w:ascii="Times New Roman" w:eastAsia="方正小标宋简体" w:hAnsi="Times New Roman" w:hint="eastAsia"/>
          <w:sz w:val="44"/>
          <w:szCs w:val="44"/>
        </w:rPr>
        <w:t>征求意见稿</w:t>
      </w:r>
      <w:r>
        <w:rPr>
          <w:rFonts w:ascii="Times New Roman" w:eastAsia="方正小标宋简体" w:hAnsi="Times New Roman" w:hint="eastAsia"/>
          <w:sz w:val="44"/>
          <w:szCs w:val="44"/>
        </w:rPr>
        <w:t>)</w:t>
      </w:r>
    </w:p>
    <w:p w:rsidR="00C177EB" w:rsidRDefault="00C177EB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177EB" w:rsidRDefault="00E52C44">
      <w:pPr>
        <w:spacing w:line="600" w:lineRule="exact"/>
        <w:ind w:firstLineChars="221" w:firstLine="70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一、保健食品备案产品剂型（或食品形态）、主要生产工艺及使用</w:t>
      </w:r>
      <w:r>
        <w:rPr>
          <w:rFonts w:ascii="黑体" w:eastAsia="黑体" w:hAnsi="黑体"/>
          <w:sz w:val="32"/>
          <w:szCs w:val="32"/>
        </w:rPr>
        <w:t>要求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C177EB" w:rsidRDefault="00E52C44">
      <w:pPr>
        <w:spacing w:line="600" w:lineRule="exact"/>
        <w:ind w:left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（一）允许</w:t>
      </w:r>
      <w:r>
        <w:rPr>
          <w:rFonts w:ascii="楷体" w:eastAsia="楷体" w:hAnsi="楷体"/>
          <w:sz w:val="32"/>
          <w:szCs w:val="32"/>
        </w:rPr>
        <w:t>备案的产品剂型（</w:t>
      </w:r>
      <w:r>
        <w:rPr>
          <w:rFonts w:ascii="楷体" w:eastAsia="楷体" w:hAnsi="楷体" w:hint="eastAsia"/>
          <w:sz w:val="32"/>
          <w:szCs w:val="32"/>
        </w:rPr>
        <w:t>或</w:t>
      </w:r>
      <w:r>
        <w:rPr>
          <w:rFonts w:ascii="楷体" w:eastAsia="楷体" w:hAnsi="楷体"/>
          <w:sz w:val="32"/>
          <w:szCs w:val="32"/>
        </w:rPr>
        <w:t>食品形态）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片剂：粉碎、过筛、混合、制粒、干燥、压片、包衣、包装等。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硬胶囊：粉碎、过筛、混合、制粒、干燥、装囊、包装等。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软胶囊：混合、均质、过滤、压丸、干燥、包装等。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/>
          <w:sz w:val="32"/>
          <w:szCs w:val="32"/>
        </w:rPr>
        <w:t>口服</w:t>
      </w:r>
      <w:r>
        <w:rPr>
          <w:rFonts w:ascii="Times New Roman" w:eastAsia="仿宋_GB2312" w:hAnsi="Times New Roman" w:hint="eastAsia"/>
          <w:sz w:val="32"/>
          <w:szCs w:val="32"/>
        </w:rPr>
        <w:t>溶</w:t>
      </w:r>
      <w:r>
        <w:rPr>
          <w:rFonts w:ascii="Times New Roman" w:eastAsia="仿宋_GB2312" w:hAnsi="Times New Roman"/>
          <w:sz w:val="32"/>
          <w:szCs w:val="32"/>
        </w:rPr>
        <w:t>液</w:t>
      </w:r>
      <w:r>
        <w:rPr>
          <w:rFonts w:ascii="Times New Roman" w:eastAsia="仿宋_GB2312" w:hAnsi="Times New Roman" w:hint="eastAsia"/>
          <w:sz w:val="32"/>
          <w:szCs w:val="32"/>
        </w:rPr>
        <w:t>剂（口服液</w:t>
      </w:r>
      <w:r>
        <w:rPr>
          <w:rFonts w:ascii="Times New Roman" w:eastAsia="仿宋_GB2312" w:hAnsi="Times New Roman"/>
          <w:sz w:val="32"/>
          <w:szCs w:val="32"/>
        </w:rPr>
        <w:t>和滴剂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：混合、溶解、配制、过滤、灌装、</w:t>
      </w:r>
      <w:r>
        <w:rPr>
          <w:rFonts w:ascii="Times New Roman" w:eastAsia="仿宋_GB2312" w:hAnsi="Times New Roman" w:hint="eastAsia"/>
          <w:sz w:val="32"/>
          <w:szCs w:val="32"/>
        </w:rPr>
        <w:t>灭菌</w:t>
      </w:r>
      <w:r>
        <w:rPr>
          <w:rFonts w:ascii="Times New Roman" w:eastAsia="仿宋_GB2312" w:hAnsi="Times New Roman"/>
          <w:sz w:val="32"/>
          <w:szCs w:val="32"/>
        </w:rPr>
        <w:t>、包装等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5.</w:t>
      </w:r>
      <w:r>
        <w:rPr>
          <w:rFonts w:ascii="Times New Roman" w:eastAsia="仿宋_GB2312" w:hAnsi="Times New Roman" w:hint="eastAsia"/>
          <w:sz w:val="32"/>
          <w:szCs w:val="32"/>
        </w:rPr>
        <w:t>合剂</w:t>
      </w:r>
      <w:r>
        <w:rPr>
          <w:rFonts w:ascii="Times New Roman" w:eastAsia="仿宋_GB2312" w:hAnsi="Times New Roman"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</w:rPr>
        <w:t>混合</w:t>
      </w:r>
      <w:r>
        <w:rPr>
          <w:rFonts w:ascii="Times New Roman" w:eastAsia="仿宋_GB2312" w:hAnsi="Times New Roman"/>
          <w:sz w:val="32"/>
          <w:szCs w:val="32"/>
        </w:rPr>
        <w:t>、过滤、溶解、配制、定容、</w:t>
      </w:r>
      <w:r>
        <w:rPr>
          <w:rFonts w:ascii="Times New Roman" w:eastAsia="仿宋_GB2312" w:hAnsi="Times New Roman" w:hint="eastAsia"/>
          <w:sz w:val="32"/>
          <w:szCs w:val="32"/>
        </w:rPr>
        <w:t>灌装、</w:t>
      </w:r>
      <w:r>
        <w:rPr>
          <w:rFonts w:ascii="Times New Roman" w:eastAsia="仿宋_GB2312" w:hAnsi="Times New Roman"/>
          <w:sz w:val="32"/>
          <w:szCs w:val="32"/>
        </w:rPr>
        <w:t>灭菌、包装等。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 w:hint="eastAsia"/>
          <w:sz w:val="32"/>
          <w:szCs w:val="32"/>
        </w:rPr>
        <w:t>膏</w:t>
      </w:r>
      <w:r>
        <w:rPr>
          <w:rFonts w:ascii="Times New Roman" w:eastAsia="仿宋_GB2312" w:hAnsi="Times New Roman"/>
          <w:sz w:val="32"/>
          <w:szCs w:val="32"/>
        </w:rPr>
        <w:t>剂：</w:t>
      </w:r>
      <w:r>
        <w:rPr>
          <w:rFonts w:ascii="Times New Roman" w:eastAsia="仿宋_GB2312" w:hAnsi="Times New Roman" w:hint="eastAsia"/>
          <w:sz w:val="32"/>
          <w:szCs w:val="32"/>
        </w:rPr>
        <w:t>混合</w:t>
      </w:r>
      <w:r>
        <w:rPr>
          <w:rFonts w:ascii="Times New Roman" w:eastAsia="仿宋_GB2312" w:hAnsi="Times New Roman"/>
          <w:sz w:val="32"/>
          <w:szCs w:val="32"/>
        </w:rPr>
        <w:t>、过滤、配制（</w:t>
      </w:r>
      <w:r>
        <w:rPr>
          <w:rFonts w:ascii="Times New Roman" w:eastAsia="仿宋_GB2312" w:hAnsi="Times New Roman" w:hint="eastAsia"/>
          <w:sz w:val="32"/>
          <w:szCs w:val="32"/>
        </w:rPr>
        <w:t>或炼</w:t>
      </w:r>
      <w:r>
        <w:rPr>
          <w:rFonts w:ascii="Times New Roman" w:eastAsia="仿宋_GB2312" w:hAnsi="Times New Roman"/>
          <w:sz w:val="32"/>
          <w:szCs w:val="32"/>
        </w:rPr>
        <w:t>蜜调制）</w:t>
      </w:r>
      <w:r>
        <w:rPr>
          <w:rFonts w:ascii="Times New Roman" w:eastAsia="仿宋_GB2312" w:hAnsi="Times New Roman" w:hint="eastAsia"/>
          <w:sz w:val="32"/>
          <w:szCs w:val="32"/>
        </w:rPr>
        <w:t>、灌装、</w:t>
      </w:r>
      <w:r>
        <w:rPr>
          <w:rFonts w:ascii="Times New Roman" w:eastAsia="仿宋_GB2312" w:hAnsi="Times New Roman"/>
          <w:sz w:val="32"/>
          <w:szCs w:val="32"/>
        </w:rPr>
        <w:t>灭菌、包装等。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7.</w:t>
      </w:r>
      <w:r>
        <w:rPr>
          <w:rFonts w:ascii="Times New Roman" w:eastAsia="仿宋_GB2312" w:hAnsi="Times New Roman" w:hint="eastAsia"/>
          <w:sz w:val="32"/>
          <w:szCs w:val="32"/>
        </w:rPr>
        <w:t>茶剂（袋装茶剂）：</w:t>
      </w:r>
      <w:r>
        <w:rPr>
          <w:rFonts w:ascii="Times New Roman" w:eastAsia="仿宋_GB2312" w:hAnsi="Times New Roman"/>
          <w:sz w:val="32"/>
          <w:szCs w:val="32"/>
        </w:rPr>
        <w:t>混合、干燥、粉碎、灭菌、包装等。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8.</w:t>
      </w:r>
      <w:r>
        <w:rPr>
          <w:rFonts w:ascii="Times New Roman" w:eastAsia="仿宋_GB2312" w:hAnsi="Times New Roman"/>
          <w:sz w:val="32"/>
          <w:szCs w:val="32"/>
        </w:rPr>
        <w:t>颗粒</w:t>
      </w:r>
      <w:r>
        <w:rPr>
          <w:rFonts w:ascii="Times New Roman" w:eastAsia="仿宋_GB2312" w:hAnsi="Times New Roman" w:hint="eastAsia"/>
          <w:sz w:val="32"/>
          <w:szCs w:val="32"/>
        </w:rPr>
        <w:t>剂</w:t>
      </w:r>
      <w:r>
        <w:rPr>
          <w:rFonts w:ascii="Times New Roman" w:eastAsia="仿宋_GB2312" w:hAnsi="Times New Roman"/>
          <w:sz w:val="32"/>
          <w:szCs w:val="32"/>
        </w:rPr>
        <w:t>：粉碎、过筛、混合、制粒、干燥、包装等。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9.</w:t>
      </w:r>
      <w:r>
        <w:rPr>
          <w:rFonts w:ascii="Times New Roman" w:eastAsia="仿宋_GB2312" w:hAnsi="Times New Roman" w:hint="eastAsia"/>
          <w:sz w:val="32"/>
          <w:szCs w:val="32"/>
        </w:rPr>
        <w:t>糖果制品</w:t>
      </w:r>
      <w:r>
        <w:rPr>
          <w:rFonts w:ascii="Times New Roman" w:eastAsia="仿宋_GB2312" w:hAnsi="Times New Roman"/>
          <w:sz w:val="32"/>
          <w:szCs w:val="32"/>
        </w:rPr>
        <w:t>：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）糖果</w:t>
      </w:r>
      <w:r>
        <w:rPr>
          <w:rFonts w:ascii="Times New Roman" w:eastAsia="仿宋_GB2312" w:hAnsi="Times New Roman"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</w:rPr>
        <w:t>溶胶、化糖、熬煮、混合、调配、过滤、充气、成型、干燥、拌砂、包衣、抛光、涂挂、焦</w:t>
      </w:r>
      <w:r>
        <w:rPr>
          <w:rFonts w:ascii="Times New Roman" w:eastAsia="仿宋_GB2312" w:hAnsi="Times New Roman"/>
          <w:sz w:val="32"/>
          <w:szCs w:val="32"/>
        </w:rPr>
        <w:t>香化、砂</w:t>
      </w:r>
      <w:r>
        <w:rPr>
          <w:rFonts w:ascii="Times New Roman" w:eastAsia="仿宋_GB2312" w:hAnsi="Times New Roman" w:hint="eastAsia"/>
          <w:sz w:val="32"/>
          <w:szCs w:val="32"/>
        </w:rPr>
        <w:t>质化</w:t>
      </w:r>
      <w:r>
        <w:rPr>
          <w:rFonts w:ascii="Times New Roman" w:eastAsia="仿宋_GB2312" w:hAnsi="Times New Roman"/>
          <w:sz w:val="32"/>
          <w:szCs w:val="32"/>
        </w:rPr>
        <w:t>、造粒、</w:t>
      </w:r>
      <w:r>
        <w:rPr>
          <w:rFonts w:ascii="Times New Roman" w:eastAsia="仿宋_GB2312" w:hAnsi="Times New Roman" w:hint="eastAsia"/>
          <w:sz w:val="32"/>
          <w:szCs w:val="32"/>
        </w:rPr>
        <w:t>冷却</w:t>
      </w:r>
      <w:r>
        <w:rPr>
          <w:rFonts w:ascii="Times New Roman" w:eastAsia="仿宋_GB2312" w:hAnsi="Times New Roman"/>
          <w:sz w:val="32"/>
          <w:szCs w:val="32"/>
        </w:rPr>
        <w:t>、压片、脱膜、精磨、精炼、</w:t>
      </w:r>
      <w:r>
        <w:rPr>
          <w:rFonts w:ascii="Times New Roman" w:eastAsia="仿宋_GB2312" w:hAnsi="Times New Roman" w:hint="eastAsia"/>
          <w:sz w:val="32"/>
          <w:szCs w:val="32"/>
        </w:rPr>
        <w:t>调温</w:t>
      </w:r>
      <w:r>
        <w:rPr>
          <w:rFonts w:ascii="Times New Roman" w:eastAsia="仿宋_GB2312" w:hAnsi="Times New Roman"/>
          <w:sz w:val="32"/>
          <w:szCs w:val="32"/>
        </w:rPr>
        <w:t>、剪切、</w:t>
      </w:r>
      <w:r>
        <w:rPr>
          <w:rFonts w:ascii="Times New Roman" w:eastAsia="仿宋_GB2312" w:hAnsi="Times New Roman" w:hint="eastAsia"/>
          <w:sz w:val="32"/>
          <w:szCs w:val="32"/>
        </w:rPr>
        <w:t>包装等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）巧克力</w:t>
      </w:r>
      <w:r>
        <w:rPr>
          <w:rFonts w:ascii="Times New Roman" w:eastAsia="仿宋_GB2312" w:hAnsi="Times New Roman"/>
          <w:sz w:val="32"/>
          <w:szCs w:val="32"/>
        </w:rPr>
        <w:t>：混合、精磨、精炼、调温、浇模、冷却、</w:t>
      </w:r>
      <w:r>
        <w:rPr>
          <w:rFonts w:ascii="Times New Roman" w:eastAsia="仿宋_GB2312" w:hAnsi="Times New Roman" w:hint="eastAsia"/>
          <w:sz w:val="32"/>
          <w:szCs w:val="32"/>
        </w:rPr>
        <w:t>包衣</w:t>
      </w:r>
      <w:r>
        <w:rPr>
          <w:rFonts w:ascii="Times New Roman" w:eastAsia="仿宋_GB2312" w:hAnsi="Times New Roman"/>
          <w:sz w:val="32"/>
          <w:szCs w:val="32"/>
        </w:rPr>
        <w:t>、抛光、包装等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）果冻</w:t>
      </w:r>
      <w:r>
        <w:rPr>
          <w:rFonts w:ascii="Times New Roman" w:eastAsia="仿宋_GB2312" w:hAnsi="Times New Roman"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</w:rPr>
        <w:t>溶胶</w:t>
      </w:r>
      <w:r>
        <w:rPr>
          <w:rFonts w:ascii="Times New Roman" w:eastAsia="仿宋_GB2312" w:hAnsi="Times New Roman"/>
          <w:sz w:val="32"/>
          <w:szCs w:val="32"/>
        </w:rPr>
        <w:t>、调配、灭菌、化糖、混合、</w:t>
      </w:r>
      <w:r>
        <w:rPr>
          <w:rFonts w:ascii="Times New Roman" w:eastAsia="仿宋_GB2312" w:hAnsi="Times New Roman" w:hint="eastAsia"/>
          <w:sz w:val="32"/>
          <w:szCs w:val="32"/>
        </w:rPr>
        <w:t>过滤</w:t>
      </w:r>
      <w:r>
        <w:rPr>
          <w:rFonts w:ascii="Times New Roman" w:eastAsia="仿宋_GB2312" w:hAnsi="Times New Roman"/>
          <w:sz w:val="32"/>
          <w:szCs w:val="32"/>
        </w:rPr>
        <w:t>、冷却、包装等。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10.</w:t>
      </w:r>
      <w:r>
        <w:rPr>
          <w:rFonts w:ascii="Times New Roman" w:eastAsia="仿宋_GB2312" w:hAnsi="Times New Roman" w:hint="eastAsia"/>
          <w:sz w:val="32"/>
          <w:szCs w:val="32"/>
        </w:rPr>
        <w:t>饮料</w:t>
      </w:r>
      <w:r>
        <w:rPr>
          <w:rFonts w:ascii="Times New Roman" w:eastAsia="仿宋_GB2312" w:hAnsi="Times New Roman"/>
          <w:sz w:val="32"/>
          <w:szCs w:val="32"/>
        </w:rPr>
        <w:t>：混合、溶解、调配、过滤、碳</w:t>
      </w:r>
      <w:r>
        <w:rPr>
          <w:rFonts w:ascii="Times New Roman" w:eastAsia="仿宋_GB2312" w:hAnsi="Times New Roman"/>
          <w:sz w:val="32"/>
          <w:szCs w:val="32"/>
        </w:rPr>
        <w:t>酸化（</w:t>
      </w:r>
      <w:r>
        <w:rPr>
          <w:rFonts w:ascii="Times New Roman" w:eastAsia="仿宋_GB2312" w:hAnsi="Times New Roman" w:hint="eastAsia"/>
          <w:sz w:val="32"/>
          <w:szCs w:val="32"/>
        </w:rPr>
        <w:t>充气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灭菌、灌装、包装等。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11.</w:t>
      </w:r>
      <w:r>
        <w:rPr>
          <w:rFonts w:ascii="Times New Roman" w:eastAsia="仿宋_GB2312" w:hAnsi="Times New Roman" w:hint="eastAsia"/>
          <w:sz w:val="32"/>
          <w:szCs w:val="32"/>
        </w:rPr>
        <w:t>粉剂</w:t>
      </w:r>
      <w:r>
        <w:rPr>
          <w:rFonts w:ascii="Times New Roman" w:eastAsia="仿宋_GB2312" w:hAnsi="Times New Roman"/>
          <w:sz w:val="32"/>
          <w:szCs w:val="32"/>
        </w:rPr>
        <w:t>：粉碎、过筛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混合、分装、</w:t>
      </w:r>
      <w:r>
        <w:rPr>
          <w:rFonts w:ascii="Times New Roman" w:eastAsia="仿宋_GB2312" w:hAnsi="Times New Roman" w:hint="eastAsia"/>
          <w:sz w:val="32"/>
          <w:szCs w:val="32"/>
        </w:rPr>
        <w:t>包装</w:t>
      </w:r>
      <w:r>
        <w:rPr>
          <w:rFonts w:ascii="Times New Roman" w:eastAsia="仿宋_GB2312" w:hAnsi="Times New Roman"/>
          <w:sz w:val="32"/>
          <w:szCs w:val="32"/>
        </w:rPr>
        <w:t>等。</w:t>
      </w:r>
    </w:p>
    <w:p w:rsidR="00C177EB" w:rsidRDefault="00E52C44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（二）备案</w:t>
      </w:r>
      <w:r>
        <w:rPr>
          <w:rFonts w:ascii="楷体" w:eastAsia="楷体" w:hAnsi="楷体"/>
          <w:sz w:val="32"/>
          <w:szCs w:val="32"/>
        </w:rPr>
        <w:t>剂型的使用要求</w:t>
      </w:r>
    </w:p>
    <w:p w:rsidR="00C177EB" w:rsidRDefault="00E52C44">
      <w:pPr>
        <w:spacing w:line="600" w:lineRule="exact"/>
        <w:ind w:firstLineChars="181" w:firstLine="579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已</w:t>
      </w:r>
      <w:r>
        <w:rPr>
          <w:rFonts w:ascii="Times New Roman" w:eastAsia="仿宋_GB2312" w:hAnsi="Times New Roman"/>
          <w:sz w:val="32"/>
          <w:szCs w:val="32"/>
        </w:rPr>
        <w:t>发布的</w:t>
      </w:r>
      <w:r>
        <w:rPr>
          <w:rFonts w:ascii="Times New Roman" w:eastAsia="仿宋_GB2312" w:hAnsi="Times New Roman" w:hint="eastAsia"/>
          <w:sz w:val="32"/>
          <w:szCs w:val="32"/>
        </w:rPr>
        <w:t>保健食品</w:t>
      </w:r>
      <w:r>
        <w:rPr>
          <w:rFonts w:ascii="Times New Roman" w:eastAsia="仿宋_GB2312" w:hAnsi="Times New Roman"/>
          <w:sz w:val="32"/>
          <w:szCs w:val="32"/>
        </w:rPr>
        <w:t>原料目录配套文件中，允许对原料经过溶媒提取后进行产品备案的，可在产品生产工艺中增加</w:t>
      </w:r>
      <w:r>
        <w:rPr>
          <w:rFonts w:asciiTheme="minorEastAsia" w:eastAsiaTheme="minorEastAsia" w:hAnsiTheme="minorEastAsia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提取</w:t>
      </w:r>
      <w:r>
        <w:rPr>
          <w:rFonts w:ascii="Times New Roman" w:eastAsia="仿宋_GB2312" w:hAnsi="Times New Roman"/>
          <w:sz w:val="32"/>
          <w:szCs w:val="32"/>
        </w:rPr>
        <w:t>、浓缩</w:t>
      </w:r>
      <w:r>
        <w:rPr>
          <w:rFonts w:asciiTheme="minorEastAsia" w:eastAsiaTheme="minorEastAsia" w:hAnsiTheme="minorEastAsia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等</w:t>
      </w:r>
      <w:r>
        <w:rPr>
          <w:rFonts w:ascii="Times New Roman" w:eastAsia="仿宋_GB2312" w:hAnsi="Times New Roman"/>
          <w:sz w:val="32"/>
          <w:szCs w:val="32"/>
        </w:rPr>
        <w:t>工序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并明确溶媒、提取时间、提取次数、浓缩方法等主要工艺参数。</w:t>
      </w:r>
    </w:p>
    <w:p w:rsidR="00C177EB" w:rsidRDefault="00E52C44">
      <w:pPr>
        <w:spacing w:line="600" w:lineRule="exact"/>
        <w:ind w:firstLineChars="181" w:firstLine="579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2.</w:t>
      </w:r>
      <w:r>
        <w:rPr>
          <w:rFonts w:ascii="Times New Roman" w:eastAsia="仿宋_GB2312" w:hAnsi="Times New Roman" w:hint="eastAsia"/>
          <w:sz w:val="32"/>
          <w:szCs w:val="32"/>
        </w:rPr>
        <w:t>列入</w:t>
      </w:r>
      <w:r>
        <w:rPr>
          <w:rFonts w:ascii="Times New Roman" w:eastAsia="仿宋_GB2312" w:hAnsi="Times New Roman"/>
          <w:sz w:val="32"/>
          <w:szCs w:val="32"/>
        </w:rPr>
        <w:t>上述剂型的主要生产工序，可根据产品实际生产情况选择使用，</w:t>
      </w:r>
      <w:r>
        <w:rPr>
          <w:rFonts w:ascii="Times New Roman" w:eastAsia="仿宋_GB2312" w:hAnsi="Times New Roman" w:hint="eastAsia"/>
          <w:sz w:val="32"/>
          <w:szCs w:val="32"/>
        </w:rPr>
        <w:t>必要时</w:t>
      </w:r>
      <w:r>
        <w:rPr>
          <w:rFonts w:ascii="Times New Roman" w:eastAsia="仿宋_GB2312" w:hAnsi="Times New Roman"/>
          <w:sz w:val="32"/>
          <w:szCs w:val="32"/>
        </w:rPr>
        <w:t>可重复使用。对于</w:t>
      </w:r>
      <w:r>
        <w:rPr>
          <w:rFonts w:ascii="Times New Roman" w:eastAsia="仿宋_GB2312" w:hAnsi="Times New Roman" w:hint="eastAsia"/>
          <w:sz w:val="32"/>
          <w:szCs w:val="32"/>
        </w:rPr>
        <w:t>关键工序</w:t>
      </w:r>
      <w:r>
        <w:rPr>
          <w:rFonts w:ascii="Times New Roman" w:eastAsia="仿宋_GB2312" w:hAnsi="Times New Roman"/>
          <w:sz w:val="32"/>
          <w:szCs w:val="32"/>
        </w:rPr>
        <w:t>，应明确具体的工艺参数，如灭菌，应填报具体灭菌方法及工艺参数，如湿热灭菌、热压灭菌、流通蒸汽灭菌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辐照灭菌等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C177EB" w:rsidRDefault="00E52C44">
      <w:pPr>
        <w:spacing w:line="600" w:lineRule="exact"/>
        <w:ind w:firstLineChars="181" w:firstLine="579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、保健食品备案产品剂型的技术要求</w:t>
      </w:r>
    </w:p>
    <w:p w:rsidR="00C177EB" w:rsidRDefault="00E52C44">
      <w:pPr>
        <w:spacing w:line="600" w:lineRule="exact"/>
        <w:ind w:firstLineChars="181" w:firstLine="579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（一）片剂</w:t>
      </w:r>
      <w:r>
        <w:rPr>
          <w:rFonts w:ascii="Times New Roman" w:eastAsia="仿宋_GB2312" w:hAnsi="Times New Roman"/>
          <w:sz w:val="32"/>
          <w:szCs w:val="32"/>
        </w:rPr>
        <w:t>、硬胶囊、软胶囊、口服溶液剂（</w:t>
      </w:r>
      <w:r>
        <w:rPr>
          <w:rFonts w:ascii="Times New Roman" w:eastAsia="仿宋_GB2312" w:hAnsi="Times New Roman" w:hint="eastAsia"/>
          <w:sz w:val="32"/>
          <w:szCs w:val="32"/>
        </w:rPr>
        <w:t>口服液</w:t>
      </w:r>
      <w:r>
        <w:rPr>
          <w:rFonts w:ascii="Times New Roman" w:eastAsia="仿宋_GB2312" w:hAnsi="Times New Roman"/>
          <w:sz w:val="32"/>
          <w:szCs w:val="32"/>
        </w:rPr>
        <w:t>和滴剂）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茶剂、膏剂、合剂、颗粒剂，应符合现行《</w:t>
      </w:r>
      <w:r>
        <w:rPr>
          <w:rFonts w:ascii="Times New Roman" w:eastAsia="仿宋_GB2312" w:hAnsi="Times New Roman" w:hint="eastAsia"/>
          <w:sz w:val="32"/>
          <w:szCs w:val="32"/>
        </w:rPr>
        <w:t>中国</w:t>
      </w:r>
      <w:r>
        <w:rPr>
          <w:rFonts w:ascii="Times New Roman" w:eastAsia="仿宋_GB2312" w:hAnsi="Times New Roman"/>
          <w:sz w:val="32"/>
          <w:szCs w:val="32"/>
        </w:rPr>
        <w:t>药典》</w:t>
      </w:r>
      <w:r>
        <w:rPr>
          <w:rFonts w:ascii="Times New Roman" w:eastAsia="仿宋_GB2312" w:hAnsi="Times New Roman" w:hint="eastAsia"/>
          <w:sz w:val="32"/>
          <w:szCs w:val="32"/>
        </w:rPr>
        <w:t>中</w:t>
      </w:r>
      <w:r>
        <w:rPr>
          <w:rFonts w:ascii="Times New Roman" w:eastAsia="仿宋_GB2312" w:hAnsi="Times New Roman"/>
          <w:sz w:val="32"/>
          <w:szCs w:val="32"/>
        </w:rPr>
        <w:t>相应剂型的技术要求，质量控制指标的设定应参考现行《</w:t>
      </w:r>
      <w:r>
        <w:rPr>
          <w:rFonts w:ascii="Times New Roman" w:eastAsia="仿宋_GB2312" w:hAnsi="Times New Roman" w:hint="eastAsia"/>
          <w:sz w:val="32"/>
          <w:szCs w:val="32"/>
        </w:rPr>
        <w:t>中国</w:t>
      </w:r>
      <w:r>
        <w:rPr>
          <w:rFonts w:ascii="Times New Roman" w:eastAsia="仿宋_GB2312" w:hAnsi="Times New Roman"/>
          <w:sz w:val="32"/>
          <w:szCs w:val="32"/>
        </w:rPr>
        <w:t>药典》</w:t>
      </w:r>
      <w:r>
        <w:rPr>
          <w:rFonts w:ascii="Times New Roman" w:eastAsia="仿宋_GB2312" w:hAnsi="Times New Roman" w:hint="eastAsia"/>
          <w:sz w:val="32"/>
          <w:szCs w:val="32"/>
        </w:rPr>
        <w:t>要求</w:t>
      </w:r>
      <w:r>
        <w:rPr>
          <w:rFonts w:ascii="Times New Roman" w:eastAsia="仿宋_GB2312" w:hAnsi="Times New Roman"/>
          <w:sz w:val="32"/>
          <w:szCs w:val="32"/>
        </w:rPr>
        <w:t>，同时还应符合《</w:t>
      </w:r>
      <w:r>
        <w:rPr>
          <w:rFonts w:ascii="Times New Roman" w:eastAsia="仿宋_GB2312" w:hAnsi="Times New Roman" w:hint="eastAsia"/>
          <w:sz w:val="32"/>
          <w:szCs w:val="32"/>
        </w:rPr>
        <w:t>食品</w:t>
      </w:r>
      <w:r>
        <w:rPr>
          <w:rFonts w:ascii="Times New Roman" w:eastAsia="仿宋_GB2312" w:hAnsi="Times New Roman"/>
          <w:sz w:val="32"/>
          <w:szCs w:val="32"/>
        </w:rPr>
        <w:t>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保健食品</w:t>
      </w:r>
      <w:r>
        <w:rPr>
          <w:rFonts w:ascii="Times New Roman" w:eastAsia="仿宋_GB2312" w:hAnsi="Times New Roman"/>
          <w:sz w:val="32"/>
          <w:szCs w:val="32"/>
        </w:rPr>
        <w:t>》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proofErr w:type="spellStart"/>
      <w:r>
        <w:rPr>
          <w:rFonts w:ascii="Times New Roman" w:eastAsia="仿宋_GB2312" w:hAnsi="Times New Roman" w:hint="eastAsia"/>
          <w:sz w:val="32"/>
          <w:szCs w:val="32"/>
        </w:rPr>
        <w:t>GB16740</w:t>
      </w:r>
      <w:proofErr w:type="spellEnd"/>
      <w:r>
        <w:rPr>
          <w:rFonts w:ascii="Times New Roman" w:eastAsia="仿宋_GB2312" w:hAnsi="Times New Roman" w:hint="eastAsia"/>
          <w:sz w:val="32"/>
          <w:szCs w:val="32"/>
        </w:rPr>
        <w:t>）的</w:t>
      </w:r>
      <w:r>
        <w:rPr>
          <w:rFonts w:ascii="Times New Roman" w:eastAsia="仿宋_GB2312" w:hAnsi="Times New Roman"/>
          <w:sz w:val="32"/>
          <w:szCs w:val="32"/>
        </w:rPr>
        <w:t>有关规定。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（二）糖果</w:t>
      </w:r>
      <w:r>
        <w:rPr>
          <w:rFonts w:ascii="Times New Roman" w:eastAsia="仿宋_GB2312" w:hAnsi="Times New Roman"/>
          <w:sz w:val="32"/>
          <w:szCs w:val="32"/>
        </w:rPr>
        <w:t>制品（</w:t>
      </w:r>
      <w:r>
        <w:rPr>
          <w:rFonts w:ascii="Times New Roman" w:eastAsia="仿宋_GB2312" w:hAnsi="Times New Roman" w:hint="eastAsia"/>
          <w:sz w:val="32"/>
          <w:szCs w:val="32"/>
        </w:rPr>
        <w:t>糖果</w:t>
      </w:r>
      <w:r>
        <w:rPr>
          <w:rFonts w:ascii="Times New Roman" w:eastAsia="仿宋_GB2312" w:hAnsi="Times New Roman"/>
          <w:sz w:val="32"/>
          <w:szCs w:val="32"/>
        </w:rPr>
        <w:t>、巧克力、</w:t>
      </w:r>
      <w:r>
        <w:rPr>
          <w:rFonts w:ascii="Times New Roman" w:eastAsia="仿宋_GB2312" w:hAnsi="Times New Roman" w:hint="eastAsia"/>
          <w:sz w:val="32"/>
          <w:szCs w:val="32"/>
        </w:rPr>
        <w:t>果冻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饮料、粉剂属于食品形态的，</w:t>
      </w:r>
      <w:r>
        <w:rPr>
          <w:rFonts w:ascii="Times New Roman" w:eastAsia="仿宋_GB2312" w:hAnsi="Times New Roman" w:hint="eastAsia"/>
          <w:sz w:val="32"/>
          <w:szCs w:val="32"/>
        </w:rPr>
        <w:t>产品</w:t>
      </w:r>
      <w:r>
        <w:rPr>
          <w:rFonts w:ascii="Times New Roman" w:eastAsia="仿宋_GB2312" w:hAnsi="Times New Roman"/>
          <w:sz w:val="32"/>
          <w:szCs w:val="32"/>
        </w:rPr>
        <w:t>技术要求应符合本规定的附件中相应要求</w:t>
      </w:r>
      <w:r>
        <w:rPr>
          <w:rFonts w:ascii="Times New Roman" w:eastAsia="仿宋_GB2312" w:hAnsi="Times New Roman" w:hint="eastAsia"/>
          <w:sz w:val="32"/>
          <w:szCs w:val="32"/>
        </w:rPr>
        <w:t>。如上述</w:t>
      </w:r>
      <w:r>
        <w:rPr>
          <w:rFonts w:ascii="Times New Roman" w:eastAsia="仿宋_GB2312" w:hAnsi="Times New Roman"/>
          <w:sz w:val="32"/>
          <w:szCs w:val="32"/>
        </w:rPr>
        <w:t>食品形态的</w:t>
      </w:r>
      <w:r>
        <w:rPr>
          <w:rFonts w:ascii="Times New Roman" w:eastAsia="仿宋_GB2312" w:hAnsi="Times New Roman" w:hint="eastAsia"/>
          <w:sz w:val="32"/>
          <w:szCs w:val="32"/>
        </w:rPr>
        <w:t>食品</w:t>
      </w:r>
      <w:r>
        <w:rPr>
          <w:rFonts w:ascii="Times New Roman" w:eastAsia="仿宋_GB2312" w:hAnsi="Times New Roman"/>
          <w:sz w:val="32"/>
          <w:szCs w:val="32"/>
        </w:rPr>
        <w:t>安全国家标准</w:t>
      </w:r>
      <w:r>
        <w:rPr>
          <w:rFonts w:ascii="Times New Roman" w:eastAsia="仿宋_GB2312" w:hAnsi="Times New Roman" w:hint="eastAsia"/>
          <w:sz w:val="32"/>
          <w:szCs w:val="32"/>
        </w:rPr>
        <w:t>更新</w:t>
      </w:r>
      <w:r>
        <w:rPr>
          <w:rFonts w:ascii="Times New Roman" w:eastAsia="仿宋_GB2312" w:hAnsi="Times New Roman"/>
          <w:sz w:val="32"/>
          <w:szCs w:val="32"/>
        </w:rPr>
        <w:t>了</w:t>
      </w:r>
      <w:r>
        <w:rPr>
          <w:rFonts w:ascii="Times New Roman" w:eastAsia="仿宋_GB2312" w:hAnsi="Times New Roman" w:hint="eastAsia"/>
          <w:sz w:val="32"/>
          <w:szCs w:val="32"/>
        </w:rPr>
        <w:t>使用</w:t>
      </w:r>
      <w:r>
        <w:rPr>
          <w:rFonts w:ascii="Times New Roman" w:eastAsia="仿宋_GB2312" w:hAnsi="Times New Roman"/>
          <w:sz w:val="32"/>
          <w:szCs w:val="32"/>
        </w:rPr>
        <w:t>要求的，还应符合</w:t>
      </w:r>
      <w:r>
        <w:rPr>
          <w:rFonts w:ascii="Times New Roman" w:eastAsia="仿宋_GB2312" w:hAnsi="Times New Roman" w:hint="eastAsia"/>
          <w:sz w:val="32"/>
          <w:szCs w:val="32"/>
        </w:rPr>
        <w:t>相应的质量</w:t>
      </w:r>
      <w:r>
        <w:rPr>
          <w:rFonts w:ascii="Times New Roman" w:eastAsia="仿宋_GB2312" w:hAnsi="Times New Roman"/>
          <w:sz w:val="32"/>
          <w:szCs w:val="32"/>
        </w:rPr>
        <w:t>和安全</w:t>
      </w:r>
      <w:r>
        <w:rPr>
          <w:rFonts w:ascii="Times New Roman" w:eastAsia="仿宋_GB2312" w:hAnsi="Times New Roman" w:hint="eastAsia"/>
          <w:sz w:val="32"/>
          <w:szCs w:val="32"/>
        </w:rPr>
        <w:t>指标</w:t>
      </w:r>
      <w:r>
        <w:rPr>
          <w:rFonts w:ascii="Times New Roman" w:eastAsia="仿宋_GB2312" w:hAnsi="Times New Roman"/>
          <w:sz w:val="32"/>
          <w:szCs w:val="32"/>
        </w:rPr>
        <w:t>要求。</w:t>
      </w:r>
    </w:p>
    <w:p w:rsidR="00C177EB" w:rsidRDefault="00E52C44">
      <w:pPr>
        <w:spacing w:line="600" w:lineRule="exact"/>
        <w:ind w:left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、其他要求</w:t>
      </w:r>
    </w:p>
    <w:p w:rsidR="00C177EB" w:rsidRDefault="00E52C44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补充营养素的</w:t>
      </w:r>
      <w:r>
        <w:rPr>
          <w:rFonts w:ascii="Times New Roman" w:eastAsia="仿宋_GB2312" w:hAnsi="Times New Roman"/>
          <w:sz w:val="32"/>
          <w:szCs w:val="32"/>
        </w:rPr>
        <w:t>产品在备案时可以</w:t>
      </w:r>
      <w:r>
        <w:rPr>
          <w:rFonts w:ascii="Times New Roman" w:eastAsia="仿宋_GB2312" w:hAnsi="Times New Roman" w:hint="eastAsia"/>
          <w:sz w:val="32"/>
          <w:szCs w:val="32"/>
        </w:rPr>
        <w:t>选用片剂</w:t>
      </w:r>
      <w:r>
        <w:rPr>
          <w:rFonts w:ascii="Times New Roman" w:eastAsia="仿宋_GB2312" w:hAnsi="Times New Roman"/>
          <w:sz w:val="32"/>
          <w:szCs w:val="32"/>
        </w:rPr>
        <w:t>、硬胶囊、软胶囊、口服溶液剂（</w:t>
      </w:r>
      <w:r>
        <w:rPr>
          <w:rFonts w:ascii="Times New Roman" w:eastAsia="仿宋_GB2312" w:hAnsi="Times New Roman" w:hint="eastAsia"/>
          <w:sz w:val="32"/>
          <w:szCs w:val="32"/>
        </w:rPr>
        <w:t>口服液</w:t>
      </w:r>
      <w:r>
        <w:rPr>
          <w:rFonts w:ascii="Times New Roman" w:eastAsia="仿宋_GB2312" w:hAnsi="Times New Roman"/>
          <w:sz w:val="32"/>
          <w:szCs w:val="32"/>
        </w:rPr>
        <w:t>和滴剂）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颗粒剂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糖果制品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包括</w:t>
      </w:r>
      <w:r>
        <w:rPr>
          <w:rFonts w:ascii="Times New Roman" w:eastAsia="仿宋_GB2312" w:hAnsi="Times New Roman"/>
          <w:sz w:val="32"/>
          <w:szCs w:val="32"/>
        </w:rPr>
        <w:t>糖果、巧克力</w:t>
      </w:r>
      <w:r>
        <w:rPr>
          <w:rFonts w:ascii="Times New Roman" w:eastAsia="仿宋_GB2312" w:hAnsi="Times New Roman" w:hint="eastAsia"/>
          <w:sz w:val="32"/>
          <w:szCs w:val="32"/>
        </w:rPr>
        <w:t>和</w:t>
      </w:r>
      <w:r>
        <w:rPr>
          <w:rFonts w:ascii="Times New Roman" w:eastAsia="仿宋_GB2312" w:hAnsi="Times New Roman"/>
          <w:sz w:val="32"/>
          <w:szCs w:val="32"/>
        </w:rPr>
        <w:t>果冻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/>
          <w:sz w:val="32"/>
          <w:szCs w:val="32"/>
        </w:rPr>
        <w:t>、饮料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粉剂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C177EB" w:rsidRDefault="00E52C44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允许</w:t>
      </w:r>
      <w:r>
        <w:rPr>
          <w:rFonts w:ascii="Times New Roman" w:eastAsia="仿宋_GB2312" w:hAnsi="Times New Roman"/>
          <w:sz w:val="32"/>
          <w:szCs w:val="32"/>
        </w:rPr>
        <w:t>使用预混、包埋、微囊化等前处理的原料，应以预混（</w:t>
      </w:r>
      <w:r>
        <w:rPr>
          <w:rFonts w:ascii="Times New Roman" w:eastAsia="仿宋_GB2312" w:hAnsi="Times New Roman"/>
          <w:sz w:val="32"/>
          <w:szCs w:val="32"/>
        </w:rPr>
        <w:t>**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**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**</w:t>
      </w:r>
      <w:r>
        <w:rPr>
          <w:rFonts w:ascii="Times New Roman" w:eastAsia="仿宋_GB2312" w:hAnsi="Times New Roman"/>
          <w:sz w:val="32"/>
          <w:szCs w:val="32"/>
        </w:rPr>
        <w:t>）、包埋（</w:t>
      </w:r>
      <w:r>
        <w:rPr>
          <w:rFonts w:ascii="Times New Roman" w:eastAsia="仿宋_GB2312" w:hAnsi="Times New Roman"/>
          <w:sz w:val="32"/>
          <w:szCs w:val="32"/>
        </w:rPr>
        <w:t>**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**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**</w:t>
      </w:r>
      <w:r>
        <w:rPr>
          <w:rFonts w:ascii="Times New Roman" w:eastAsia="仿宋_GB2312" w:hAnsi="Times New Roman"/>
          <w:sz w:val="32"/>
          <w:szCs w:val="32"/>
        </w:rPr>
        <w:t>）、微囊化（</w:t>
      </w:r>
      <w:r>
        <w:rPr>
          <w:rFonts w:ascii="Times New Roman" w:eastAsia="仿宋_GB2312" w:hAnsi="Times New Roman"/>
          <w:sz w:val="32"/>
          <w:szCs w:val="32"/>
        </w:rPr>
        <w:t>**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**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**</w:t>
      </w:r>
      <w:r>
        <w:rPr>
          <w:rFonts w:ascii="Times New Roman" w:eastAsia="仿宋_GB2312" w:hAnsi="Times New Roman"/>
          <w:sz w:val="32"/>
          <w:szCs w:val="32"/>
        </w:rPr>
        <w:t>）等形式</w:t>
      </w:r>
      <w:r>
        <w:rPr>
          <w:rFonts w:ascii="Times New Roman" w:eastAsia="仿宋_GB2312" w:hAnsi="Times New Roman" w:hint="eastAsia"/>
          <w:sz w:val="32"/>
          <w:szCs w:val="32"/>
        </w:rPr>
        <w:t>在</w:t>
      </w:r>
      <w:r>
        <w:rPr>
          <w:rFonts w:ascii="Times New Roman" w:eastAsia="仿宋_GB2312" w:hAnsi="Times New Roman"/>
          <w:sz w:val="32"/>
          <w:szCs w:val="32"/>
        </w:rPr>
        <w:t>生产工艺中</w:t>
      </w:r>
      <w:r>
        <w:rPr>
          <w:rFonts w:ascii="Times New Roman" w:eastAsia="仿宋_GB2312" w:hAnsi="Times New Roman" w:hint="eastAsia"/>
          <w:sz w:val="32"/>
          <w:szCs w:val="32"/>
        </w:rPr>
        <w:t>标注</w:t>
      </w:r>
      <w:r>
        <w:rPr>
          <w:rFonts w:ascii="Times New Roman" w:eastAsia="仿宋_GB2312" w:hAnsi="Times New Roman"/>
          <w:sz w:val="32"/>
          <w:szCs w:val="32"/>
        </w:rPr>
        <w:t>经预混、包埋、微囊化等前处理的原料名称。</w:t>
      </w:r>
    </w:p>
    <w:p w:rsidR="00C177EB" w:rsidRDefault="00E52C44">
      <w:pPr>
        <w:pStyle w:val="2"/>
        <w:rPr>
          <w:rFonts w:ascii="Times New Roman" w:eastAsia="仿宋_GB2312" w:hAnsi="Times New Roman"/>
          <w:szCs w:val="32"/>
        </w:rPr>
      </w:pPr>
      <w:r>
        <w:rPr>
          <w:rFonts w:hint="eastAsia"/>
        </w:rPr>
        <w:lastRenderedPageBreak/>
        <w:t xml:space="preserve">    </w:t>
      </w:r>
      <w:r>
        <w:rPr>
          <w:rFonts w:ascii="Times New Roman" w:eastAsia="仿宋_GB2312" w:hAnsi="Times New Roman" w:hint="eastAsia"/>
          <w:szCs w:val="32"/>
        </w:rPr>
        <w:t>（三）列入</w:t>
      </w:r>
      <w:r>
        <w:rPr>
          <w:rFonts w:ascii="Times New Roman" w:eastAsia="仿宋_GB2312" w:hAnsi="Times New Roman"/>
          <w:szCs w:val="32"/>
        </w:rPr>
        <w:t>保健食品原料目录的功能类原料在产品备案时，可备案剂型以同时发布的配套文件中允许的剂型（</w:t>
      </w:r>
      <w:r>
        <w:rPr>
          <w:rFonts w:ascii="Times New Roman" w:eastAsia="仿宋_GB2312" w:hAnsi="Times New Roman" w:hint="eastAsia"/>
          <w:szCs w:val="32"/>
        </w:rPr>
        <w:t>或</w:t>
      </w:r>
      <w:r>
        <w:rPr>
          <w:rFonts w:ascii="Times New Roman" w:eastAsia="仿宋_GB2312" w:hAnsi="Times New Roman"/>
          <w:szCs w:val="32"/>
        </w:rPr>
        <w:t>食品形态）</w:t>
      </w:r>
      <w:r>
        <w:rPr>
          <w:rFonts w:ascii="Times New Roman" w:eastAsia="仿宋_GB2312" w:hAnsi="Times New Roman" w:hint="eastAsia"/>
          <w:szCs w:val="32"/>
        </w:rPr>
        <w:t>为准</w:t>
      </w:r>
      <w:r>
        <w:rPr>
          <w:rFonts w:ascii="Times New Roman" w:eastAsia="仿宋_GB2312" w:hAnsi="Times New Roman"/>
          <w:szCs w:val="32"/>
        </w:rPr>
        <w:t>。</w:t>
      </w:r>
      <w:r>
        <w:rPr>
          <w:rFonts w:ascii="Times New Roman" w:eastAsia="仿宋_GB2312" w:hAnsi="Times New Roman" w:hint="eastAsia"/>
          <w:szCs w:val="32"/>
        </w:rPr>
        <w:t>任何个人或组织在开展充足的备案产品食品形态研究基础上，可向总局技术机构提出增加普通食品形态的申请。列入备案的普通食品形态，必须有相应的食品安全国家标准、国家推荐或行业质量控制标准。产品剂型或形态均应符合保健食品适宜人群要求，符合个体每日推荐食用能够精准定量要求，且产品食用期间应符合产品质量安全等要求。</w:t>
      </w:r>
    </w:p>
    <w:p w:rsidR="00C177EB" w:rsidRDefault="00E52C44">
      <w:pPr>
        <w:spacing w:line="600" w:lineRule="exact"/>
        <w:ind w:leftChars="304" w:left="2010" w:hangingChars="400" w:hanging="1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附件：</w:t>
      </w: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保健食品备案剂型——糖果制品的技术要求</w:t>
      </w:r>
    </w:p>
    <w:p w:rsidR="00C177EB" w:rsidRDefault="00E52C44">
      <w:pPr>
        <w:spacing w:line="600" w:lineRule="exact"/>
        <w:ind w:firstLineChars="500" w:firstLine="1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保健食品备案剂型——粉剂的技术要求</w:t>
      </w:r>
    </w:p>
    <w:p w:rsidR="00C177EB" w:rsidRDefault="00E52C44">
      <w:pPr>
        <w:pStyle w:val="2"/>
      </w:pPr>
      <w:r>
        <w:rPr>
          <w:rFonts w:hint="eastAsia"/>
        </w:rPr>
        <w:t xml:space="preserve">          3.</w:t>
      </w:r>
      <w:r>
        <w:rPr>
          <w:rFonts w:ascii="Times New Roman" w:eastAsia="仿宋_GB2312" w:hAnsi="Times New Roman" w:hint="eastAsia"/>
          <w:szCs w:val="32"/>
        </w:rPr>
        <w:t>保健食品备案剂型——饮料的技术要求</w:t>
      </w:r>
    </w:p>
    <w:p w:rsidR="00C177EB" w:rsidRDefault="00C177EB">
      <w:pPr>
        <w:pStyle w:val="2"/>
      </w:pPr>
    </w:p>
    <w:p w:rsidR="00C177EB" w:rsidRDefault="00E52C44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Cs w:val="32"/>
        </w:rPr>
        <w:br w:type="page"/>
      </w:r>
    </w:p>
    <w:p w:rsidR="00C177EB" w:rsidRDefault="00E52C44">
      <w:pPr>
        <w:pStyle w:val="2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lastRenderedPageBreak/>
        <w:t>附件</w:t>
      </w:r>
      <w:r>
        <w:rPr>
          <w:rFonts w:ascii="Times New Roman" w:eastAsia="仿宋_GB2312" w:hAnsi="Times New Roman" w:hint="eastAsia"/>
          <w:szCs w:val="32"/>
        </w:rPr>
        <w:t>2</w:t>
      </w:r>
      <w:r>
        <w:rPr>
          <w:rFonts w:ascii="Times New Roman" w:eastAsia="仿宋_GB2312" w:hAnsi="Times New Roman"/>
          <w:szCs w:val="32"/>
        </w:rPr>
        <w:t>-1</w:t>
      </w:r>
    </w:p>
    <w:p w:rsidR="00C177EB" w:rsidRDefault="00E52C44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保健食品备案剂型</w:t>
      </w:r>
    </w:p>
    <w:p w:rsidR="00C177EB" w:rsidRDefault="00E52C44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——糖果制品的技术要求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1.</w:t>
      </w:r>
      <w:r>
        <w:rPr>
          <w:rFonts w:ascii="Times New Roman" w:eastAsia="黑体" w:hAnsi="Times New Roman" w:hint="eastAsia"/>
          <w:sz w:val="32"/>
          <w:szCs w:val="32"/>
        </w:rPr>
        <w:t>糖果制品概述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糖果制品包括糖果、巧克力、果冻。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糖果</w:t>
      </w:r>
      <w:r>
        <w:rPr>
          <w:rFonts w:ascii="Times New Roman" w:eastAsia="仿宋_GB2312" w:hAnsi="Times New Roman"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</w:rPr>
        <w:t>保健食品</w:t>
      </w:r>
      <w:r>
        <w:rPr>
          <w:rFonts w:ascii="Times New Roman" w:eastAsia="仿宋_GB2312" w:hAnsi="Times New Roman"/>
          <w:sz w:val="32"/>
          <w:szCs w:val="32"/>
        </w:rPr>
        <w:t>备案的</w:t>
      </w:r>
      <w:r>
        <w:rPr>
          <w:rFonts w:ascii="Times New Roman" w:eastAsia="仿宋_GB2312" w:hAnsi="Times New Roman" w:hint="eastAsia"/>
          <w:sz w:val="32"/>
          <w:szCs w:val="32"/>
        </w:rPr>
        <w:t>糖果是以纳入保健食品原料目录的原料，与食糖</w:t>
      </w:r>
      <w:r>
        <w:rPr>
          <w:rFonts w:ascii="Times New Roman" w:eastAsia="仿宋_GB2312" w:hAnsi="Times New Roman"/>
          <w:sz w:val="32"/>
          <w:szCs w:val="32"/>
        </w:rPr>
        <w:t>或糖浆或甜味剂等辅料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经</w:t>
      </w:r>
      <w:r>
        <w:rPr>
          <w:rFonts w:ascii="Times New Roman" w:eastAsia="仿宋_GB2312" w:hAnsi="Times New Roman" w:hint="eastAsia"/>
          <w:sz w:val="32"/>
          <w:szCs w:val="32"/>
        </w:rPr>
        <w:t>过</w:t>
      </w:r>
      <w:r>
        <w:rPr>
          <w:rFonts w:ascii="Times New Roman" w:eastAsia="仿宋_GB2312" w:hAnsi="Times New Roman"/>
          <w:sz w:val="32"/>
          <w:szCs w:val="32"/>
        </w:rPr>
        <w:t>加工工艺制成的</w:t>
      </w:r>
      <w:r>
        <w:rPr>
          <w:rFonts w:ascii="Times New Roman" w:eastAsia="仿宋_GB2312" w:hAnsi="Times New Roman" w:hint="eastAsia"/>
          <w:sz w:val="32"/>
          <w:szCs w:val="32"/>
        </w:rPr>
        <w:t>产品。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巧克力：保健食品</w:t>
      </w:r>
      <w:r>
        <w:rPr>
          <w:rFonts w:ascii="Times New Roman" w:eastAsia="仿宋_GB2312" w:hAnsi="Times New Roman"/>
          <w:sz w:val="32"/>
          <w:szCs w:val="32"/>
        </w:rPr>
        <w:t>备案的</w:t>
      </w:r>
      <w:r>
        <w:rPr>
          <w:rFonts w:ascii="Times New Roman" w:eastAsia="仿宋_GB2312" w:hAnsi="Times New Roman" w:hint="eastAsia"/>
          <w:sz w:val="32"/>
          <w:szCs w:val="32"/>
        </w:rPr>
        <w:t>巧克力是以纳入保健食品原料目录的原料，与巧克力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食糖</w:t>
      </w:r>
      <w:r>
        <w:rPr>
          <w:rFonts w:ascii="Times New Roman" w:eastAsia="仿宋_GB2312" w:hAnsi="Times New Roman"/>
          <w:sz w:val="32"/>
          <w:szCs w:val="32"/>
        </w:rPr>
        <w:t>等辅料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经</w:t>
      </w:r>
      <w:r>
        <w:rPr>
          <w:rFonts w:ascii="Times New Roman" w:eastAsia="仿宋_GB2312" w:hAnsi="Times New Roman" w:hint="eastAsia"/>
          <w:sz w:val="32"/>
          <w:szCs w:val="32"/>
        </w:rPr>
        <w:t>过特定</w:t>
      </w:r>
      <w:r>
        <w:rPr>
          <w:rFonts w:ascii="Times New Roman" w:eastAsia="仿宋_GB2312" w:hAnsi="Times New Roman"/>
          <w:sz w:val="32"/>
          <w:szCs w:val="32"/>
        </w:rPr>
        <w:t>加工工艺制成的</w:t>
      </w:r>
      <w:r>
        <w:rPr>
          <w:rFonts w:ascii="Times New Roman" w:eastAsia="仿宋_GB2312" w:hAnsi="Times New Roman" w:hint="eastAsia"/>
          <w:sz w:val="32"/>
          <w:szCs w:val="32"/>
        </w:rPr>
        <w:t>在</w:t>
      </w:r>
      <w:r>
        <w:rPr>
          <w:rFonts w:ascii="Times New Roman" w:eastAsia="仿宋_GB2312" w:hAnsi="Times New Roman"/>
          <w:sz w:val="32"/>
          <w:szCs w:val="32"/>
        </w:rPr>
        <w:t>常温下保持固体或半固体状态的</w:t>
      </w:r>
      <w:r>
        <w:rPr>
          <w:rFonts w:ascii="Times New Roman" w:eastAsia="仿宋_GB2312" w:hAnsi="Times New Roman" w:hint="eastAsia"/>
          <w:sz w:val="32"/>
          <w:szCs w:val="32"/>
        </w:rPr>
        <w:t>产品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果冻</w:t>
      </w:r>
      <w:r>
        <w:rPr>
          <w:rFonts w:ascii="Times New Roman" w:eastAsia="仿宋_GB2312" w:hAnsi="Times New Roman"/>
          <w:sz w:val="32"/>
          <w:szCs w:val="32"/>
        </w:rPr>
        <w:t>：保健食品备案的果冻是以</w:t>
      </w:r>
      <w:r>
        <w:rPr>
          <w:rFonts w:ascii="Times New Roman" w:eastAsia="仿宋_GB2312" w:hAnsi="Times New Roman" w:hint="eastAsia"/>
          <w:sz w:val="32"/>
          <w:szCs w:val="32"/>
        </w:rPr>
        <w:t>纳入保健食品原料目录的原料，与水</w:t>
      </w:r>
      <w:r>
        <w:rPr>
          <w:rFonts w:ascii="Times New Roman" w:eastAsia="仿宋_GB2312" w:hAnsi="Times New Roman"/>
          <w:sz w:val="32"/>
          <w:szCs w:val="32"/>
        </w:rPr>
        <w:t>、食糖、增稠剂等辅料，经过相关工艺制成的胶</w:t>
      </w:r>
      <w:r>
        <w:rPr>
          <w:rFonts w:ascii="Times New Roman" w:eastAsia="仿宋_GB2312" w:hAnsi="Times New Roman" w:hint="eastAsia"/>
          <w:sz w:val="32"/>
          <w:szCs w:val="32"/>
        </w:rPr>
        <w:t>冻产品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2.</w:t>
      </w:r>
      <w:r>
        <w:rPr>
          <w:rFonts w:ascii="Times New Roman" w:eastAsia="黑体" w:hAnsi="Times New Roman" w:hint="eastAsia"/>
          <w:sz w:val="32"/>
          <w:szCs w:val="32"/>
        </w:rPr>
        <w:t>辅料</w:t>
      </w:r>
      <w:r>
        <w:rPr>
          <w:rFonts w:ascii="Times New Roman" w:eastAsia="黑体" w:hAnsi="Times New Roman"/>
          <w:sz w:val="32"/>
          <w:szCs w:val="32"/>
        </w:rPr>
        <w:t>使用要求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）产品</w:t>
      </w:r>
      <w:r>
        <w:rPr>
          <w:rFonts w:ascii="Times New Roman" w:eastAsia="仿宋_GB2312" w:hAnsi="Times New Roman"/>
          <w:sz w:val="32"/>
          <w:szCs w:val="32"/>
        </w:rPr>
        <w:t>配方中的辅料</w:t>
      </w:r>
      <w:r>
        <w:rPr>
          <w:rFonts w:ascii="Times New Roman" w:eastAsia="仿宋_GB2312" w:hAnsi="Times New Roman" w:hint="eastAsia"/>
          <w:sz w:val="32"/>
          <w:szCs w:val="32"/>
        </w:rPr>
        <w:t>应</w:t>
      </w:r>
      <w:r>
        <w:rPr>
          <w:rFonts w:ascii="Times New Roman" w:eastAsia="仿宋_GB2312" w:hAnsi="Times New Roman"/>
          <w:sz w:val="32"/>
          <w:szCs w:val="32"/>
        </w:rPr>
        <w:t>满足制剂成型稳定的要求，不应与原料发生化学反应，避免影响产品技术要求中的指标检测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）部分糖果</w:t>
      </w:r>
      <w:r>
        <w:rPr>
          <w:rFonts w:ascii="Times New Roman" w:eastAsia="仿宋_GB2312" w:hAnsi="Times New Roman"/>
          <w:sz w:val="32"/>
          <w:szCs w:val="32"/>
        </w:rPr>
        <w:t>类别的产品在生产工艺中采用高温、焦化等</w:t>
      </w:r>
      <w:r>
        <w:rPr>
          <w:rFonts w:ascii="Times New Roman" w:eastAsia="仿宋_GB2312" w:hAnsi="Times New Roman" w:hint="eastAsia"/>
          <w:sz w:val="32"/>
          <w:szCs w:val="32"/>
        </w:rPr>
        <w:t>工序</w:t>
      </w:r>
      <w:r>
        <w:rPr>
          <w:rFonts w:ascii="Times New Roman" w:eastAsia="仿宋_GB2312" w:hAnsi="Times New Roman"/>
          <w:sz w:val="32"/>
          <w:szCs w:val="32"/>
        </w:rPr>
        <w:t>的，</w:t>
      </w:r>
      <w:r>
        <w:rPr>
          <w:rFonts w:ascii="Times New Roman" w:eastAsia="仿宋_GB2312" w:hAnsi="Times New Roman" w:hint="eastAsia"/>
          <w:sz w:val="32"/>
          <w:szCs w:val="32"/>
        </w:rPr>
        <w:t>产品</w:t>
      </w:r>
      <w:r>
        <w:rPr>
          <w:rFonts w:ascii="Times New Roman" w:eastAsia="仿宋_GB2312" w:hAnsi="Times New Roman"/>
          <w:sz w:val="32"/>
          <w:szCs w:val="32"/>
        </w:rPr>
        <w:t>备案时应对</w:t>
      </w:r>
      <w:r>
        <w:rPr>
          <w:rFonts w:ascii="Times New Roman" w:eastAsia="仿宋_GB2312" w:hAnsi="Times New Roman" w:hint="eastAsia"/>
          <w:sz w:val="32"/>
          <w:szCs w:val="32"/>
        </w:rPr>
        <w:t>原料</w:t>
      </w:r>
      <w:r>
        <w:rPr>
          <w:rFonts w:ascii="Times New Roman" w:eastAsia="仿宋_GB2312" w:hAnsi="Times New Roman"/>
          <w:sz w:val="32"/>
          <w:szCs w:val="32"/>
        </w:rPr>
        <w:t>、辅料</w:t>
      </w:r>
      <w:r>
        <w:rPr>
          <w:rFonts w:ascii="Times New Roman" w:eastAsia="仿宋_GB2312" w:hAnsi="Times New Roman" w:hint="eastAsia"/>
          <w:sz w:val="32"/>
          <w:szCs w:val="32"/>
        </w:rPr>
        <w:t>之间</w:t>
      </w:r>
      <w:r>
        <w:rPr>
          <w:rFonts w:ascii="Times New Roman" w:eastAsia="仿宋_GB2312" w:hAnsi="Times New Roman"/>
          <w:sz w:val="32"/>
          <w:szCs w:val="32"/>
        </w:rPr>
        <w:t>是否发生化学变化</w:t>
      </w:r>
      <w:r>
        <w:rPr>
          <w:rFonts w:ascii="Times New Roman" w:eastAsia="仿宋_GB2312" w:hAnsi="Times New Roman" w:hint="eastAsia"/>
          <w:sz w:val="32"/>
          <w:szCs w:val="32"/>
        </w:rPr>
        <w:t>开展</w:t>
      </w:r>
      <w:r>
        <w:rPr>
          <w:rFonts w:ascii="Times New Roman" w:eastAsia="仿宋_GB2312" w:hAnsi="Times New Roman"/>
          <w:sz w:val="32"/>
          <w:szCs w:val="32"/>
        </w:rPr>
        <w:t>研究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3</w:t>
      </w:r>
      <w:r>
        <w:rPr>
          <w:rFonts w:ascii="Times New Roman" w:eastAsia="黑体" w:hAnsi="Times New Roman" w:hint="eastAsia"/>
          <w:sz w:val="32"/>
          <w:szCs w:val="32"/>
        </w:rPr>
        <w:t>.</w:t>
      </w:r>
      <w:r>
        <w:rPr>
          <w:rFonts w:ascii="Times New Roman" w:eastAsia="黑体" w:hAnsi="Times New Roman" w:hint="eastAsia"/>
          <w:sz w:val="32"/>
          <w:szCs w:val="32"/>
        </w:rPr>
        <w:t>糖果制品</w:t>
      </w:r>
      <w:r>
        <w:rPr>
          <w:rFonts w:ascii="Times New Roman" w:eastAsia="黑体" w:hAnsi="Times New Roman"/>
          <w:sz w:val="32"/>
          <w:szCs w:val="32"/>
        </w:rPr>
        <w:t>的</w:t>
      </w:r>
      <w:r>
        <w:rPr>
          <w:rFonts w:ascii="Times New Roman" w:eastAsia="黑体" w:hAnsi="Times New Roman" w:hint="eastAsia"/>
          <w:sz w:val="32"/>
          <w:szCs w:val="32"/>
        </w:rPr>
        <w:t>产品说明书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以下内容仅针对糖果制品规定了需要满足的有关要求，不涉及使用的原料辅料在制成产品时还需要符合的其他规定。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产品说明书中有关内容要求如下：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【适宜人群】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岁</w:t>
      </w:r>
      <w:r>
        <w:rPr>
          <w:rFonts w:ascii="Times New Roman" w:eastAsia="仿宋_GB2312" w:hAnsi="Times New Roman"/>
          <w:sz w:val="32"/>
          <w:szCs w:val="32"/>
        </w:rPr>
        <w:t>以上</w:t>
      </w:r>
      <w:r>
        <w:rPr>
          <w:rFonts w:ascii="Times New Roman" w:eastAsia="仿宋_GB2312" w:hAnsi="Times New Roman" w:hint="eastAsia"/>
          <w:sz w:val="32"/>
          <w:szCs w:val="32"/>
        </w:rPr>
        <w:t>人群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【不适宜人群】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岁以下</w:t>
      </w:r>
      <w:r>
        <w:rPr>
          <w:rFonts w:ascii="Times New Roman" w:eastAsia="仿宋_GB2312" w:hAnsi="Times New Roman"/>
          <w:sz w:val="32"/>
          <w:szCs w:val="32"/>
        </w:rPr>
        <w:t>人群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【食用量及食用方法】糖果、</w:t>
      </w:r>
      <w:r>
        <w:rPr>
          <w:rFonts w:ascii="Times New Roman" w:eastAsia="仿宋_GB2312" w:hAnsi="Times New Roman"/>
          <w:sz w:val="32"/>
          <w:szCs w:val="32"/>
        </w:rPr>
        <w:t>巧克力每日食用量不超过</w:t>
      </w:r>
      <w:proofErr w:type="spellStart"/>
      <w:r>
        <w:rPr>
          <w:rFonts w:ascii="Times New Roman" w:eastAsia="仿宋_GB2312" w:hAnsi="Times New Roman" w:hint="eastAsia"/>
          <w:sz w:val="32"/>
          <w:szCs w:val="32"/>
        </w:rPr>
        <w:t>20g</w:t>
      </w:r>
      <w:proofErr w:type="spellEnd"/>
      <w:r>
        <w:rPr>
          <w:rFonts w:ascii="Times New Roman" w:eastAsia="仿宋_GB2312" w:hAnsi="Times New Roman" w:hint="eastAsia"/>
          <w:sz w:val="32"/>
          <w:szCs w:val="32"/>
        </w:rPr>
        <w:t>，果冻</w:t>
      </w:r>
      <w:r>
        <w:rPr>
          <w:rFonts w:ascii="Times New Roman" w:eastAsia="仿宋_GB2312" w:hAnsi="Times New Roman"/>
          <w:sz w:val="32"/>
          <w:szCs w:val="32"/>
        </w:rPr>
        <w:t>每日</w:t>
      </w:r>
      <w:r>
        <w:rPr>
          <w:rFonts w:ascii="Times New Roman" w:eastAsia="仿宋_GB2312" w:hAnsi="Times New Roman" w:hint="eastAsia"/>
          <w:sz w:val="32"/>
          <w:szCs w:val="32"/>
        </w:rPr>
        <w:t>食用量</w:t>
      </w:r>
      <w:r>
        <w:rPr>
          <w:rFonts w:ascii="Times New Roman" w:eastAsia="仿宋_GB2312" w:hAnsi="Times New Roman"/>
          <w:sz w:val="32"/>
          <w:szCs w:val="32"/>
        </w:rPr>
        <w:t>不超过</w:t>
      </w:r>
      <w:proofErr w:type="spellStart"/>
      <w:r>
        <w:rPr>
          <w:rFonts w:ascii="Times New Roman" w:eastAsia="仿宋_GB2312" w:hAnsi="Times New Roman" w:hint="eastAsia"/>
          <w:sz w:val="32"/>
          <w:szCs w:val="32"/>
        </w:rPr>
        <w:t>100g</w:t>
      </w:r>
      <w:proofErr w:type="spellEnd"/>
      <w:r>
        <w:rPr>
          <w:rFonts w:ascii="Times New Roman" w:eastAsia="仿宋_GB2312" w:hAnsi="Times New Roman" w:hint="eastAsia"/>
          <w:sz w:val="32"/>
          <w:szCs w:val="32"/>
        </w:rPr>
        <w:t>。应</w:t>
      </w:r>
      <w:r>
        <w:rPr>
          <w:rFonts w:ascii="Times New Roman" w:eastAsia="仿宋_GB2312" w:hAnsi="Times New Roman"/>
          <w:sz w:val="32"/>
          <w:szCs w:val="32"/>
        </w:rPr>
        <w:t>根据不同</w:t>
      </w:r>
      <w:r>
        <w:rPr>
          <w:rFonts w:ascii="Times New Roman" w:eastAsia="仿宋_GB2312" w:hAnsi="Times New Roman"/>
          <w:sz w:val="32"/>
          <w:szCs w:val="32"/>
        </w:rPr>
        <w:t>类别的糖果制品</w:t>
      </w:r>
      <w:r>
        <w:rPr>
          <w:rFonts w:ascii="Times New Roman" w:eastAsia="仿宋_GB2312" w:hAnsi="Times New Roman" w:hint="eastAsia"/>
          <w:sz w:val="32"/>
          <w:szCs w:val="32"/>
        </w:rPr>
        <w:t>分别</w:t>
      </w:r>
      <w:r>
        <w:rPr>
          <w:rFonts w:ascii="Times New Roman" w:eastAsia="仿宋_GB2312" w:hAnsi="Times New Roman"/>
          <w:sz w:val="32"/>
          <w:szCs w:val="32"/>
        </w:rPr>
        <w:t>制定</w:t>
      </w:r>
      <w:r>
        <w:rPr>
          <w:rFonts w:ascii="Times New Roman" w:eastAsia="仿宋_GB2312" w:hAnsi="Times New Roman" w:hint="eastAsia"/>
          <w:sz w:val="32"/>
          <w:szCs w:val="32"/>
        </w:rPr>
        <w:t>适合</w:t>
      </w:r>
      <w:r>
        <w:rPr>
          <w:rFonts w:ascii="Times New Roman" w:eastAsia="仿宋_GB2312" w:hAnsi="Times New Roman"/>
          <w:sz w:val="32"/>
          <w:szCs w:val="32"/>
        </w:rPr>
        <w:t>的食用方法，如</w:t>
      </w:r>
      <w:r>
        <w:rPr>
          <w:rFonts w:ascii="Times New Roman" w:eastAsia="仿宋_GB2312" w:hAnsi="Times New Roman" w:hint="eastAsia"/>
          <w:sz w:val="32"/>
          <w:szCs w:val="32"/>
        </w:rPr>
        <w:t>凝胶糖果</w:t>
      </w:r>
      <w:r>
        <w:rPr>
          <w:rFonts w:ascii="Times New Roman" w:eastAsia="仿宋_GB2312" w:hAnsi="Times New Roman"/>
          <w:sz w:val="32"/>
          <w:szCs w:val="32"/>
        </w:rPr>
        <w:t>为</w:t>
      </w:r>
      <w:r>
        <w:rPr>
          <w:rFonts w:ascii="仿宋_GB2312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应</w:t>
      </w:r>
      <w:r>
        <w:rPr>
          <w:rFonts w:ascii="Times New Roman" w:eastAsia="仿宋_GB2312" w:hAnsi="Times New Roman"/>
          <w:sz w:val="32"/>
          <w:szCs w:val="32"/>
        </w:rPr>
        <w:t>充分</w:t>
      </w:r>
      <w:r>
        <w:rPr>
          <w:rFonts w:ascii="Times New Roman" w:eastAsia="仿宋_GB2312" w:hAnsi="Times New Roman" w:hint="eastAsia"/>
          <w:sz w:val="32"/>
          <w:szCs w:val="32"/>
        </w:rPr>
        <w:t>咀嚼</w:t>
      </w:r>
      <w:r>
        <w:rPr>
          <w:rFonts w:ascii="Times New Roman" w:eastAsia="仿宋_GB2312" w:hAnsi="Times New Roman"/>
          <w:sz w:val="32"/>
          <w:szCs w:val="32"/>
        </w:rPr>
        <w:t>后食用</w:t>
      </w:r>
      <w:r>
        <w:rPr>
          <w:rFonts w:ascii="仿宋_GB2312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；果冻</w:t>
      </w:r>
      <w:r>
        <w:rPr>
          <w:rFonts w:ascii="Times New Roman" w:eastAsia="仿宋_GB2312" w:hAnsi="Times New Roman"/>
          <w:sz w:val="32"/>
          <w:szCs w:val="32"/>
        </w:rPr>
        <w:t>至少包括</w:t>
      </w:r>
      <w:r>
        <w:rPr>
          <w:rFonts w:ascii="Times New Roman" w:eastAsia="仿宋_GB2312" w:hAnsi="Times New Roman" w:hint="eastAsia"/>
          <w:sz w:val="32"/>
          <w:szCs w:val="32"/>
        </w:rPr>
        <w:t>“请勿</w:t>
      </w:r>
      <w:r>
        <w:rPr>
          <w:rFonts w:ascii="Times New Roman" w:eastAsia="仿宋_GB2312" w:hAnsi="Times New Roman"/>
          <w:sz w:val="32"/>
          <w:szCs w:val="32"/>
        </w:rPr>
        <w:t>一口吞食</w:t>
      </w:r>
      <w:r>
        <w:rPr>
          <w:rFonts w:ascii="Times New Roman" w:eastAsia="仿宋_GB2312" w:hAnsi="Times New Roman" w:hint="eastAsia"/>
          <w:sz w:val="32"/>
          <w:szCs w:val="32"/>
        </w:rPr>
        <w:t>”。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【规格】糖果</w:t>
      </w:r>
      <w:r>
        <w:rPr>
          <w:rFonts w:ascii="Times New Roman" w:eastAsia="仿宋_GB2312" w:hAnsi="Times New Roman"/>
          <w:sz w:val="32"/>
          <w:szCs w:val="32"/>
        </w:rPr>
        <w:t>每粒不超过</w:t>
      </w:r>
      <w:proofErr w:type="spellStart"/>
      <w:r>
        <w:rPr>
          <w:rFonts w:ascii="Times New Roman" w:eastAsia="仿宋_GB2312" w:hAnsi="Times New Roman" w:hint="eastAsia"/>
          <w:sz w:val="32"/>
          <w:szCs w:val="32"/>
        </w:rPr>
        <w:t>6g</w:t>
      </w:r>
      <w:proofErr w:type="spellEnd"/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巧克力每块不超过</w:t>
      </w:r>
      <w:proofErr w:type="spellStart"/>
      <w:r>
        <w:rPr>
          <w:rFonts w:ascii="Times New Roman" w:eastAsia="仿宋_GB2312" w:hAnsi="Times New Roman" w:hint="eastAsia"/>
          <w:sz w:val="32"/>
          <w:szCs w:val="32"/>
        </w:rPr>
        <w:t>20g</w:t>
      </w:r>
      <w:proofErr w:type="spellEnd"/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果冻每粒不超过</w:t>
      </w:r>
      <w:proofErr w:type="spellStart"/>
      <w:r>
        <w:rPr>
          <w:rFonts w:ascii="Times New Roman" w:eastAsia="仿宋_GB2312" w:hAnsi="Times New Roman" w:hint="eastAsia"/>
          <w:sz w:val="32"/>
          <w:szCs w:val="32"/>
        </w:rPr>
        <w:t>100g</w:t>
      </w:r>
      <w:proofErr w:type="spellEnd"/>
      <w:r>
        <w:rPr>
          <w:rFonts w:ascii="Times New Roman" w:eastAsia="仿宋_GB2312" w:hAnsi="Times New Roman" w:hint="eastAsia"/>
          <w:sz w:val="32"/>
          <w:szCs w:val="32"/>
        </w:rPr>
        <w:t>。其中，果冻产品中，杯形凝胶果冻杯口内径或杯口内侧最大长度应≥</w:t>
      </w:r>
      <w:proofErr w:type="spellStart"/>
      <w:r>
        <w:rPr>
          <w:rFonts w:ascii="Times New Roman" w:eastAsia="仿宋_GB2312" w:hAnsi="Times New Roman" w:hint="eastAsia"/>
          <w:sz w:val="32"/>
          <w:szCs w:val="32"/>
        </w:rPr>
        <w:t>3.5</w:t>
      </w:r>
      <w:r>
        <w:rPr>
          <w:rFonts w:ascii="Times New Roman" w:eastAsia="仿宋_GB2312" w:hAnsi="Times New Roman"/>
          <w:sz w:val="32"/>
          <w:szCs w:val="32"/>
        </w:rPr>
        <w:t>cm</w:t>
      </w:r>
      <w:proofErr w:type="spellEnd"/>
      <w:r>
        <w:rPr>
          <w:rFonts w:ascii="Times New Roman" w:eastAsia="仿宋_GB2312" w:hAnsi="Times New Roman" w:hint="eastAsia"/>
          <w:sz w:val="32"/>
          <w:szCs w:val="32"/>
        </w:rPr>
        <w:t>；其他凝胶果冻净含量应≥</w:t>
      </w:r>
      <w:proofErr w:type="spellStart"/>
      <w:r>
        <w:rPr>
          <w:rFonts w:ascii="Times New Roman" w:eastAsia="仿宋_GB2312" w:hAnsi="Times New Roman" w:hint="eastAsia"/>
          <w:sz w:val="32"/>
          <w:szCs w:val="32"/>
        </w:rPr>
        <w:t>30</w:t>
      </w:r>
      <w:r>
        <w:rPr>
          <w:rFonts w:ascii="Times New Roman" w:eastAsia="仿宋_GB2312" w:hAnsi="Times New Roman"/>
          <w:sz w:val="32"/>
          <w:szCs w:val="32"/>
        </w:rPr>
        <w:t>g</w:t>
      </w:r>
      <w:proofErr w:type="spellEnd"/>
      <w:r>
        <w:rPr>
          <w:rFonts w:ascii="Times New Roman" w:eastAsia="仿宋_GB2312" w:hAnsi="Times New Roman" w:hint="eastAsia"/>
          <w:sz w:val="32"/>
          <w:szCs w:val="32"/>
        </w:rPr>
        <w:t>或内容物长度≥</w:t>
      </w:r>
      <w:proofErr w:type="spellStart"/>
      <w:r>
        <w:rPr>
          <w:rFonts w:ascii="Times New Roman" w:eastAsia="仿宋_GB2312" w:hAnsi="Times New Roman" w:hint="eastAsia"/>
          <w:sz w:val="32"/>
          <w:szCs w:val="32"/>
        </w:rPr>
        <w:t>6.0</w:t>
      </w:r>
      <w:r>
        <w:rPr>
          <w:rFonts w:ascii="Times New Roman" w:eastAsia="仿宋_GB2312" w:hAnsi="Times New Roman"/>
          <w:sz w:val="32"/>
          <w:szCs w:val="32"/>
        </w:rPr>
        <w:t>cm</w:t>
      </w:r>
      <w:proofErr w:type="spellEnd"/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【贮藏</w:t>
      </w:r>
      <w:r>
        <w:rPr>
          <w:rFonts w:ascii="Times New Roman" w:eastAsia="仿宋_GB2312" w:hAnsi="Times New Roman"/>
          <w:sz w:val="32"/>
          <w:szCs w:val="32"/>
        </w:rPr>
        <w:t>方法</w:t>
      </w:r>
      <w:r>
        <w:rPr>
          <w:rFonts w:ascii="Times New Roman" w:eastAsia="仿宋_GB2312" w:hAnsi="Times New Roman" w:hint="eastAsia"/>
          <w:sz w:val="32"/>
          <w:szCs w:val="32"/>
        </w:rPr>
        <w:t>】根据产品的配方、工艺确定合理的贮藏方法。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【保质期】不超过</w:t>
      </w:r>
      <w:r>
        <w:rPr>
          <w:rFonts w:ascii="Times New Roman" w:eastAsia="仿宋_GB2312" w:hAnsi="Times New Roman" w:hint="eastAsia"/>
          <w:sz w:val="32"/>
          <w:szCs w:val="32"/>
        </w:rPr>
        <w:t>24</w:t>
      </w:r>
      <w:r>
        <w:rPr>
          <w:rFonts w:ascii="Times New Roman" w:eastAsia="仿宋_GB2312" w:hAnsi="Times New Roman" w:hint="eastAsia"/>
          <w:sz w:val="32"/>
          <w:szCs w:val="32"/>
        </w:rPr>
        <w:t>个月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【注意事项】</w:t>
      </w:r>
      <w:r>
        <w:rPr>
          <w:rFonts w:ascii="Times New Roman" w:eastAsia="仿宋_GB2312" w:hAnsi="Times New Roman"/>
          <w:sz w:val="32"/>
          <w:szCs w:val="32"/>
        </w:rPr>
        <w:t>据不同类别的糖果制品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适宜人群</w:t>
      </w:r>
      <w:r>
        <w:rPr>
          <w:rFonts w:ascii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eastAsia="仿宋_GB2312" w:hAnsi="Times New Roman"/>
          <w:sz w:val="32"/>
          <w:szCs w:val="32"/>
        </w:rPr>
        <w:t>特点制定</w:t>
      </w:r>
      <w:r>
        <w:rPr>
          <w:rFonts w:ascii="Times New Roman" w:eastAsia="仿宋_GB2312" w:hAnsi="Times New Roman" w:hint="eastAsia"/>
          <w:sz w:val="32"/>
          <w:szCs w:val="32"/>
        </w:rPr>
        <w:t>本</w:t>
      </w:r>
      <w:r>
        <w:rPr>
          <w:rFonts w:ascii="Times New Roman" w:eastAsia="仿宋_GB2312" w:hAnsi="Times New Roman"/>
          <w:sz w:val="32"/>
          <w:szCs w:val="32"/>
        </w:rPr>
        <w:t>项目内容。如凝胶糖果</w:t>
      </w:r>
      <w:r>
        <w:rPr>
          <w:rFonts w:ascii="Times New Roman" w:eastAsia="仿宋_GB2312" w:hAnsi="Times New Roman" w:hint="eastAsia"/>
          <w:sz w:val="32"/>
          <w:szCs w:val="32"/>
        </w:rPr>
        <w:t>至少标注</w:t>
      </w:r>
      <w:r>
        <w:rPr>
          <w:rFonts w:ascii="仿宋_GB2312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请勿吞服。食用本产品的人群应当具备有咀嚼固体食物的能力。同时对于适宜人群含有</w:t>
      </w:r>
      <w:r>
        <w:rPr>
          <w:rFonts w:ascii="Times New Roman" w:eastAsia="仿宋_GB2312" w:hAnsi="Times New Roman"/>
          <w:sz w:val="32"/>
          <w:szCs w:val="32"/>
        </w:rPr>
        <w:t>‘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岁以下</w:t>
      </w:r>
      <w:r>
        <w:rPr>
          <w:rFonts w:ascii="Times New Roman" w:eastAsia="仿宋_GB2312" w:hAnsi="Times New Roman"/>
          <w:sz w:val="32"/>
          <w:szCs w:val="32"/>
        </w:rPr>
        <w:t>’</w:t>
      </w:r>
      <w:r>
        <w:rPr>
          <w:rFonts w:ascii="Times New Roman" w:eastAsia="仿宋_GB2312" w:hAnsi="Times New Roman" w:hint="eastAsia"/>
          <w:sz w:val="32"/>
          <w:szCs w:val="32"/>
        </w:rPr>
        <w:t>的，建议增加‘应在成人监督下充分咀嚼食用’的提示</w:t>
      </w:r>
      <w:r>
        <w:rPr>
          <w:rFonts w:ascii="仿宋_GB2312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；果冻</w:t>
      </w:r>
      <w:r>
        <w:rPr>
          <w:rFonts w:ascii="Times New Roman" w:eastAsia="仿宋_GB2312" w:hAnsi="Times New Roman"/>
          <w:sz w:val="32"/>
          <w:szCs w:val="32"/>
        </w:rPr>
        <w:t>应</w:t>
      </w:r>
      <w:r>
        <w:rPr>
          <w:rFonts w:ascii="Times New Roman" w:eastAsia="仿宋_GB2312" w:hAnsi="Times New Roman" w:hint="eastAsia"/>
          <w:sz w:val="32"/>
          <w:szCs w:val="32"/>
        </w:rPr>
        <w:t>至少</w:t>
      </w:r>
      <w:r>
        <w:rPr>
          <w:rFonts w:ascii="Times New Roman" w:eastAsia="仿宋_GB2312" w:hAnsi="Times New Roman"/>
          <w:sz w:val="32"/>
          <w:szCs w:val="32"/>
        </w:rPr>
        <w:t>标注</w:t>
      </w:r>
      <w:r>
        <w:rPr>
          <w:rFonts w:ascii="Times New Roman" w:eastAsia="仿宋_GB2312" w:hAnsi="Times New Roman" w:hint="eastAsia"/>
          <w:sz w:val="32"/>
          <w:szCs w:val="32"/>
        </w:rPr>
        <w:t>“老人、</w:t>
      </w:r>
      <w:r>
        <w:rPr>
          <w:rFonts w:ascii="Times New Roman" w:eastAsia="仿宋_GB2312" w:hAnsi="Times New Roman"/>
          <w:sz w:val="32"/>
          <w:szCs w:val="32"/>
        </w:rPr>
        <w:t>儿童</w:t>
      </w:r>
      <w:r>
        <w:rPr>
          <w:rFonts w:ascii="Times New Roman" w:eastAsia="仿宋_GB2312" w:hAnsi="Times New Roman" w:hint="eastAsia"/>
          <w:sz w:val="32"/>
          <w:szCs w:val="32"/>
        </w:rPr>
        <w:t>须在监护下食用”。</w:t>
      </w:r>
    </w:p>
    <w:p w:rsidR="00C177EB" w:rsidRDefault="00E52C44">
      <w:pPr>
        <w:spacing w:line="600" w:lineRule="exact"/>
        <w:ind w:firstLineChars="200" w:firstLine="480"/>
        <w:rPr>
          <w:rFonts w:ascii="Times New Roman" w:eastAsia="黑体" w:hAnsi="Times New Roman"/>
          <w:sz w:val="32"/>
          <w:szCs w:val="32"/>
        </w:rPr>
      </w:pPr>
      <w:r>
        <w:rPr>
          <w:rFonts w:hint="eastAsia"/>
        </w:rPr>
        <w:t xml:space="preserve">   </w:t>
      </w:r>
      <w:r>
        <w:rPr>
          <w:rFonts w:ascii="Times New Roman" w:eastAsia="黑体" w:hAnsi="Times New Roman" w:hint="eastAsia"/>
          <w:sz w:val="32"/>
          <w:szCs w:val="32"/>
        </w:rPr>
        <w:t>4.</w:t>
      </w:r>
      <w:r>
        <w:rPr>
          <w:rFonts w:ascii="Times New Roman" w:eastAsia="黑体" w:hAnsi="Times New Roman" w:hint="eastAsia"/>
          <w:sz w:val="32"/>
          <w:szCs w:val="32"/>
        </w:rPr>
        <w:t>产品</w:t>
      </w:r>
      <w:r>
        <w:rPr>
          <w:rFonts w:ascii="Times New Roman" w:eastAsia="黑体" w:hAnsi="Times New Roman"/>
          <w:sz w:val="32"/>
          <w:szCs w:val="32"/>
        </w:rPr>
        <w:t>技术要求指标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以下内容仅针对糖果制品形态规定了需要满足的有关要求，不涉及使用的原料辅料在制成产品时还需要符合的其他规定。涉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及产品安全性和质量控制指标如在最新的国家标准中更新，以下指标及指标值也将自动更新。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【感官指标】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糖果应符合表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要求，巧克力应符合表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要求，果冻应符合表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要求。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【理化指标】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糖果、巧克力、果冻应符合以下要求：</w:t>
      </w:r>
    </w:p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3369"/>
        <w:gridCol w:w="3685"/>
        <w:gridCol w:w="1985"/>
      </w:tblGrid>
      <w:tr w:rsidR="00C177EB">
        <w:tc>
          <w:tcPr>
            <w:tcW w:w="3369" w:type="dxa"/>
            <w:vAlign w:val="center"/>
          </w:tcPr>
          <w:p w:rsidR="00C177EB" w:rsidRDefault="00E52C44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项</w:t>
            </w: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目</w:t>
            </w:r>
          </w:p>
        </w:tc>
        <w:tc>
          <w:tcPr>
            <w:tcW w:w="3685" w:type="dxa"/>
          </w:tcPr>
          <w:p w:rsidR="00C177EB" w:rsidRDefault="00E52C44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指</w:t>
            </w: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标</w:t>
            </w:r>
          </w:p>
        </w:tc>
        <w:tc>
          <w:tcPr>
            <w:tcW w:w="1985" w:type="dxa"/>
          </w:tcPr>
          <w:p w:rsidR="00C177EB" w:rsidRDefault="00E52C44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检测方法</w:t>
            </w:r>
          </w:p>
        </w:tc>
      </w:tr>
      <w:tr w:rsidR="00C177EB">
        <w:tc>
          <w:tcPr>
            <w:tcW w:w="3369" w:type="dxa"/>
            <w:vAlign w:val="center"/>
          </w:tcPr>
          <w:p w:rsidR="00C177EB" w:rsidRDefault="00E52C44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</w:rPr>
              <w:t>铅（以</w:t>
            </w:r>
            <w:proofErr w:type="spellStart"/>
            <w:r>
              <w:rPr>
                <w:rFonts w:ascii="仿宋_GB2312" w:eastAsia="仿宋_GB2312" w:hAnsi="仿宋_GB2312"/>
              </w:rPr>
              <w:t>Pb</w:t>
            </w:r>
            <w:proofErr w:type="spellEnd"/>
            <w:r>
              <w:rPr>
                <w:rFonts w:ascii="仿宋_GB2312" w:eastAsia="仿宋_GB2312" w:hAnsi="仿宋_GB2312"/>
              </w:rPr>
              <w:t>计），</w:t>
            </w:r>
            <w:r>
              <w:rPr>
                <w:rFonts w:ascii="仿宋_GB2312" w:eastAsia="仿宋_GB2312" w:hAnsi="仿宋_GB2312"/>
              </w:rPr>
              <w:t xml:space="preserve">mg/kg     </w:t>
            </w:r>
            <w:r>
              <w:rPr>
                <w:rFonts w:ascii="Times New Roman" w:eastAsia="仿宋_GB2312" w:hAnsi="Times New Roman" w:cs="Times New Roman" w:hint="eastAsia"/>
              </w:rPr>
              <w:t>≤</w:t>
            </w:r>
          </w:p>
        </w:tc>
        <w:tc>
          <w:tcPr>
            <w:tcW w:w="3685" w:type="dxa"/>
          </w:tcPr>
          <w:p w:rsidR="00C177EB" w:rsidRDefault="00E52C44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</w:rPr>
              <w:t>0.5</w:t>
            </w:r>
            <w:r>
              <w:rPr>
                <w:rFonts w:ascii="仿宋_GB2312" w:eastAsia="仿宋_GB2312" w:hAnsi="仿宋_GB2312" w:hint="eastAsia"/>
              </w:rPr>
              <w:t>（糖果</w:t>
            </w:r>
            <w:r>
              <w:rPr>
                <w:rFonts w:ascii="仿宋_GB2312" w:eastAsia="仿宋_GB2312" w:hAnsi="仿宋_GB2312"/>
              </w:rPr>
              <w:t>，巧克力</w:t>
            </w:r>
            <w:r>
              <w:rPr>
                <w:rFonts w:ascii="仿宋_GB2312" w:eastAsia="仿宋_GB2312" w:hAnsi="仿宋_GB2312" w:hint="eastAsia"/>
              </w:rPr>
              <w:t>）；</w:t>
            </w:r>
            <w:r>
              <w:rPr>
                <w:rFonts w:ascii="仿宋_GB2312" w:eastAsia="仿宋_GB2312" w:hAnsi="仿宋_GB2312" w:hint="eastAsia"/>
              </w:rPr>
              <w:t>0.4</w:t>
            </w:r>
            <w:r>
              <w:rPr>
                <w:rFonts w:ascii="仿宋_GB2312" w:eastAsia="仿宋_GB2312" w:hAnsi="仿宋_GB2312" w:hint="eastAsia"/>
              </w:rPr>
              <w:t>（果冻）</w:t>
            </w:r>
          </w:p>
        </w:tc>
        <w:tc>
          <w:tcPr>
            <w:tcW w:w="1985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" w:eastAsia="仿宋" w:hAnsi="仿宋" w:hint="eastAsia"/>
              </w:rPr>
              <w:t>G</w:t>
            </w:r>
            <w:r>
              <w:rPr>
                <w:rFonts w:ascii="仿宋" w:eastAsia="仿宋" w:hAnsi="仿宋"/>
              </w:rPr>
              <w:t>B 5009.12</w:t>
            </w:r>
          </w:p>
        </w:tc>
      </w:tr>
      <w:tr w:rsidR="00C177EB">
        <w:tc>
          <w:tcPr>
            <w:tcW w:w="3369" w:type="dxa"/>
            <w:vAlign w:val="center"/>
          </w:tcPr>
          <w:p w:rsidR="00C177EB" w:rsidRDefault="00E52C44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</w:rPr>
              <w:t>总砷（以</w:t>
            </w:r>
            <w:r>
              <w:rPr>
                <w:rFonts w:ascii="仿宋_GB2312" w:eastAsia="仿宋_GB2312" w:hAnsi="仿宋_GB2312"/>
              </w:rPr>
              <w:t>As</w:t>
            </w:r>
            <w:r>
              <w:rPr>
                <w:rFonts w:ascii="仿宋_GB2312" w:eastAsia="仿宋_GB2312" w:hAnsi="仿宋_GB2312"/>
              </w:rPr>
              <w:t>计），</w:t>
            </w:r>
            <w:r>
              <w:rPr>
                <w:rFonts w:ascii="仿宋_GB2312" w:eastAsia="仿宋_GB2312" w:hAnsi="仿宋_GB2312"/>
              </w:rPr>
              <w:t xml:space="preserve">mg/kg   </w:t>
            </w:r>
            <w:r>
              <w:rPr>
                <w:rFonts w:ascii="Times New Roman" w:eastAsia="仿宋_GB2312" w:hAnsi="Times New Roman" w:cs="Times New Roman" w:hint="eastAsia"/>
              </w:rPr>
              <w:t>≤</w:t>
            </w:r>
          </w:p>
        </w:tc>
        <w:tc>
          <w:tcPr>
            <w:tcW w:w="3685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0.5</w:t>
            </w:r>
            <w:r>
              <w:rPr>
                <w:rFonts w:ascii="仿宋_GB2312" w:eastAsia="仿宋_GB2312" w:hAnsi="仿宋_GB2312" w:hint="eastAsia"/>
              </w:rPr>
              <w:t>（糖果</w:t>
            </w:r>
            <w:r>
              <w:rPr>
                <w:rFonts w:ascii="仿宋_GB2312" w:eastAsia="仿宋_GB2312" w:hAnsi="仿宋_GB2312"/>
              </w:rPr>
              <w:t>，巧克力</w:t>
            </w:r>
            <w:r>
              <w:rPr>
                <w:rFonts w:ascii="仿宋_GB2312" w:eastAsia="仿宋_GB2312" w:hAnsi="仿宋_GB2312" w:hint="eastAsia"/>
              </w:rPr>
              <w:t>）；</w:t>
            </w:r>
            <w:r>
              <w:rPr>
                <w:rFonts w:ascii="仿宋_GB2312" w:eastAsia="仿宋_GB2312" w:hAnsi="仿宋_GB2312"/>
              </w:rPr>
              <w:t>1.0</w:t>
            </w:r>
            <w:r>
              <w:rPr>
                <w:rFonts w:ascii="仿宋_GB2312" w:eastAsia="仿宋_GB2312" w:hAnsi="仿宋_GB2312" w:hint="eastAsia"/>
              </w:rPr>
              <w:t>（果冻）</w:t>
            </w:r>
          </w:p>
        </w:tc>
        <w:tc>
          <w:tcPr>
            <w:tcW w:w="1985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" w:eastAsia="仿宋" w:hAnsi="仿宋" w:hint="eastAsia"/>
              </w:rPr>
              <w:t>G</w:t>
            </w:r>
            <w:r>
              <w:rPr>
                <w:rFonts w:ascii="仿宋" w:eastAsia="仿宋" w:hAnsi="仿宋"/>
              </w:rPr>
              <w:t>B 5009.11</w:t>
            </w:r>
          </w:p>
        </w:tc>
      </w:tr>
      <w:tr w:rsidR="00C177EB">
        <w:tc>
          <w:tcPr>
            <w:tcW w:w="3369" w:type="dxa"/>
            <w:vAlign w:val="center"/>
          </w:tcPr>
          <w:p w:rsidR="00C177EB" w:rsidRDefault="00E52C44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</w:rPr>
              <w:t>总汞（以</w:t>
            </w:r>
            <w:r>
              <w:rPr>
                <w:rFonts w:ascii="仿宋_GB2312" w:eastAsia="仿宋_GB2312" w:hAnsi="仿宋_GB2312"/>
              </w:rPr>
              <w:t xml:space="preserve"> Hg</w:t>
            </w:r>
            <w:r>
              <w:rPr>
                <w:rFonts w:ascii="仿宋_GB2312" w:eastAsia="仿宋_GB2312" w:hAnsi="仿宋_GB2312"/>
              </w:rPr>
              <w:t>计），</w:t>
            </w:r>
            <w:r>
              <w:rPr>
                <w:rFonts w:ascii="仿宋_GB2312" w:eastAsia="仿宋_GB2312" w:hAnsi="仿宋_GB2312"/>
              </w:rPr>
              <w:t xml:space="preserve">mg/kg  </w:t>
            </w:r>
            <w:r>
              <w:rPr>
                <w:rFonts w:ascii="Times New Roman" w:eastAsia="仿宋_GB2312" w:hAnsi="Times New Roman" w:cs="Times New Roman" w:hint="eastAsia"/>
              </w:rPr>
              <w:t>≤</w:t>
            </w:r>
          </w:p>
        </w:tc>
        <w:tc>
          <w:tcPr>
            <w:tcW w:w="3685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/>
              </w:rPr>
              <w:t>0.3</w:t>
            </w:r>
          </w:p>
        </w:tc>
        <w:tc>
          <w:tcPr>
            <w:tcW w:w="1985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" w:eastAsia="仿宋" w:hAnsi="仿宋" w:hint="eastAsia"/>
              </w:rPr>
              <w:t>G</w:t>
            </w:r>
            <w:r>
              <w:rPr>
                <w:rFonts w:ascii="仿宋" w:eastAsia="仿宋" w:hAnsi="仿宋"/>
              </w:rPr>
              <w:t>B 5009.1</w:t>
            </w:r>
            <w:r>
              <w:rPr>
                <w:rFonts w:ascii="仿宋" w:eastAsia="仿宋" w:hAnsi="仿宋" w:hint="eastAsia"/>
              </w:rPr>
              <w:t>7</w:t>
            </w:r>
          </w:p>
        </w:tc>
      </w:tr>
      <w:tr w:rsidR="00C177EB">
        <w:tc>
          <w:tcPr>
            <w:tcW w:w="3369" w:type="dxa"/>
            <w:vAlign w:val="center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展青霉素</w:t>
            </w:r>
            <w:r>
              <w:rPr>
                <w:rFonts w:ascii="仿宋_GB2312" w:eastAsia="仿宋_GB2312" w:hAnsi="仿宋_GB2312" w:hint="eastAsia"/>
                <w:vertAlign w:val="superscript"/>
              </w:rPr>
              <w:t>a</w:t>
            </w:r>
            <w:r>
              <w:rPr>
                <w:rFonts w:ascii="仿宋_GB2312" w:eastAsia="仿宋_GB2312" w:hAnsi="仿宋_GB2312" w:hint="eastAsia"/>
              </w:rPr>
              <w:t>/</w:t>
            </w:r>
            <w:r>
              <w:rPr>
                <w:rFonts w:ascii="仿宋_GB2312" w:eastAsia="仿宋_GB2312" w:hAnsi="仿宋_GB2312" w:hint="eastAsia"/>
              </w:rPr>
              <w:t>（</w:t>
            </w:r>
            <w:r>
              <w:rPr>
                <w:rFonts w:ascii="Calibri" w:eastAsia="仿宋_GB2312" w:hAnsi="Calibri" w:cs="Calibri"/>
              </w:rPr>
              <w:t>µ</w:t>
            </w:r>
            <w:r>
              <w:rPr>
                <w:rFonts w:ascii="仿宋_GB2312" w:eastAsia="仿宋_GB2312" w:hAnsi="仿宋_GB2312" w:hint="eastAsia"/>
              </w:rPr>
              <w:t>g/kg</w:t>
            </w:r>
            <w:r>
              <w:rPr>
                <w:rFonts w:ascii="仿宋_GB2312" w:eastAsia="仿宋_GB2312" w:hAnsi="仿宋_GB2312" w:hint="eastAsia"/>
              </w:rPr>
              <w:t>）</w:t>
            </w:r>
            <w:r>
              <w:rPr>
                <w:rFonts w:ascii="仿宋_GB2312" w:eastAsia="仿宋_GB2312" w:hAnsi="仿宋_GB2312" w:hint="eastAsia"/>
              </w:rPr>
              <w:t xml:space="preserve">     </w:t>
            </w:r>
            <w:r>
              <w:rPr>
                <w:rFonts w:ascii="仿宋_GB2312" w:eastAsia="仿宋_GB2312" w:hAnsi="仿宋_GB2312"/>
              </w:rPr>
              <w:t xml:space="preserve"> </w:t>
            </w:r>
            <w:r>
              <w:rPr>
                <w:rFonts w:ascii="仿宋_GB2312" w:eastAsia="仿宋_GB2312" w:hAnsi="仿宋_GB2312" w:hint="eastAsia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</w:rPr>
              <w:t>≤</w:t>
            </w:r>
          </w:p>
        </w:tc>
        <w:tc>
          <w:tcPr>
            <w:tcW w:w="3685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50</w:t>
            </w:r>
          </w:p>
        </w:tc>
        <w:tc>
          <w:tcPr>
            <w:tcW w:w="1985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" w:eastAsia="仿宋" w:hAnsi="仿宋" w:hint="eastAsia"/>
              </w:rPr>
              <w:t>G</w:t>
            </w:r>
            <w:r>
              <w:rPr>
                <w:rFonts w:ascii="仿宋" w:eastAsia="仿宋" w:hAnsi="仿宋"/>
              </w:rPr>
              <w:t>B 5009.</w:t>
            </w:r>
            <w:r>
              <w:rPr>
                <w:rFonts w:ascii="仿宋" w:eastAsia="仿宋" w:hAnsi="仿宋" w:hint="eastAsia"/>
              </w:rPr>
              <w:t>3</w:t>
            </w:r>
          </w:p>
        </w:tc>
      </w:tr>
      <w:tr w:rsidR="00C177EB">
        <w:tc>
          <w:tcPr>
            <w:tcW w:w="3369" w:type="dxa"/>
            <w:vAlign w:val="center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黄曲霉毒素</w:t>
            </w:r>
            <w:proofErr w:type="spellStart"/>
            <w:r>
              <w:rPr>
                <w:rFonts w:ascii="仿宋_GB2312" w:eastAsia="仿宋_GB2312" w:hAnsi="仿宋_GB2312" w:hint="eastAsia"/>
              </w:rPr>
              <w:t>M</w:t>
            </w:r>
            <w:r>
              <w:rPr>
                <w:rFonts w:ascii="仿宋_GB2312" w:eastAsia="仿宋_GB2312" w:hAnsi="仿宋_GB2312" w:hint="eastAsia"/>
                <w:vertAlign w:val="subscript"/>
              </w:rPr>
              <w:t>1</w:t>
            </w:r>
            <w:r>
              <w:rPr>
                <w:rFonts w:ascii="仿宋_GB2312" w:eastAsia="仿宋_GB2312" w:hAnsi="仿宋_GB2312" w:hint="eastAsia"/>
                <w:vertAlign w:val="superscript"/>
              </w:rPr>
              <w:t>b</w:t>
            </w:r>
            <w:proofErr w:type="spellEnd"/>
            <w:r>
              <w:rPr>
                <w:rFonts w:ascii="仿宋_GB2312" w:eastAsia="仿宋_GB2312" w:hAnsi="仿宋_GB2312" w:hint="eastAsia"/>
              </w:rPr>
              <w:t>/</w:t>
            </w:r>
            <w:r>
              <w:rPr>
                <w:rFonts w:ascii="仿宋_GB2312" w:eastAsia="仿宋_GB2312" w:hAnsi="仿宋_GB2312" w:hint="eastAsia"/>
              </w:rPr>
              <w:t>（</w:t>
            </w:r>
            <w:r>
              <w:rPr>
                <w:rFonts w:ascii="Calibri" w:eastAsia="仿宋_GB2312" w:hAnsi="Calibri" w:cs="Calibri"/>
              </w:rPr>
              <w:t>µ</w:t>
            </w:r>
            <w:r>
              <w:rPr>
                <w:rFonts w:ascii="仿宋_GB2312" w:eastAsia="仿宋_GB2312" w:hAnsi="仿宋_GB2312" w:hint="eastAsia"/>
              </w:rPr>
              <w:t>g/kg</w:t>
            </w:r>
            <w:r>
              <w:rPr>
                <w:rFonts w:ascii="仿宋_GB2312" w:eastAsia="仿宋_GB2312" w:hAnsi="仿宋_GB2312" w:hint="eastAsia"/>
              </w:rPr>
              <w:t>）</w:t>
            </w:r>
            <w:r>
              <w:rPr>
                <w:rFonts w:ascii="仿宋_GB2312" w:eastAsia="仿宋_GB2312" w:hAnsi="仿宋_GB2312" w:hint="eastAsia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</w:rPr>
              <w:t>≤</w:t>
            </w:r>
          </w:p>
        </w:tc>
        <w:tc>
          <w:tcPr>
            <w:tcW w:w="3685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0.5</w:t>
            </w:r>
          </w:p>
        </w:tc>
        <w:tc>
          <w:tcPr>
            <w:tcW w:w="1985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" w:eastAsia="仿宋" w:hAnsi="仿宋" w:hint="eastAsia"/>
              </w:rPr>
              <w:t>G</w:t>
            </w:r>
            <w:r>
              <w:rPr>
                <w:rFonts w:ascii="仿宋" w:eastAsia="仿宋" w:hAnsi="仿宋"/>
              </w:rPr>
              <w:t>B 5009.24</w:t>
            </w:r>
          </w:p>
        </w:tc>
      </w:tr>
      <w:tr w:rsidR="00C177EB">
        <w:tc>
          <w:tcPr>
            <w:tcW w:w="3369" w:type="dxa"/>
            <w:vAlign w:val="center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黄曲霉毒素</w:t>
            </w:r>
            <w:proofErr w:type="spellStart"/>
            <w:r>
              <w:rPr>
                <w:rFonts w:ascii="仿宋_GB2312" w:eastAsia="仿宋_GB2312" w:hAnsi="仿宋_GB2312" w:hint="eastAsia"/>
              </w:rPr>
              <w:t>B</w:t>
            </w:r>
            <w:r>
              <w:rPr>
                <w:rFonts w:ascii="仿宋_GB2312" w:eastAsia="仿宋_GB2312" w:hAnsi="仿宋_GB2312" w:hint="eastAsia"/>
                <w:vertAlign w:val="subscript"/>
              </w:rPr>
              <w:t>1</w:t>
            </w:r>
            <w:r>
              <w:rPr>
                <w:rFonts w:ascii="仿宋_GB2312" w:eastAsia="仿宋_GB2312" w:hAnsi="仿宋_GB2312" w:hint="eastAsia"/>
                <w:vertAlign w:val="superscript"/>
              </w:rPr>
              <w:t>c</w:t>
            </w:r>
            <w:proofErr w:type="spellEnd"/>
            <w:r>
              <w:rPr>
                <w:rFonts w:ascii="仿宋_GB2312" w:eastAsia="仿宋_GB2312" w:hAnsi="仿宋_GB2312" w:hint="eastAsia"/>
              </w:rPr>
              <w:t>/</w:t>
            </w:r>
            <w:r>
              <w:rPr>
                <w:rFonts w:ascii="仿宋_GB2312" w:eastAsia="仿宋_GB2312" w:hAnsi="仿宋_GB2312" w:hint="eastAsia"/>
              </w:rPr>
              <w:t>（</w:t>
            </w:r>
            <w:r>
              <w:rPr>
                <w:rFonts w:ascii="Calibri" w:eastAsia="仿宋_GB2312" w:hAnsi="Calibri" w:cs="Calibri"/>
              </w:rPr>
              <w:t>µ</w:t>
            </w:r>
            <w:r>
              <w:rPr>
                <w:rFonts w:ascii="仿宋_GB2312" w:eastAsia="仿宋_GB2312" w:hAnsi="仿宋_GB2312" w:hint="eastAsia"/>
              </w:rPr>
              <w:t>g/kg</w:t>
            </w:r>
            <w:r>
              <w:rPr>
                <w:rFonts w:ascii="仿宋_GB2312" w:eastAsia="仿宋_GB2312" w:hAnsi="仿宋_GB2312" w:hint="eastAsia"/>
              </w:rPr>
              <w:t>）</w:t>
            </w:r>
            <w:r>
              <w:rPr>
                <w:rFonts w:ascii="仿宋_GB2312" w:eastAsia="仿宋_GB2312" w:hAnsi="仿宋_GB2312" w:hint="eastAsia"/>
              </w:rPr>
              <w:t xml:space="preserve">  </w:t>
            </w:r>
            <w:r>
              <w:rPr>
                <w:rFonts w:ascii="仿宋_GB2312" w:eastAsia="仿宋_GB2312" w:hAnsi="仿宋_GB231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≤</w:t>
            </w:r>
          </w:p>
        </w:tc>
        <w:tc>
          <w:tcPr>
            <w:tcW w:w="3685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5.0</w:t>
            </w:r>
          </w:p>
        </w:tc>
        <w:tc>
          <w:tcPr>
            <w:tcW w:w="1985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" w:eastAsia="仿宋" w:hAnsi="仿宋" w:hint="eastAsia"/>
              </w:rPr>
              <w:t>G</w:t>
            </w:r>
            <w:r>
              <w:rPr>
                <w:rFonts w:ascii="仿宋" w:eastAsia="仿宋" w:hAnsi="仿宋"/>
              </w:rPr>
              <w:t>B 5009.22</w:t>
            </w:r>
          </w:p>
        </w:tc>
      </w:tr>
      <w:tr w:rsidR="00C177EB">
        <w:tc>
          <w:tcPr>
            <w:tcW w:w="3369" w:type="dxa"/>
            <w:vAlign w:val="center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proofErr w:type="gramStart"/>
            <w:r>
              <w:rPr>
                <w:rFonts w:ascii="仿宋_GB2312" w:eastAsia="仿宋_GB2312" w:hAnsi="仿宋_GB2312" w:hint="eastAsia"/>
              </w:rPr>
              <w:t>赭</w:t>
            </w:r>
            <w:proofErr w:type="gramEnd"/>
            <w:r>
              <w:rPr>
                <w:rFonts w:ascii="仿宋_GB2312" w:eastAsia="仿宋_GB2312" w:hAnsi="仿宋_GB2312" w:hint="eastAsia"/>
              </w:rPr>
              <w:t>曲霉毒素</w:t>
            </w:r>
            <w:r>
              <w:rPr>
                <w:rFonts w:ascii="仿宋_GB2312" w:eastAsia="仿宋_GB2312" w:hAnsi="仿宋_GB2312" w:hint="eastAsia"/>
              </w:rPr>
              <w:t>A</w:t>
            </w:r>
            <w:r>
              <w:rPr>
                <w:rFonts w:ascii="仿宋_GB2312" w:eastAsia="仿宋_GB2312" w:hAnsi="仿宋_GB2312" w:hint="eastAsia"/>
                <w:vertAlign w:val="superscript"/>
              </w:rPr>
              <w:t>d</w:t>
            </w:r>
            <w:r>
              <w:rPr>
                <w:rFonts w:ascii="仿宋_GB2312" w:eastAsia="仿宋_GB2312" w:hAnsi="仿宋_GB2312" w:hint="eastAsia"/>
              </w:rPr>
              <w:t>/</w:t>
            </w:r>
            <w:r>
              <w:rPr>
                <w:rFonts w:ascii="仿宋_GB2312" w:eastAsia="仿宋_GB2312" w:hAnsi="仿宋_GB2312" w:hint="eastAsia"/>
              </w:rPr>
              <w:t>（</w:t>
            </w:r>
            <w:r>
              <w:rPr>
                <w:rFonts w:ascii="Calibri" w:eastAsia="仿宋_GB2312" w:hAnsi="Calibri" w:cs="Calibri"/>
              </w:rPr>
              <w:t>µ</w:t>
            </w:r>
            <w:r>
              <w:rPr>
                <w:rFonts w:ascii="仿宋_GB2312" w:eastAsia="仿宋_GB2312" w:hAnsi="仿宋_GB2312" w:hint="eastAsia"/>
              </w:rPr>
              <w:t>g/kg</w:t>
            </w:r>
            <w:r>
              <w:rPr>
                <w:rFonts w:ascii="仿宋_GB2312" w:eastAsia="仿宋_GB2312" w:hAnsi="仿宋_GB2312" w:hint="eastAsia"/>
              </w:rPr>
              <w:t>）</w:t>
            </w:r>
            <w:r>
              <w:rPr>
                <w:rFonts w:ascii="仿宋_GB2312" w:eastAsia="仿宋_GB2312" w:hAnsi="仿宋_GB2312" w:hint="eastAsia"/>
              </w:rPr>
              <w:t xml:space="preserve">   </w:t>
            </w:r>
            <w:r>
              <w:rPr>
                <w:rFonts w:ascii="仿宋_GB2312" w:eastAsia="仿宋_GB2312" w:hAnsi="仿宋_GB231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≤</w:t>
            </w:r>
          </w:p>
        </w:tc>
        <w:tc>
          <w:tcPr>
            <w:tcW w:w="3685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5.0</w:t>
            </w:r>
          </w:p>
        </w:tc>
        <w:tc>
          <w:tcPr>
            <w:tcW w:w="1985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" w:eastAsia="仿宋" w:hAnsi="仿宋" w:hint="eastAsia"/>
              </w:rPr>
              <w:t>G</w:t>
            </w:r>
            <w:r>
              <w:rPr>
                <w:rFonts w:ascii="仿宋" w:eastAsia="仿宋" w:hAnsi="仿宋"/>
              </w:rPr>
              <w:t>B 5009.96</w:t>
            </w:r>
          </w:p>
        </w:tc>
      </w:tr>
      <w:tr w:rsidR="00C177EB">
        <w:tc>
          <w:tcPr>
            <w:tcW w:w="3369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脲酶试验</w:t>
            </w:r>
            <w:r>
              <w:rPr>
                <w:rFonts w:ascii="仿宋_GB2312" w:eastAsia="仿宋_GB2312" w:hAnsi="仿宋_GB2312"/>
              </w:rPr>
              <w:t>e</w:t>
            </w:r>
          </w:p>
        </w:tc>
        <w:tc>
          <w:tcPr>
            <w:tcW w:w="3685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阴性</w:t>
            </w:r>
          </w:p>
        </w:tc>
        <w:tc>
          <w:tcPr>
            <w:tcW w:w="1985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" w:eastAsia="仿宋" w:hAnsi="仿宋" w:hint="eastAsia"/>
              </w:rPr>
              <w:t>G</w:t>
            </w:r>
            <w:r>
              <w:rPr>
                <w:rFonts w:ascii="仿宋" w:eastAsia="仿宋" w:hAnsi="仿宋"/>
              </w:rPr>
              <w:t>B</w:t>
            </w:r>
            <w:r>
              <w:rPr>
                <w:rFonts w:ascii="仿宋" w:eastAsia="仿宋" w:hAnsi="仿宋" w:hint="eastAsia"/>
              </w:rPr>
              <w:t>/</w:t>
            </w:r>
            <w:r>
              <w:rPr>
                <w:rFonts w:ascii="仿宋" w:eastAsia="仿宋" w:hAnsi="仿宋"/>
              </w:rPr>
              <w:t>T 5009.1</w:t>
            </w:r>
            <w:r>
              <w:rPr>
                <w:rFonts w:ascii="仿宋" w:eastAsia="仿宋" w:hAnsi="仿宋" w:hint="eastAsia"/>
              </w:rPr>
              <w:t>83</w:t>
            </w:r>
          </w:p>
        </w:tc>
      </w:tr>
      <w:tr w:rsidR="00C177EB">
        <w:tc>
          <w:tcPr>
            <w:tcW w:w="9039" w:type="dxa"/>
            <w:gridSpan w:val="3"/>
            <w:vAlign w:val="center"/>
          </w:tcPr>
          <w:p w:rsidR="00C177EB" w:rsidRDefault="00E52C44">
            <w:pPr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/>
              </w:rPr>
              <w:t>a</w:t>
            </w:r>
            <w:r>
              <w:rPr>
                <w:rFonts w:ascii="仿宋_GB2312" w:eastAsia="仿宋_GB2312" w:hAnsi="仿宋_GB2312"/>
              </w:rPr>
              <w:t>仅适用于配方含苹果、山楂或其制品的</w:t>
            </w:r>
            <w:r>
              <w:rPr>
                <w:rFonts w:ascii="仿宋_GB2312" w:eastAsia="仿宋_GB2312" w:hAnsi="仿宋_GB2312" w:hint="eastAsia"/>
              </w:rPr>
              <w:t>产品</w:t>
            </w:r>
            <w:r>
              <w:rPr>
                <w:rFonts w:ascii="仿宋_GB2312" w:eastAsia="仿宋_GB2312" w:hAnsi="仿宋_GB2312"/>
              </w:rPr>
              <w:t>。</w:t>
            </w:r>
          </w:p>
          <w:p w:rsidR="00C177EB" w:rsidRDefault="00E52C44">
            <w:pPr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/>
              </w:rPr>
              <w:t>b</w:t>
            </w:r>
            <w:r>
              <w:rPr>
                <w:rFonts w:ascii="仿宋_GB2312" w:eastAsia="仿宋_GB2312" w:hAnsi="仿宋_GB2312"/>
              </w:rPr>
              <w:t>仅适用于配方含乳及乳制品成分的</w:t>
            </w:r>
            <w:r>
              <w:rPr>
                <w:rFonts w:ascii="仿宋_GB2312" w:eastAsia="仿宋_GB2312" w:hAnsi="仿宋_GB2312" w:hint="eastAsia"/>
              </w:rPr>
              <w:t>产品</w:t>
            </w:r>
            <w:r>
              <w:rPr>
                <w:rFonts w:ascii="仿宋_GB2312" w:eastAsia="仿宋_GB2312" w:hAnsi="仿宋_GB2312"/>
              </w:rPr>
              <w:t>。</w:t>
            </w:r>
          </w:p>
          <w:p w:rsidR="00C177EB" w:rsidRDefault="00E52C44">
            <w:pPr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/>
              </w:rPr>
              <w:t>c</w:t>
            </w:r>
            <w:r>
              <w:rPr>
                <w:rFonts w:ascii="仿宋_GB2312" w:eastAsia="仿宋_GB2312" w:hAnsi="仿宋_GB2312"/>
              </w:rPr>
              <w:t>仅适用于配方含谷物、豆类、坚果（包括花生）成分的</w:t>
            </w:r>
            <w:r>
              <w:rPr>
                <w:rFonts w:ascii="仿宋_GB2312" w:eastAsia="仿宋_GB2312" w:hAnsi="仿宋_GB2312" w:hint="eastAsia"/>
              </w:rPr>
              <w:t>产品</w:t>
            </w:r>
            <w:r>
              <w:rPr>
                <w:rFonts w:ascii="仿宋_GB2312" w:eastAsia="仿宋_GB2312" w:hAnsi="仿宋_GB2312"/>
              </w:rPr>
              <w:t>。</w:t>
            </w:r>
          </w:p>
          <w:p w:rsidR="00C177EB" w:rsidRDefault="00E52C44">
            <w:pPr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/>
              </w:rPr>
              <w:t>d</w:t>
            </w:r>
            <w:r>
              <w:rPr>
                <w:rFonts w:ascii="仿宋_GB2312" w:eastAsia="仿宋_GB2312" w:hAnsi="仿宋_GB2312"/>
              </w:rPr>
              <w:t>仅适用于配方含谷物、豆类、咖啡成分的</w:t>
            </w:r>
            <w:r>
              <w:rPr>
                <w:rFonts w:ascii="仿宋_GB2312" w:eastAsia="仿宋_GB2312" w:hAnsi="仿宋_GB2312" w:hint="eastAsia"/>
              </w:rPr>
              <w:t>产品</w:t>
            </w:r>
            <w:r>
              <w:rPr>
                <w:rFonts w:ascii="仿宋_GB2312" w:eastAsia="仿宋_GB2312" w:hAnsi="仿宋_GB2312"/>
              </w:rPr>
              <w:t>。</w:t>
            </w:r>
          </w:p>
          <w:p w:rsidR="00C177EB" w:rsidRDefault="00E52C44">
            <w:pPr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e</w:t>
            </w:r>
            <w:r>
              <w:rPr>
                <w:rFonts w:ascii="仿宋_GB2312" w:eastAsia="仿宋_GB2312" w:hAnsi="仿宋_GB2312"/>
              </w:rPr>
              <w:t>仅适用于配方含大豆或含大豆蛋白制品的</w:t>
            </w:r>
            <w:r>
              <w:rPr>
                <w:rFonts w:ascii="仿宋_GB2312" w:eastAsia="仿宋_GB2312" w:hAnsi="仿宋_GB2312" w:hint="eastAsia"/>
              </w:rPr>
              <w:t>产品</w:t>
            </w:r>
          </w:p>
        </w:tc>
      </w:tr>
    </w:tbl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此外，糖果还应符合表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要求，巧克力应符合表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要求，果冻应符合表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要求。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【微生物</w:t>
      </w:r>
      <w:r>
        <w:rPr>
          <w:rFonts w:ascii="Times New Roman" w:eastAsia="仿宋_GB2312" w:hAnsi="Times New Roman"/>
          <w:sz w:val="32"/>
          <w:szCs w:val="32"/>
        </w:rPr>
        <w:t>指标</w:t>
      </w:r>
      <w:r>
        <w:rPr>
          <w:rFonts w:ascii="Times New Roman" w:eastAsia="仿宋_GB2312" w:hAnsi="Times New Roman" w:hint="eastAsia"/>
          <w:sz w:val="32"/>
          <w:szCs w:val="32"/>
        </w:rPr>
        <w:t>】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糖果应符合表</w:t>
      </w: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要求，巧克力应符合表</w:t>
      </w:r>
      <w:r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要求，果冻应符合表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要求。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【净含量</w:t>
      </w:r>
      <w:r>
        <w:rPr>
          <w:rFonts w:ascii="Times New Roman" w:eastAsia="仿宋_GB2312" w:hAnsi="Times New Roman"/>
          <w:sz w:val="32"/>
          <w:szCs w:val="32"/>
        </w:rPr>
        <w:t>与负偏差指标</w:t>
      </w:r>
      <w:r>
        <w:rPr>
          <w:rFonts w:ascii="Times New Roman" w:eastAsia="仿宋_GB2312" w:hAnsi="Times New Roman" w:hint="eastAsia"/>
          <w:sz w:val="32"/>
          <w:szCs w:val="32"/>
        </w:rPr>
        <w:t>】应符合</w:t>
      </w:r>
      <w:proofErr w:type="spellStart"/>
      <w:r>
        <w:rPr>
          <w:rFonts w:ascii="Times New Roman" w:eastAsia="仿宋_GB2312" w:hAnsi="Times New Roman"/>
          <w:sz w:val="32"/>
          <w:szCs w:val="32"/>
        </w:rPr>
        <w:t>JJF</w:t>
      </w:r>
      <w:proofErr w:type="spellEnd"/>
      <w:r>
        <w:rPr>
          <w:rFonts w:ascii="Times New Roman" w:eastAsia="仿宋_GB2312" w:hAnsi="Times New Roman"/>
          <w:sz w:val="32"/>
          <w:szCs w:val="32"/>
        </w:rPr>
        <w:t xml:space="preserve"> 1070</w:t>
      </w:r>
      <w:r>
        <w:rPr>
          <w:rFonts w:ascii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eastAsia="仿宋_GB2312" w:hAnsi="Times New Roman"/>
          <w:sz w:val="32"/>
          <w:szCs w:val="32"/>
        </w:rPr>
        <w:t>规定</w:t>
      </w:r>
    </w:p>
    <w:p w:rsidR="00C177EB" w:rsidRDefault="00E52C44">
      <w:pPr>
        <w:rPr>
          <w:rFonts w:ascii="Times New Roman" w:eastAsia="仿宋_GB2312" w:hAnsi="Times New Roman"/>
          <w:sz w:val="32"/>
          <w:szCs w:val="32"/>
        </w:rPr>
        <w:sectPr w:rsidR="00C177EB">
          <w:footerReference w:type="default" r:id="rId8"/>
          <w:pgSz w:w="11906" w:h="16838"/>
          <w:pgMar w:top="1984" w:right="1474" w:bottom="1644" w:left="1474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/>
          <w:sz w:val="32"/>
          <w:szCs w:val="32"/>
        </w:rPr>
        <w:br w:type="page"/>
      </w:r>
    </w:p>
    <w:p w:rsidR="00C177EB" w:rsidRDefault="00E52C44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表</w:t>
      </w:r>
      <w:r>
        <w:rPr>
          <w:rFonts w:ascii="黑体" w:eastAsia="黑体" w:hAnsi="黑体" w:hint="eastAsia"/>
        </w:rPr>
        <w:t xml:space="preserve">1 </w:t>
      </w:r>
      <w:r>
        <w:rPr>
          <w:rFonts w:ascii="黑体" w:eastAsia="黑体" w:hAnsi="黑体" w:hint="eastAsia"/>
        </w:rPr>
        <w:t>糖果的感官指标</w:t>
      </w:r>
    </w:p>
    <w:tbl>
      <w:tblPr>
        <w:tblStyle w:val="a7"/>
        <w:tblW w:w="15446" w:type="dxa"/>
        <w:tblLook w:val="04A0" w:firstRow="1" w:lastRow="0" w:firstColumn="1" w:lastColumn="0" w:noHBand="0" w:noVBand="1"/>
      </w:tblPr>
      <w:tblGrid>
        <w:gridCol w:w="562"/>
        <w:gridCol w:w="1134"/>
        <w:gridCol w:w="1560"/>
        <w:gridCol w:w="850"/>
        <w:gridCol w:w="851"/>
        <w:gridCol w:w="992"/>
        <w:gridCol w:w="3090"/>
        <w:gridCol w:w="6407"/>
      </w:tblGrid>
      <w:tr w:rsidR="00C177EB">
        <w:tc>
          <w:tcPr>
            <w:tcW w:w="562" w:type="dxa"/>
          </w:tcPr>
          <w:p w:rsidR="00C177EB" w:rsidRDefault="00E52C44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序号</w:t>
            </w:r>
          </w:p>
        </w:tc>
        <w:tc>
          <w:tcPr>
            <w:tcW w:w="3544" w:type="dxa"/>
            <w:gridSpan w:val="3"/>
          </w:tcPr>
          <w:p w:rsidR="00C177EB" w:rsidRDefault="00E52C44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糖果类别</w:t>
            </w:r>
          </w:p>
        </w:tc>
        <w:tc>
          <w:tcPr>
            <w:tcW w:w="851" w:type="dxa"/>
          </w:tcPr>
          <w:p w:rsidR="00C177EB" w:rsidRDefault="00E52C44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色泽</w:t>
            </w:r>
          </w:p>
        </w:tc>
        <w:tc>
          <w:tcPr>
            <w:tcW w:w="992" w:type="dxa"/>
          </w:tcPr>
          <w:p w:rsidR="00C177EB" w:rsidRDefault="00E52C44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滋味、气味</w:t>
            </w:r>
          </w:p>
        </w:tc>
        <w:tc>
          <w:tcPr>
            <w:tcW w:w="9497" w:type="dxa"/>
            <w:gridSpan w:val="2"/>
          </w:tcPr>
          <w:p w:rsidR="00C177EB" w:rsidRDefault="00E52C44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状态</w:t>
            </w:r>
          </w:p>
        </w:tc>
      </w:tr>
      <w:tr w:rsidR="00C177EB">
        <w:tc>
          <w:tcPr>
            <w:tcW w:w="562" w:type="dxa"/>
            <w:vMerge w:val="restart"/>
          </w:tcPr>
          <w:p w:rsidR="00C177EB" w:rsidRDefault="00E52C44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1</w:t>
            </w:r>
          </w:p>
        </w:tc>
        <w:tc>
          <w:tcPr>
            <w:tcW w:w="1134" w:type="dxa"/>
            <w:vMerge w:val="restart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硬质糖果</w:t>
            </w:r>
          </w:p>
        </w:tc>
        <w:tc>
          <w:tcPr>
            <w:tcW w:w="2410" w:type="dxa"/>
            <w:gridSpan w:val="2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砂糖、淀粉糖浆型</w:t>
            </w:r>
          </w:p>
        </w:tc>
        <w:tc>
          <w:tcPr>
            <w:tcW w:w="851" w:type="dxa"/>
            <w:vMerge w:val="restart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符合相应产品的外观特性，具有品种应有的色泽</w:t>
            </w:r>
          </w:p>
        </w:tc>
        <w:tc>
          <w:tcPr>
            <w:tcW w:w="992" w:type="dxa"/>
            <w:vMerge w:val="restart"/>
          </w:tcPr>
          <w:p w:rsidR="00C177EB" w:rsidRDefault="00E52C44">
            <w:pPr>
              <w:jc w:val="both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具有产品应有的滋味和气味，无异臭，无异味</w:t>
            </w:r>
          </w:p>
        </w:tc>
        <w:tc>
          <w:tcPr>
            <w:tcW w:w="3090" w:type="dxa"/>
            <w:vMerge w:val="restart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块形完整，大小基本一致。无正常视力可见外来异物。</w:t>
            </w:r>
          </w:p>
        </w:tc>
        <w:tc>
          <w:tcPr>
            <w:tcW w:w="6407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糖体坚硬而脆</w:t>
            </w:r>
          </w:p>
        </w:tc>
      </w:tr>
      <w:tr w:rsidR="00C177EB">
        <w:tc>
          <w:tcPr>
            <w:tcW w:w="562" w:type="dxa"/>
            <w:vMerge/>
          </w:tcPr>
          <w:p w:rsidR="00C177EB" w:rsidRDefault="00C177EB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134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砂糖型</w:t>
            </w:r>
          </w:p>
        </w:tc>
        <w:tc>
          <w:tcPr>
            <w:tcW w:w="851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090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407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sz w:val="20"/>
                <w:szCs w:val="20"/>
              </w:rPr>
              <w:t>糖体微酥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</w:rPr>
              <w:t>而脆</w:t>
            </w:r>
          </w:p>
        </w:tc>
      </w:tr>
      <w:tr w:rsidR="00C177EB">
        <w:tc>
          <w:tcPr>
            <w:tcW w:w="562" w:type="dxa"/>
            <w:vMerge w:val="restart"/>
          </w:tcPr>
          <w:p w:rsidR="00C177EB" w:rsidRDefault="00E52C44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2</w:t>
            </w:r>
          </w:p>
        </w:tc>
        <w:tc>
          <w:tcPr>
            <w:tcW w:w="1134" w:type="dxa"/>
            <w:vMerge w:val="restart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奶糖糖果</w:t>
            </w:r>
          </w:p>
        </w:tc>
        <w:tc>
          <w:tcPr>
            <w:tcW w:w="2410" w:type="dxa"/>
            <w:gridSpan w:val="2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硬质型</w:t>
            </w:r>
          </w:p>
        </w:tc>
        <w:tc>
          <w:tcPr>
            <w:tcW w:w="851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090" w:type="dxa"/>
            <w:vMerge w:val="restart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块形完整，大小基本一致。无正常视力可见外来异物。</w:t>
            </w:r>
          </w:p>
        </w:tc>
        <w:tc>
          <w:tcPr>
            <w:tcW w:w="6407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糖体坚硬而脆，不粘牙</w:t>
            </w:r>
          </w:p>
        </w:tc>
      </w:tr>
      <w:tr w:rsidR="00C177EB">
        <w:tc>
          <w:tcPr>
            <w:tcW w:w="562" w:type="dxa"/>
            <w:vMerge/>
          </w:tcPr>
          <w:p w:rsidR="00C177EB" w:rsidRDefault="00C177EB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134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胶质型</w:t>
            </w:r>
          </w:p>
        </w:tc>
        <w:tc>
          <w:tcPr>
            <w:tcW w:w="851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090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407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糖体表面及剖面细腻润滑，软硬适中，有咀嚼性</w:t>
            </w:r>
          </w:p>
        </w:tc>
      </w:tr>
      <w:tr w:rsidR="00C177EB">
        <w:tc>
          <w:tcPr>
            <w:tcW w:w="562" w:type="dxa"/>
            <w:vMerge/>
          </w:tcPr>
          <w:p w:rsidR="00C177EB" w:rsidRDefault="00C177EB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134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砂质型</w:t>
            </w:r>
          </w:p>
        </w:tc>
        <w:tc>
          <w:tcPr>
            <w:tcW w:w="851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090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407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糖体内的微晶体均匀，软硬适中，表面及剖面不粗糙，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</w:rPr>
              <w:t>不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</w:rPr>
              <w:t>糊口</w:t>
            </w:r>
          </w:p>
        </w:tc>
      </w:tr>
      <w:tr w:rsidR="00C177EB">
        <w:tc>
          <w:tcPr>
            <w:tcW w:w="562" w:type="dxa"/>
            <w:vMerge w:val="restart"/>
          </w:tcPr>
          <w:p w:rsidR="00C177EB" w:rsidRDefault="00E52C44">
            <w:pPr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3</w:t>
            </w:r>
          </w:p>
        </w:tc>
        <w:tc>
          <w:tcPr>
            <w:tcW w:w="1134" w:type="dxa"/>
            <w:vMerge w:val="restart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凝胶糖果</w:t>
            </w:r>
          </w:p>
        </w:tc>
        <w:tc>
          <w:tcPr>
            <w:tcW w:w="2410" w:type="dxa"/>
            <w:gridSpan w:val="2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植物胶型</w:t>
            </w:r>
          </w:p>
        </w:tc>
        <w:tc>
          <w:tcPr>
            <w:tcW w:w="851" w:type="dxa"/>
            <w:vMerge/>
          </w:tcPr>
          <w:p w:rsidR="00C177EB" w:rsidRDefault="00C177EB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992" w:type="dxa"/>
            <w:vMerge/>
          </w:tcPr>
          <w:p w:rsidR="00C177EB" w:rsidRDefault="00C177EB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3090" w:type="dxa"/>
            <w:vMerge w:val="restart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块形较完整，大小基本一致，无明显变形，无黏结。</w:t>
            </w:r>
          </w:p>
        </w:tc>
        <w:tc>
          <w:tcPr>
            <w:tcW w:w="6407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略有弹性，有咀嚼性</w:t>
            </w:r>
          </w:p>
        </w:tc>
      </w:tr>
      <w:tr w:rsidR="00C177EB">
        <w:tc>
          <w:tcPr>
            <w:tcW w:w="562" w:type="dxa"/>
            <w:vMerge/>
          </w:tcPr>
          <w:p w:rsidR="00C177EB" w:rsidRDefault="00C177EB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134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动物胶型</w:t>
            </w:r>
          </w:p>
        </w:tc>
        <w:tc>
          <w:tcPr>
            <w:tcW w:w="851" w:type="dxa"/>
            <w:vMerge/>
          </w:tcPr>
          <w:p w:rsidR="00C177EB" w:rsidRDefault="00C177EB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992" w:type="dxa"/>
            <w:vMerge/>
          </w:tcPr>
          <w:p w:rsidR="00C177EB" w:rsidRDefault="00C177EB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3090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407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有弹性和咀嚼性，无皱皮</w:t>
            </w:r>
          </w:p>
        </w:tc>
      </w:tr>
      <w:tr w:rsidR="00C177EB">
        <w:tc>
          <w:tcPr>
            <w:tcW w:w="562" w:type="dxa"/>
            <w:vMerge/>
          </w:tcPr>
          <w:p w:rsidR="00C177EB" w:rsidRDefault="00C177EB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134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淀粉型</w:t>
            </w:r>
          </w:p>
        </w:tc>
        <w:tc>
          <w:tcPr>
            <w:tcW w:w="851" w:type="dxa"/>
            <w:vMerge/>
          </w:tcPr>
          <w:p w:rsidR="00C177EB" w:rsidRDefault="00C177EB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992" w:type="dxa"/>
            <w:vMerge/>
          </w:tcPr>
          <w:p w:rsidR="00C177EB" w:rsidRDefault="00C177EB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3090" w:type="dxa"/>
            <w:vMerge/>
          </w:tcPr>
          <w:p w:rsidR="00C177EB" w:rsidRDefault="00C177EB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407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口感韧性，略有咀嚼性，无淀粉裹筋现象，以淀粉为原料的，表面可有少量均匀熟淀粉，具有弹性和韧性</w:t>
            </w:r>
          </w:p>
        </w:tc>
      </w:tr>
      <w:tr w:rsidR="00C177EB">
        <w:tc>
          <w:tcPr>
            <w:tcW w:w="562" w:type="dxa"/>
            <w:vMerge/>
          </w:tcPr>
          <w:p w:rsidR="00C177EB" w:rsidRDefault="00C177EB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134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混合胶型</w:t>
            </w:r>
          </w:p>
        </w:tc>
        <w:tc>
          <w:tcPr>
            <w:tcW w:w="851" w:type="dxa"/>
            <w:vMerge/>
          </w:tcPr>
          <w:p w:rsidR="00C177EB" w:rsidRDefault="00C177EB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992" w:type="dxa"/>
            <w:vMerge/>
          </w:tcPr>
          <w:p w:rsidR="00C177EB" w:rsidRDefault="00C177EB">
            <w:pPr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3090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407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有弹性和咀嚼性</w:t>
            </w:r>
          </w:p>
        </w:tc>
      </w:tr>
      <w:tr w:rsidR="00C177EB">
        <w:tc>
          <w:tcPr>
            <w:tcW w:w="562" w:type="dxa"/>
            <w:vMerge w:val="restart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焦香糖果</w:t>
            </w:r>
          </w:p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太妃糖果</w:t>
            </w:r>
          </w:p>
        </w:tc>
        <w:tc>
          <w:tcPr>
            <w:tcW w:w="2410" w:type="dxa"/>
            <w:gridSpan w:val="2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胶质型</w:t>
            </w:r>
          </w:p>
        </w:tc>
        <w:tc>
          <w:tcPr>
            <w:tcW w:w="851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090" w:type="dxa"/>
            <w:vMerge w:val="restart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块形完整，边缘整齐，大小基本一致。无正常视力可见外来异物。</w:t>
            </w:r>
          </w:p>
        </w:tc>
        <w:tc>
          <w:tcPr>
            <w:tcW w:w="6407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口感细腻，有韧性和咀嚼性</w:t>
            </w:r>
          </w:p>
        </w:tc>
      </w:tr>
      <w:tr w:rsidR="00C177EB">
        <w:tc>
          <w:tcPr>
            <w:tcW w:w="562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砂质型</w:t>
            </w:r>
          </w:p>
        </w:tc>
        <w:tc>
          <w:tcPr>
            <w:tcW w:w="851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090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407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糖体组织紧密，口感细腻，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/>
                <w:sz w:val="20"/>
                <w:szCs w:val="20"/>
              </w:rPr>
              <w:t>不粘牙</w:t>
            </w:r>
          </w:p>
        </w:tc>
      </w:tr>
      <w:tr w:rsidR="00C177EB">
        <w:tc>
          <w:tcPr>
            <w:tcW w:w="562" w:type="dxa"/>
            <w:vMerge w:val="restart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压片糖果</w:t>
            </w:r>
          </w:p>
        </w:tc>
        <w:tc>
          <w:tcPr>
            <w:tcW w:w="2410" w:type="dxa"/>
            <w:gridSpan w:val="2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坚实型</w:t>
            </w:r>
          </w:p>
        </w:tc>
        <w:tc>
          <w:tcPr>
            <w:tcW w:w="851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090" w:type="dxa"/>
            <w:vMerge w:val="restart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块形完整，大小基本一致，无裂缝，无明显变形。无正常视力可见外来异物。</w:t>
            </w:r>
          </w:p>
        </w:tc>
        <w:tc>
          <w:tcPr>
            <w:tcW w:w="6407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坚实、不松散、剖面紧密、不粘连</w:t>
            </w:r>
          </w:p>
        </w:tc>
      </w:tr>
      <w:tr w:rsidR="00C177EB">
        <w:tc>
          <w:tcPr>
            <w:tcW w:w="562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夹层型</w:t>
            </w:r>
          </w:p>
        </w:tc>
        <w:tc>
          <w:tcPr>
            <w:tcW w:w="851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090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407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夹层紧密吻合，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</w:rPr>
              <w:t>不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</w:rPr>
              <w:t>脱层</w:t>
            </w:r>
          </w:p>
        </w:tc>
      </w:tr>
      <w:tr w:rsidR="00C177EB">
        <w:tc>
          <w:tcPr>
            <w:tcW w:w="562" w:type="dxa"/>
            <w:vMerge w:val="restart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充气糖果</w:t>
            </w:r>
          </w:p>
        </w:tc>
        <w:tc>
          <w:tcPr>
            <w:tcW w:w="1560" w:type="dxa"/>
            <w:vMerge w:val="restart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高度充气类</w:t>
            </w:r>
          </w:p>
        </w:tc>
        <w:tc>
          <w:tcPr>
            <w:tcW w:w="850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胶质型</w:t>
            </w:r>
          </w:p>
        </w:tc>
        <w:tc>
          <w:tcPr>
            <w:tcW w:w="851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090" w:type="dxa"/>
            <w:vMerge w:val="restart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块形完整，大小基本一致。无正常视力可见外来异物。</w:t>
            </w:r>
          </w:p>
        </w:tc>
        <w:tc>
          <w:tcPr>
            <w:tcW w:w="6407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糖体表面平滑，细腻，按压后可复原，无皱皮</w:t>
            </w:r>
          </w:p>
        </w:tc>
      </w:tr>
      <w:tr w:rsidR="00C177EB">
        <w:tc>
          <w:tcPr>
            <w:tcW w:w="562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850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砂质型</w:t>
            </w:r>
          </w:p>
        </w:tc>
        <w:tc>
          <w:tcPr>
            <w:tcW w:w="851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090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407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糖体有脆性，表面及剖面不粗糙，无皱皮</w:t>
            </w:r>
          </w:p>
        </w:tc>
      </w:tr>
      <w:tr w:rsidR="00C177EB">
        <w:tc>
          <w:tcPr>
            <w:tcW w:w="562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中度充气类</w:t>
            </w:r>
          </w:p>
        </w:tc>
        <w:tc>
          <w:tcPr>
            <w:tcW w:w="850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胶质型</w:t>
            </w:r>
          </w:p>
        </w:tc>
        <w:tc>
          <w:tcPr>
            <w:tcW w:w="851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090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407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内部气泡均匀，软硬适中，有咀嚼性</w:t>
            </w:r>
          </w:p>
        </w:tc>
      </w:tr>
      <w:tr w:rsidR="00C177EB">
        <w:tc>
          <w:tcPr>
            <w:tcW w:w="562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850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砂质型</w:t>
            </w:r>
          </w:p>
        </w:tc>
        <w:tc>
          <w:tcPr>
            <w:tcW w:w="851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090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407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软硬适中，内部气孔均匀</w:t>
            </w:r>
          </w:p>
        </w:tc>
      </w:tr>
      <w:tr w:rsidR="00C177EB">
        <w:tc>
          <w:tcPr>
            <w:tcW w:w="562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850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混合型</w:t>
            </w:r>
          </w:p>
        </w:tc>
        <w:tc>
          <w:tcPr>
            <w:tcW w:w="851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090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407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糖体内果料等混合均匀</w:t>
            </w:r>
          </w:p>
        </w:tc>
      </w:tr>
      <w:tr w:rsidR="00C177EB">
        <w:tc>
          <w:tcPr>
            <w:tcW w:w="562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低度充气类</w:t>
            </w:r>
          </w:p>
        </w:tc>
        <w:tc>
          <w:tcPr>
            <w:tcW w:w="850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胶质型</w:t>
            </w:r>
          </w:p>
        </w:tc>
        <w:tc>
          <w:tcPr>
            <w:tcW w:w="851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090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407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软硬适中，有弹性，内部气孔均匀，表面及剖面不粗糙</w:t>
            </w:r>
          </w:p>
        </w:tc>
      </w:tr>
      <w:tr w:rsidR="00C177EB">
        <w:tc>
          <w:tcPr>
            <w:tcW w:w="562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850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砂质型</w:t>
            </w:r>
          </w:p>
        </w:tc>
        <w:tc>
          <w:tcPr>
            <w:tcW w:w="851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090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407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软硬适中，内部气孔均匀，</w:t>
            </w:r>
            <w:proofErr w:type="gramStart"/>
            <w:r>
              <w:rPr>
                <w:rFonts w:ascii="仿宋" w:eastAsia="仿宋" w:hAnsi="仿宋"/>
                <w:sz w:val="20"/>
                <w:szCs w:val="20"/>
              </w:rPr>
              <w:t>不</w:t>
            </w:r>
            <w:proofErr w:type="gramEnd"/>
            <w:r>
              <w:rPr>
                <w:rFonts w:ascii="仿宋" w:eastAsia="仿宋" w:hAnsi="仿宋"/>
                <w:sz w:val="20"/>
                <w:szCs w:val="20"/>
              </w:rPr>
              <w:t>糊口，有咀嚼性</w:t>
            </w:r>
          </w:p>
        </w:tc>
      </w:tr>
      <w:tr w:rsidR="00C177EB">
        <w:tc>
          <w:tcPr>
            <w:tcW w:w="562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850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混合型</w:t>
            </w:r>
          </w:p>
        </w:tc>
        <w:tc>
          <w:tcPr>
            <w:tcW w:w="851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090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407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糖体内果料等混合均匀</w:t>
            </w:r>
          </w:p>
        </w:tc>
      </w:tr>
    </w:tbl>
    <w:p w:rsidR="00C177EB" w:rsidRDefault="00E52C44">
      <w:pPr>
        <w:spacing w:line="240" w:lineRule="exact"/>
        <w:rPr>
          <w:rFonts w:ascii="仿宋" w:eastAsia="仿宋" w:hAnsi="仿宋"/>
          <w:sz w:val="20"/>
          <w:szCs w:val="20"/>
        </w:rPr>
      </w:pPr>
      <w:r>
        <w:rPr>
          <w:rFonts w:ascii="仿宋" w:eastAsia="仿宋" w:hAnsi="仿宋" w:hint="eastAsia"/>
          <w:sz w:val="20"/>
          <w:szCs w:val="20"/>
        </w:rPr>
        <w:t>上述糖果类别，</w:t>
      </w:r>
      <w:r>
        <w:rPr>
          <w:rFonts w:ascii="仿宋" w:eastAsia="仿宋" w:hAnsi="仿宋" w:hint="eastAsia"/>
          <w:sz w:val="20"/>
          <w:szCs w:val="20"/>
        </w:rPr>
        <w:t>1.</w:t>
      </w:r>
      <w:r>
        <w:rPr>
          <w:rFonts w:ascii="仿宋" w:eastAsia="仿宋" w:hAnsi="仿宋" w:hint="eastAsia"/>
          <w:sz w:val="20"/>
          <w:szCs w:val="20"/>
        </w:rPr>
        <w:t>均可以使用“包衣、包衣抛光型”，产品状态描述为“包衣较完整；</w:t>
      </w:r>
      <w:r>
        <w:rPr>
          <w:rFonts w:ascii="仿宋" w:eastAsia="仿宋" w:hAnsi="仿宋" w:hint="eastAsia"/>
          <w:sz w:val="20"/>
          <w:szCs w:val="20"/>
        </w:rPr>
        <w:t>2.</w:t>
      </w:r>
      <w:r>
        <w:rPr>
          <w:rFonts w:ascii="仿宋" w:eastAsia="仿宋" w:hAnsi="仿宋" w:hint="eastAsia"/>
          <w:sz w:val="20"/>
          <w:szCs w:val="20"/>
        </w:rPr>
        <w:t>除充气糖果外，其他类别的糖果使用“其他型”时，产品状态应</w:t>
      </w:r>
      <w:r>
        <w:rPr>
          <w:rFonts w:ascii="仿宋" w:eastAsia="仿宋" w:hAnsi="仿宋"/>
          <w:sz w:val="20"/>
          <w:szCs w:val="20"/>
        </w:rPr>
        <w:t>符合品种应有的组织</w:t>
      </w:r>
      <w:r>
        <w:rPr>
          <w:rFonts w:ascii="仿宋" w:eastAsia="仿宋" w:hAnsi="仿宋" w:hint="eastAsia"/>
          <w:sz w:val="20"/>
          <w:szCs w:val="20"/>
        </w:rPr>
        <w:t>状态；</w:t>
      </w:r>
      <w:r>
        <w:rPr>
          <w:rFonts w:ascii="仿宋" w:eastAsia="仿宋" w:hAnsi="仿宋" w:hint="eastAsia"/>
          <w:sz w:val="20"/>
          <w:szCs w:val="20"/>
        </w:rPr>
        <w:t>3.</w:t>
      </w:r>
      <w:r>
        <w:rPr>
          <w:rFonts w:ascii="仿宋" w:eastAsia="仿宋" w:hAnsi="仿宋" w:hint="eastAsia"/>
          <w:sz w:val="20"/>
          <w:szCs w:val="20"/>
        </w:rPr>
        <w:t>除压片糖果外，其他类别的糖果使用“夹心型”时，产品状态应符合主体糖果的要求，同时还包括“糖皮厚薄较均匀，无破皮、密闭的夹心型无馅心外漏”。</w:t>
      </w:r>
    </w:p>
    <w:p w:rsidR="00C177EB" w:rsidRDefault="00E52C44">
      <w:pPr>
        <w:spacing w:line="240" w:lineRule="exact"/>
        <w:rPr>
          <w:rFonts w:ascii="仿宋" w:eastAsia="仿宋" w:hAnsi="仿宋"/>
          <w:sz w:val="20"/>
          <w:szCs w:val="20"/>
        </w:rPr>
      </w:pPr>
      <w:r>
        <w:rPr>
          <w:rFonts w:ascii="仿宋" w:eastAsia="仿宋" w:hAnsi="仿宋" w:hint="eastAsia"/>
          <w:sz w:val="20"/>
          <w:szCs w:val="20"/>
        </w:rPr>
        <w:t>感官指标检验方法：取适量试样置于白色盘（瓷盘或同类容器）中，在自然光下观察外观、色泽和状态。闻其气味，用温开水漱口，品尝滋味。</w:t>
      </w:r>
    </w:p>
    <w:p w:rsidR="00C177EB" w:rsidRDefault="00C177EB">
      <w:pPr>
        <w:spacing w:line="360" w:lineRule="exact"/>
        <w:rPr>
          <w:rFonts w:ascii="仿宋" w:eastAsia="仿宋" w:hAnsi="仿宋"/>
          <w:sz w:val="20"/>
          <w:szCs w:val="20"/>
        </w:rPr>
      </w:pPr>
    </w:p>
    <w:p w:rsidR="00C177EB" w:rsidRDefault="00C177EB">
      <w:pPr>
        <w:spacing w:line="360" w:lineRule="exact"/>
        <w:jc w:val="center"/>
        <w:rPr>
          <w:rFonts w:ascii="黑体" w:eastAsia="黑体" w:hAnsi="黑体"/>
        </w:rPr>
      </w:pPr>
    </w:p>
    <w:p w:rsidR="00C177EB" w:rsidRDefault="00E52C44">
      <w:pPr>
        <w:spacing w:line="36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表</w:t>
      </w:r>
      <w:r>
        <w:rPr>
          <w:rFonts w:ascii="黑体" w:eastAsia="黑体" w:hAnsi="黑体" w:hint="eastAsia"/>
        </w:rPr>
        <w:t xml:space="preserve">2 </w:t>
      </w:r>
      <w:r>
        <w:rPr>
          <w:rFonts w:ascii="黑体" w:eastAsia="黑体" w:hAnsi="黑体" w:hint="eastAsia"/>
        </w:rPr>
        <w:t>巧克力的感官指标</w:t>
      </w:r>
    </w:p>
    <w:tbl>
      <w:tblPr>
        <w:tblStyle w:val="a7"/>
        <w:tblW w:w="14907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1688"/>
        <w:gridCol w:w="5990"/>
        <w:gridCol w:w="7229"/>
      </w:tblGrid>
      <w:tr w:rsidR="00C177EB">
        <w:tc>
          <w:tcPr>
            <w:tcW w:w="1688" w:type="dxa"/>
            <w:vAlign w:val="center"/>
          </w:tcPr>
          <w:p w:rsidR="00C177EB" w:rsidRDefault="00E52C44">
            <w:pPr>
              <w:spacing w:line="600" w:lineRule="exact"/>
              <w:jc w:val="center"/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项</w:t>
            </w: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目</w:t>
            </w:r>
          </w:p>
        </w:tc>
        <w:tc>
          <w:tcPr>
            <w:tcW w:w="5990" w:type="dxa"/>
          </w:tcPr>
          <w:p w:rsidR="00C177EB" w:rsidRDefault="00E52C44">
            <w:pPr>
              <w:spacing w:line="600" w:lineRule="exact"/>
              <w:jc w:val="center"/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指</w:t>
            </w: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标</w:t>
            </w:r>
          </w:p>
        </w:tc>
        <w:tc>
          <w:tcPr>
            <w:tcW w:w="7229" w:type="dxa"/>
            <w:vAlign w:val="center"/>
          </w:tcPr>
          <w:p w:rsidR="00C177EB" w:rsidRDefault="00E52C44">
            <w:pPr>
              <w:spacing w:line="600" w:lineRule="exact"/>
              <w:jc w:val="center"/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检验方法</w:t>
            </w:r>
          </w:p>
        </w:tc>
      </w:tr>
      <w:tr w:rsidR="00C177EB">
        <w:tc>
          <w:tcPr>
            <w:tcW w:w="1688" w:type="dxa"/>
            <w:vAlign w:val="center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色泽</w:t>
            </w:r>
          </w:p>
        </w:tc>
        <w:tc>
          <w:tcPr>
            <w:tcW w:w="5990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符合相应产品的外观特性</w:t>
            </w:r>
            <w:r>
              <w:rPr>
                <w:rFonts w:ascii="仿宋_GB2312" w:eastAsia="仿宋_GB2312" w:hAnsi="仿宋_GB2312"/>
              </w:rPr>
              <w:t>,</w:t>
            </w:r>
            <w:r>
              <w:rPr>
                <w:rFonts w:ascii="仿宋_GB2312" w:eastAsia="仿宋_GB2312" w:hAnsi="仿宋_GB2312"/>
              </w:rPr>
              <w:t>具有</w:t>
            </w:r>
            <w:r>
              <w:rPr>
                <w:rFonts w:ascii="仿宋_GB2312" w:eastAsia="仿宋_GB2312" w:hAnsi="仿宋_GB2312" w:hint="eastAsia"/>
              </w:rPr>
              <w:t>品种应有</w:t>
            </w:r>
            <w:r>
              <w:rPr>
                <w:rFonts w:ascii="仿宋_GB2312" w:eastAsia="仿宋_GB2312" w:hAnsi="仿宋_GB2312"/>
              </w:rPr>
              <w:t>的色泽。</w:t>
            </w:r>
          </w:p>
        </w:tc>
        <w:tc>
          <w:tcPr>
            <w:tcW w:w="7229" w:type="dxa"/>
            <w:vMerge w:val="restart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取适量试样于</w:t>
            </w:r>
            <w:proofErr w:type="spellStart"/>
            <w:r>
              <w:rPr>
                <w:rFonts w:ascii="仿宋_GB2312" w:eastAsia="仿宋_GB2312" w:hAnsi="仿宋_GB2312" w:hint="eastAsia"/>
              </w:rPr>
              <w:t>50</w:t>
            </w:r>
            <w:r>
              <w:rPr>
                <w:rFonts w:ascii="仿宋_GB2312" w:eastAsia="仿宋_GB2312" w:hAnsi="仿宋_GB2312"/>
              </w:rPr>
              <w:t>mL</w:t>
            </w:r>
            <w:proofErr w:type="spellEnd"/>
            <w:r>
              <w:rPr>
                <w:rFonts w:ascii="仿宋_GB2312" w:eastAsia="仿宋_GB2312" w:hAnsi="仿宋_GB2312" w:hint="eastAsia"/>
              </w:rPr>
              <w:t>烧杯或白色磁盘中，在自然光下观察色泽和状态。闻其气味，用温开水漱口，品尝滋味</w:t>
            </w:r>
          </w:p>
        </w:tc>
      </w:tr>
      <w:tr w:rsidR="00C177EB">
        <w:tc>
          <w:tcPr>
            <w:tcW w:w="1688" w:type="dxa"/>
            <w:vAlign w:val="center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滋味、气味</w:t>
            </w:r>
          </w:p>
        </w:tc>
        <w:tc>
          <w:tcPr>
            <w:tcW w:w="5990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具有产品应有的气味和滋味</w:t>
            </w:r>
            <w:r>
              <w:rPr>
                <w:rFonts w:ascii="仿宋_GB2312" w:eastAsia="仿宋_GB2312" w:hAnsi="仿宋_GB2312"/>
              </w:rPr>
              <w:t>,</w:t>
            </w:r>
            <w:r>
              <w:rPr>
                <w:rFonts w:ascii="仿宋_GB2312" w:eastAsia="仿宋_GB2312" w:hAnsi="仿宋_GB2312"/>
              </w:rPr>
              <w:t>无异</w:t>
            </w:r>
            <w:r>
              <w:rPr>
                <w:rFonts w:ascii="仿宋_GB2312" w:eastAsia="仿宋_GB2312" w:hAnsi="仿宋_GB2312" w:hint="eastAsia"/>
              </w:rPr>
              <w:t>臭</w:t>
            </w:r>
            <w:r>
              <w:rPr>
                <w:rFonts w:ascii="仿宋_GB2312" w:eastAsia="仿宋_GB2312" w:hAnsi="仿宋_GB2312"/>
              </w:rPr>
              <w:t>,</w:t>
            </w:r>
            <w:r>
              <w:rPr>
                <w:rFonts w:ascii="仿宋_GB2312" w:eastAsia="仿宋_GB2312" w:hAnsi="仿宋_GB2312"/>
              </w:rPr>
              <w:t>无异味</w:t>
            </w:r>
          </w:p>
        </w:tc>
        <w:tc>
          <w:tcPr>
            <w:tcW w:w="7229" w:type="dxa"/>
            <w:vMerge/>
          </w:tcPr>
          <w:p w:rsidR="00C177EB" w:rsidRDefault="00C177EB">
            <w:pPr>
              <w:spacing w:line="600" w:lineRule="exact"/>
              <w:rPr>
                <w:rFonts w:ascii="仿宋_GB2312" w:eastAsia="仿宋_GB2312" w:hAnsi="仿宋_GB2312"/>
              </w:rPr>
            </w:pPr>
          </w:p>
        </w:tc>
      </w:tr>
      <w:tr w:rsidR="00C177EB">
        <w:tc>
          <w:tcPr>
            <w:tcW w:w="1688" w:type="dxa"/>
            <w:vAlign w:val="center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状态</w:t>
            </w:r>
          </w:p>
        </w:tc>
        <w:tc>
          <w:tcPr>
            <w:tcW w:w="5990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  <w:iCs/>
              </w:rPr>
            </w:pPr>
            <w:r>
              <w:rPr>
                <w:rFonts w:ascii="仿宋_GB2312" w:eastAsia="仿宋_GB2312" w:hAnsi="仿宋_GB2312" w:hint="eastAsia"/>
                <w:iCs/>
              </w:rPr>
              <w:t>常温下呈固体或半固体状态，无正常视力可见的外来异物</w:t>
            </w:r>
          </w:p>
        </w:tc>
        <w:tc>
          <w:tcPr>
            <w:tcW w:w="7229" w:type="dxa"/>
            <w:vMerge/>
          </w:tcPr>
          <w:p w:rsidR="00C177EB" w:rsidRDefault="00C177EB">
            <w:pPr>
              <w:spacing w:line="600" w:lineRule="exact"/>
              <w:rPr>
                <w:rFonts w:ascii="仿宋_GB2312" w:eastAsia="仿宋_GB2312" w:hAnsi="仿宋_GB2312"/>
                <w:iCs/>
              </w:rPr>
            </w:pPr>
          </w:p>
        </w:tc>
      </w:tr>
    </w:tbl>
    <w:p w:rsidR="00C177EB" w:rsidRDefault="00C177EB">
      <w:pPr>
        <w:spacing w:line="360" w:lineRule="exact"/>
        <w:rPr>
          <w:rFonts w:ascii="仿宋" w:eastAsia="仿宋" w:hAnsi="仿宋"/>
          <w:sz w:val="20"/>
          <w:szCs w:val="20"/>
        </w:rPr>
      </w:pPr>
    </w:p>
    <w:p w:rsidR="00C177EB" w:rsidRDefault="00E52C44">
      <w:pPr>
        <w:spacing w:line="36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表</w:t>
      </w:r>
      <w:r>
        <w:rPr>
          <w:rFonts w:ascii="黑体" w:eastAsia="黑体" w:hAnsi="黑体" w:hint="eastAsia"/>
        </w:rPr>
        <w:t xml:space="preserve">3 </w:t>
      </w:r>
      <w:r>
        <w:rPr>
          <w:rFonts w:ascii="黑体" w:eastAsia="黑体" w:hAnsi="黑体" w:hint="eastAsia"/>
        </w:rPr>
        <w:t>果冻的感官指标</w:t>
      </w:r>
    </w:p>
    <w:tbl>
      <w:tblPr>
        <w:tblStyle w:val="a7"/>
        <w:tblW w:w="14907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1688"/>
        <w:gridCol w:w="6131"/>
        <w:gridCol w:w="7088"/>
      </w:tblGrid>
      <w:tr w:rsidR="00C177EB">
        <w:tc>
          <w:tcPr>
            <w:tcW w:w="1688" w:type="dxa"/>
            <w:vAlign w:val="center"/>
          </w:tcPr>
          <w:p w:rsidR="00C177EB" w:rsidRDefault="00E52C44">
            <w:pPr>
              <w:spacing w:line="600" w:lineRule="exact"/>
              <w:jc w:val="center"/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项</w:t>
            </w: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目</w:t>
            </w:r>
          </w:p>
        </w:tc>
        <w:tc>
          <w:tcPr>
            <w:tcW w:w="6131" w:type="dxa"/>
            <w:vAlign w:val="center"/>
          </w:tcPr>
          <w:p w:rsidR="00C177EB" w:rsidRDefault="00E52C44">
            <w:pPr>
              <w:spacing w:line="600" w:lineRule="exact"/>
              <w:jc w:val="center"/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指</w:t>
            </w: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标</w:t>
            </w:r>
          </w:p>
        </w:tc>
        <w:tc>
          <w:tcPr>
            <w:tcW w:w="7088" w:type="dxa"/>
          </w:tcPr>
          <w:p w:rsidR="00C177EB" w:rsidRDefault="00E52C44">
            <w:pPr>
              <w:spacing w:line="600" w:lineRule="exact"/>
              <w:jc w:val="center"/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检验方法</w:t>
            </w:r>
          </w:p>
        </w:tc>
      </w:tr>
      <w:tr w:rsidR="00C177EB">
        <w:tc>
          <w:tcPr>
            <w:tcW w:w="1688" w:type="dxa"/>
            <w:vAlign w:val="center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色泽</w:t>
            </w:r>
          </w:p>
        </w:tc>
        <w:tc>
          <w:tcPr>
            <w:tcW w:w="6131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符合相应产品的外观特性</w:t>
            </w:r>
            <w:r>
              <w:rPr>
                <w:rFonts w:ascii="仿宋_GB2312" w:eastAsia="仿宋_GB2312" w:hAnsi="仿宋_GB2312"/>
              </w:rPr>
              <w:t>,</w:t>
            </w:r>
            <w:r>
              <w:rPr>
                <w:rFonts w:ascii="仿宋_GB2312" w:eastAsia="仿宋_GB2312" w:hAnsi="仿宋_GB2312"/>
              </w:rPr>
              <w:t>具有</w:t>
            </w:r>
            <w:r>
              <w:rPr>
                <w:rFonts w:ascii="仿宋_GB2312" w:eastAsia="仿宋_GB2312" w:hAnsi="仿宋_GB2312" w:hint="eastAsia"/>
              </w:rPr>
              <w:t>品种应有</w:t>
            </w:r>
            <w:r>
              <w:rPr>
                <w:rFonts w:ascii="仿宋_GB2312" w:eastAsia="仿宋_GB2312" w:hAnsi="仿宋_GB2312"/>
              </w:rPr>
              <w:t>的色泽</w:t>
            </w:r>
            <w:r>
              <w:rPr>
                <w:rFonts w:ascii="仿宋_GB2312" w:eastAsia="仿宋_GB2312" w:hAnsi="仿宋_GB2312" w:hint="eastAsia"/>
              </w:rPr>
              <w:t>，无异常色泽</w:t>
            </w:r>
          </w:p>
        </w:tc>
        <w:tc>
          <w:tcPr>
            <w:tcW w:w="7088" w:type="dxa"/>
            <w:vMerge w:val="restart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将内容物倒入白色瓷盘，在明亮的自然光处肉眼观察色泽及异物，鉴别气味，品尝滋味</w:t>
            </w:r>
          </w:p>
        </w:tc>
      </w:tr>
      <w:tr w:rsidR="00C177EB">
        <w:tc>
          <w:tcPr>
            <w:tcW w:w="1688" w:type="dxa"/>
            <w:vAlign w:val="center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滋味、气味</w:t>
            </w:r>
          </w:p>
        </w:tc>
        <w:tc>
          <w:tcPr>
            <w:tcW w:w="6131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具有产品应有的气味和滋味</w:t>
            </w:r>
            <w:r>
              <w:rPr>
                <w:rFonts w:ascii="仿宋_GB2312" w:eastAsia="仿宋_GB2312" w:hAnsi="仿宋_GB2312"/>
              </w:rPr>
              <w:t>,</w:t>
            </w:r>
            <w:r>
              <w:rPr>
                <w:rFonts w:ascii="仿宋_GB2312" w:eastAsia="仿宋_GB2312" w:hAnsi="仿宋_GB2312"/>
              </w:rPr>
              <w:t>无异</w:t>
            </w:r>
            <w:r>
              <w:rPr>
                <w:rFonts w:ascii="仿宋_GB2312" w:eastAsia="仿宋_GB2312" w:hAnsi="仿宋_GB2312" w:hint="eastAsia"/>
              </w:rPr>
              <w:t>臭</w:t>
            </w:r>
            <w:r>
              <w:rPr>
                <w:rFonts w:ascii="仿宋_GB2312" w:eastAsia="仿宋_GB2312" w:hAnsi="仿宋_GB2312"/>
              </w:rPr>
              <w:t>,</w:t>
            </w:r>
            <w:r>
              <w:rPr>
                <w:rFonts w:ascii="仿宋_GB2312" w:eastAsia="仿宋_GB2312" w:hAnsi="仿宋_GB2312"/>
              </w:rPr>
              <w:t>无异味</w:t>
            </w:r>
          </w:p>
        </w:tc>
        <w:tc>
          <w:tcPr>
            <w:tcW w:w="7088" w:type="dxa"/>
            <w:vMerge/>
          </w:tcPr>
          <w:p w:rsidR="00C177EB" w:rsidRDefault="00C177EB">
            <w:pPr>
              <w:spacing w:line="600" w:lineRule="exact"/>
              <w:rPr>
                <w:rFonts w:ascii="仿宋_GB2312" w:eastAsia="仿宋_GB2312" w:hAnsi="仿宋_GB2312"/>
              </w:rPr>
            </w:pPr>
          </w:p>
        </w:tc>
      </w:tr>
      <w:tr w:rsidR="00C177EB">
        <w:tc>
          <w:tcPr>
            <w:tcW w:w="1688" w:type="dxa"/>
            <w:vAlign w:val="center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状态</w:t>
            </w:r>
          </w:p>
        </w:tc>
        <w:tc>
          <w:tcPr>
            <w:tcW w:w="6131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  <w:iCs/>
              </w:rPr>
            </w:pPr>
            <w:r>
              <w:rPr>
                <w:rFonts w:ascii="仿宋_GB2312" w:eastAsia="仿宋_GB2312" w:hAnsi="仿宋_GB2312" w:hint="eastAsia"/>
                <w:iCs/>
              </w:rPr>
              <w:t>无正常视力可见的外来异物</w:t>
            </w:r>
          </w:p>
        </w:tc>
        <w:tc>
          <w:tcPr>
            <w:tcW w:w="7088" w:type="dxa"/>
            <w:vMerge/>
          </w:tcPr>
          <w:p w:rsidR="00C177EB" w:rsidRDefault="00C177EB">
            <w:pPr>
              <w:spacing w:line="600" w:lineRule="exact"/>
              <w:rPr>
                <w:rFonts w:ascii="仿宋_GB2312" w:eastAsia="仿宋_GB2312" w:hAnsi="仿宋_GB2312"/>
              </w:rPr>
            </w:pPr>
          </w:p>
        </w:tc>
      </w:tr>
    </w:tbl>
    <w:p w:rsidR="00C177EB" w:rsidRDefault="00C177EB">
      <w:pPr>
        <w:spacing w:line="360" w:lineRule="exact"/>
        <w:rPr>
          <w:rFonts w:ascii="仿宋" w:eastAsia="仿宋" w:hAnsi="仿宋"/>
          <w:sz w:val="20"/>
          <w:szCs w:val="20"/>
        </w:rPr>
      </w:pPr>
    </w:p>
    <w:p w:rsidR="00C177EB" w:rsidRDefault="00E52C44">
      <w:pPr>
        <w:rPr>
          <w:rFonts w:ascii="仿宋" w:eastAsia="仿宋" w:hAnsi="仿宋"/>
          <w:sz w:val="20"/>
          <w:szCs w:val="20"/>
        </w:rPr>
      </w:pPr>
      <w:r>
        <w:rPr>
          <w:rFonts w:ascii="仿宋" w:eastAsia="仿宋" w:hAnsi="仿宋"/>
          <w:sz w:val="20"/>
          <w:szCs w:val="20"/>
        </w:rPr>
        <w:br w:type="page"/>
      </w:r>
    </w:p>
    <w:p w:rsidR="00C177EB" w:rsidRDefault="00E52C44">
      <w:pPr>
        <w:spacing w:line="36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表</w:t>
      </w:r>
      <w:r>
        <w:rPr>
          <w:rFonts w:ascii="黑体" w:eastAsia="黑体" w:hAnsi="黑体" w:hint="eastAsia"/>
        </w:rPr>
        <w:t xml:space="preserve">4 </w:t>
      </w:r>
      <w:r>
        <w:rPr>
          <w:rFonts w:ascii="黑体" w:eastAsia="黑体" w:hAnsi="黑体" w:hint="eastAsia"/>
        </w:rPr>
        <w:t>糖果的理化指标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921"/>
        <w:gridCol w:w="922"/>
        <w:gridCol w:w="1134"/>
        <w:gridCol w:w="1984"/>
        <w:gridCol w:w="1418"/>
        <w:gridCol w:w="1417"/>
        <w:gridCol w:w="5754"/>
      </w:tblGrid>
      <w:tr w:rsidR="00C177EB">
        <w:tc>
          <w:tcPr>
            <w:tcW w:w="704" w:type="dxa"/>
          </w:tcPr>
          <w:p w:rsidR="00C177EB" w:rsidRDefault="00E52C44">
            <w:pPr>
              <w:spacing w:line="360" w:lineRule="exact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序号</w:t>
            </w:r>
          </w:p>
        </w:tc>
        <w:tc>
          <w:tcPr>
            <w:tcW w:w="2977" w:type="dxa"/>
            <w:gridSpan w:val="3"/>
          </w:tcPr>
          <w:p w:rsidR="00C177EB" w:rsidRDefault="00E52C44">
            <w:pPr>
              <w:spacing w:line="360" w:lineRule="exact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糖果类别</w:t>
            </w:r>
          </w:p>
        </w:tc>
        <w:tc>
          <w:tcPr>
            <w:tcW w:w="1134" w:type="dxa"/>
          </w:tcPr>
          <w:p w:rsidR="00C177EB" w:rsidRDefault="00E52C44">
            <w:pPr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/>
                <w:sz w:val="20"/>
                <w:szCs w:val="20"/>
              </w:rPr>
              <w:t>干燥失重（</w:t>
            </w:r>
            <w:r>
              <w:rPr>
                <w:rFonts w:ascii="楷体" w:eastAsia="楷体" w:hAnsi="楷体"/>
                <w:sz w:val="20"/>
                <w:szCs w:val="20"/>
              </w:rPr>
              <w:t>g/</w:t>
            </w:r>
            <w:proofErr w:type="spellStart"/>
            <w:r>
              <w:rPr>
                <w:rFonts w:ascii="楷体" w:eastAsia="楷体" w:hAnsi="楷体"/>
                <w:sz w:val="20"/>
                <w:szCs w:val="20"/>
              </w:rPr>
              <w:t>100g</w:t>
            </w:r>
            <w:proofErr w:type="spellEnd"/>
            <w:r>
              <w:rPr>
                <w:rFonts w:ascii="楷体" w:eastAsia="楷体" w:hAnsi="楷体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C177EB" w:rsidRDefault="00E52C44">
            <w:pPr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/>
                <w:sz w:val="20"/>
                <w:szCs w:val="20"/>
              </w:rPr>
              <w:t>还原糖（以葡萄糖计）（</w:t>
            </w:r>
            <w:r>
              <w:rPr>
                <w:rFonts w:ascii="楷体" w:eastAsia="楷体" w:hAnsi="楷体"/>
                <w:sz w:val="20"/>
                <w:szCs w:val="20"/>
              </w:rPr>
              <w:t>g/</w:t>
            </w:r>
            <w:proofErr w:type="spellStart"/>
            <w:r>
              <w:rPr>
                <w:rFonts w:ascii="楷体" w:eastAsia="楷体" w:hAnsi="楷体"/>
                <w:sz w:val="20"/>
                <w:szCs w:val="20"/>
              </w:rPr>
              <w:t>100g</w:t>
            </w:r>
            <w:proofErr w:type="spellEnd"/>
            <w:r>
              <w:rPr>
                <w:rFonts w:ascii="楷体" w:eastAsia="楷体" w:hAnsi="楷体"/>
                <w:sz w:val="20"/>
                <w:szCs w:val="20"/>
              </w:rPr>
              <w:t>）</w:t>
            </w:r>
          </w:p>
        </w:tc>
        <w:tc>
          <w:tcPr>
            <w:tcW w:w="1418" w:type="dxa"/>
          </w:tcPr>
          <w:p w:rsidR="00C177EB" w:rsidRDefault="00E52C44">
            <w:pPr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/>
                <w:sz w:val="20"/>
                <w:szCs w:val="20"/>
              </w:rPr>
              <w:t>蛋白质（</w:t>
            </w:r>
            <w:r>
              <w:rPr>
                <w:rFonts w:ascii="楷体" w:eastAsia="楷体" w:hAnsi="楷体"/>
                <w:sz w:val="20"/>
                <w:szCs w:val="20"/>
              </w:rPr>
              <w:t>g/</w:t>
            </w:r>
            <w:proofErr w:type="spellStart"/>
            <w:r>
              <w:rPr>
                <w:rFonts w:ascii="楷体" w:eastAsia="楷体" w:hAnsi="楷体"/>
                <w:sz w:val="20"/>
                <w:szCs w:val="20"/>
              </w:rPr>
              <w:t>100g</w:t>
            </w:r>
            <w:proofErr w:type="spellEnd"/>
            <w:r>
              <w:rPr>
                <w:rFonts w:ascii="楷体" w:eastAsia="楷体" w:hAnsi="楷体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C177EB" w:rsidRDefault="00E52C44">
            <w:pPr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脂肪</w:t>
            </w:r>
            <w:r>
              <w:rPr>
                <w:rFonts w:ascii="楷体" w:eastAsia="楷体" w:hAnsi="楷体"/>
                <w:sz w:val="20"/>
                <w:szCs w:val="20"/>
              </w:rPr>
              <w:t>（</w:t>
            </w:r>
            <w:r>
              <w:rPr>
                <w:rFonts w:ascii="楷体" w:eastAsia="楷体" w:hAnsi="楷体"/>
                <w:sz w:val="20"/>
                <w:szCs w:val="20"/>
              </w:rPr>
              <w:t>g/</w:t>
            </w:r>
            <w:proofErr w:type="spellStart"/>
            <w:r>
              <w:rPr>
                <w:rFonts w:ascii="楷体" w:eastAsia="楷体" w:hAnsi="楷体"/>
                <w:sz w:val="20"/>
                <w:szCs w:val="20"/>
              </w:rPr>
              <w:t>100g</w:t>
            </w:r>
            <w:proofErr w:type="spellEnd"/>
            <w:r>
              <w:rPr>
                <w:rFonts w:ascii="楷体" w:eastAsia="楷体" w:hAnsi="楷体"/>
                <w:sz w:val="20"/>
                <w:szCs w:val="20"/>
              </w:rPr>
              <w:t>)</w:t>
            </w:r>
          </w:p>
        </w:tc>
        <w:tc>
          <w:tcPr>
            <w:tcW w:w="5754" w:type="dxa"/>
          </w:tcPr>
          <w:p w:rsidR="00C177EB" w:rsidRDefault="00E52C44">
            <w:pPr>
              <w:spacing w:line="360" w:lineRule="exact"/>
              <w:jc w:val="center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备注</w:t>
            </w:r>
          </w:p>
        </w:tc>
      </w:tr>
      <w:tr w:rsidR="00C177EB">
        <w:trPr>
          <w:trHeight w:val="364"/>
        </w:trPr>
        <w:tc>
          <w:tcPr>
            <w:tcW w:w="704" w:type="dxa"/>
            <w:vMerge w:val="restart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硬质糖果</w:t>
            </w:r>
          </w:p>
        </w:tc>
        <w:tc>
          <w:tcPr>
            <w:tcW w:w="1843" w:type="dxa"/>
            <w:gridSpan w:val="2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砂糖、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</w:rPr>
              <w:t>淀粉糖型</w:t>
            </w:r>
            <w:proofErr w:type="gramEnd"/>
          </w:p>
        </w:tc>
        <w:tc>
          <w:tcPr>
            <w:tcW w:w="1134" w:type="dxa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≤4.0</w:t>
            </w:r>
          </w:p>
        </w:tc>
        <w:tc>
          <w:tcPr>
            <w:tcW w:w="1984" w:type="dxa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12.0-29.0</w:t>
            </w:r>
          </w:p>
        </w:tc>
        <w:tc>
          <w:tcPr>
            <w:tcW w:w="1418" w:type="dxa"/>
            <w:vMerge w:val="restart"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5754" w:type="dxa"/>
            <w:vMerge w:val="restart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1.</w:t>
            </w:r>
            <w:r>
              <w:rPr>
                <w:rFonts w:ascii="仿宋" w:eastAsia="仿宋" w:hAnsi="仿宋"/>
                <w:sz w:val="20"/>
                <w:szCs w:val="20"/>
              </w:rPr>
              <w:t>夹心型硬质糖果的还原糖以外皮计；包衣、包衣抛光型硬质糖果以主体糖果计。</w:t>
            </w:r>
          </w:p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2.</w:t>
            </w:r>
            <w:r>
              <w:rPr>
                <w:rFonts w:ascii="仿宋" w:eastAsia="仿宋" w:hAnsi="仿宋"/>
                <w:sz w:val="20"/>
                <w:szCs w:val="20"/>
              </w:rPr>
              <w:t>无糖硬质糖果干燥失重应符合相应硬质糖果类型的要求，无还原糖要求，其糖含量声称应符合</w:t>
            </w:r>
            <w:r>
              <w:rPr>
                <w:rFonts w:ascii="仿宋" w:eastAsia="仿宋" w:hAnsi="仿宋"/>
                <w:sz w:val="20"/>
                <w:szCs w:val="20"/>
              </w:rPr>
              <w:t>GB 28050</w:t>
            </w:r>
            <w:r>
              <w:rPr>
                <w:rFonts w:ascii="仿宋" w:eastAsia="仿宋" w:hAnsi="仿宋"/>
                <w:sz w:val="20"/>
                <w:szCs w:val="20"/>
              </w:rPr>
              <w:t>规定的要求。</w:t>
            </w:r>
          </w:p>
        </w:tc>
      </w:tr>
      <w:tr w:rsidR="00C177EB">
        <w:tc>
          <w:tcPr>
            <w:tcW w:w="70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砂糖型</w:t>
            </w:r>
          </w:p>
        </w:tc>
        <w:tc>
          <w:tcPr>
            <w:tcW w:w="1134" w:type="dxa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≤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3</w:t>
            </w:r>
            <w:r>
              <w:rPr>
                <w:rFonts w:ascii="仿宋" w:eastAsia="仿宋" w:hAnsi="仿宋"/>
                <w:sz w:val="20"/>
                <w:szCs w:val="20"/>
              </w:rPr>
              <w:t>.0</w:t>
            </w:r>
          </w:p>
        </w:tc>
        <w:tc>
          <w:tcPr>
            <w:tcW w:w="1984" w:type="dxa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10.0-20.0</w:t>
            </w:r>
          </w:p>
        </w:tc>
        <w:tc>
          <w:tcPr>
            <w:tcW w:w="1418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575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C177EB">
        <w:tc>
          <w:tcPr>
            <w:tcW w:w="70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夹心型</w:t>
            </w:r>
          </w:p>
        </w:tc>
        <w:tc>
          <w:tcPr>
            <w:tcW w:w="1134" w:type="dxa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≤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8</w:t>
            </w:r>
            <w:r>
              <w:rPr>
                <w:rFonts w:ascii="仿宋" w:eastAsia="仿宋" w:hAnsi="仿宋"/>
                <w:sz w:val="20"/>
                <w:szCs w:val="20"/>
              </w:rPr>
              <w:t>.0</w:t>
            </w:r>
          </w:p>
        </w:tc>
        <w:tc>
          <w:tcPr>
            <w:tcW w:w="1984" w:type="dxa"/>
            <w:vMerge w:val="restart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12.0-29.0</w:t>
            </w:r>
          </w:p>
        </w:tc>
        <w:tc>
          <w:tcPr>
            <w:tcW w:w="1418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575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C177EB">
        <w:tc>
          <w:tcPr>
            <w:tcW w:w="70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包衣、包衣抛光型</w:t>
            </w:r>
          </w:p>
        </w:tc>
        <w:tc>
          <w:tcPr>
            <w:tcW w:w="1134" w:type="dxa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≤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7</w:t>
            </w:r>
            <w:r>
              <w:rPr>
                <w:rFonts w:ascii="仿宋" w:eastAsia="仿宋" w:hAnsi="仿宋"/>
                <w:sz w:val="20"/>
                <w:szCs w:val="20"/>
              </w:rPr>
              <w:t>.0</w:t>
            </w:r>
          </w:p>
        </w:tc>
        <w:tc>
          <w:tcPr>
            <w:tcW w:w="198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575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C177EB">
        <w:tc>
          <w:tcPr>
            <w:tcW w:w="70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其他型</w:t>
            </w:r>
          </w:p>
        </w:tc>
        <w:tc>
          <w:tcPr>
            <w:tcW w:w="1134" w:type="dxa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≤4.0</w:t>
            </w:r>
          </w:p>
        </w:tc>
        <w:tc>
          <w:tcPr>
            <w:tcW w:w="1984" w:type="dxa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视情况设定</w:t>
            </w:r>
          </w:p>
        </w:tc>
        <w:tc>
          <w:tcPr>
            <w:tcW w:w="1418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575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C177EB">
        <w:tc>
          <w:tcPr>
            <w:tcW w:w="704" w:type="dxa"/>
            <w:vMerge w:val="restart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奶糖糖果</w:t>
            </w:r>
          </w:p>
        </w:tc>
        <w:tc>
          <w:tcPr>
            <w:tcW w:w="1843" w:type="dxa"/>
            <w:gridSpan w:val="2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硬质型</w:t>
            </w:r>
          </w:p>
        </w:tc>
        <w:tc>
          <w:tcPr>
            <w:tcW w:w="1134" w:type="dxa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≤5.0</w:t>
            </w:r>
          </w:p>
        </w:tc>
        <w:tc>
          <w:tcPr>
            <w:tcW w:w="1984" w:type="dxa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12.0-29.0</w:t>
            </w:r>
          </w:p>
        </w:tc>
        <w:tc>
          <w:tcPr>
            <w:tcW w:w="1418" w:type="dxa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≥1.0</w:t>
            </w:r>
          </w:p>
        </w:tc>
        <w:tc>
          <w:tcPr>
            <w:tcW w:w="1417" w:type="dxa"/>
            <w:vMerge w:val="restart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≥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3</w:t>
            </w:r>
            <w:r>
              <w:rPr>
                <w:rFonts w:ascii="仿宋" w:eastAsia="仿宋" w:hAnsi="仿宋"/>
                <w:sz w:val="20"/>
                <w:szCs w:val="20"/>
              </w:rPr>
              <w:t>.0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（乳脂肪）。其他型也符合该指标</w:t>
            </w:r>
          </w:p>
        </w:tc>
        <w:tc>
          <w:tcPr>
            <w:tcW w:w="5754" w:type="dxa"/>
            <w:vMerge w:val="restart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 xml:space="preserve">1.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夹心型、包衣、包衣抛光型应符合主体糖果的指标</w:t>
            </w:r>
          </w:p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2.</w:t>
            </w:r>
            <w:r>
              <w:rPr>
                <w:rFonts w:ascii="仿宋" w:eastAsia="仿宋" w:hAnsi="仿宋"/>
                <w:sz w:val="20"/>
                <w:szCs w:val="20"/>
              </w:rPr>
              <w:t>夹心型奶糖应</w:t>
            </w:r>
            <w:proofErr w:type="gramStart"/>
            <w:r>
              <w:rPr>
                <w:rFonts w:ascii="仿宋" w:eastAsia="仿宋" w:hAnsi="仿宋"/>
                <w:sz w:val="20"/>
                <w:szCs w:val="20"/>
              </w:rPr>
              <w:t>以糖壳或</w:t>
            </w:r>
            <w:proofErr w:type="gramEnd"/>
            <w:r>
              <w:rPr>
                <w:rFonts w:ascii="仿宋" w:eastAsia="仿宋" w:hAnsi="仿宋"/>
                <w:sz w:val="20"/>
                <w:szCs w:val="20"/>
              </w:rPr>
              <w:t>外皮计，其中含巧克力或代可可脂巧克力夹心型奶糖的脂肪、蛋白质以产品计。</w:t>
            </w:r>
          </w:p>
        </w:tc>
      </w:tr>
      <w:tr w:rsidR="00C177EB">
        <w:tc>
          <w:tcPr>
            <w:tcW w:w="70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胶质型</w:t>
            </w:r>
          </w:p>
        </w:tc>
        <w:tc>
          <w:tcPr>
            <w:tcW w:w="1134" w:type="dxa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≤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9</w:t>
            </w:r>
            <w:r>
              <w:rPr>
                <w:rFonts w:ascii="仿宋" w:eastAsia="仿宋" w:hAnsi="仿宋"/>
                <w:sz w:val="20"/>
                <w:szCs w:val="20"/>
              </w:rPr>
              <w:t>.0</w:t>
            </w:r>
          </w:p>
        </w:tc>
        <w:tc>
          <w:tcPr>
            <w:tcW w:w="1984" w:type="dxa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≥17.0</w:t>
            </w:r>
          </w:p>
        </w:tc>
        <w:tc>
          <w:tcPr>
            <w:tcW w:w="1418" w:type="dxa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≥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  <w:r>
              <w:rPr>
                <w:rFonts w:ascii="仿宋" w:eastAsia="仿宋" w:hAnsi="仿宋"/>
                <w:sz w:val="20"/>
                <w:szCs w:val="20"/>
              </w:rPr>
              <w:t>.0</w:t>
            </w:r>
          </w:p>
        </w:tc>
        <w:tc>
          <w:tcPr>
            <w:tcW w:w="1417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575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C177EB">
        <w:tc>
          <w:tcPr>
            <w:tcW w:w="70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砂质型</w:t>
            </w:r>
          </w:p>
        </w:tc>
        <w:tc>
          <w:tcPr>
            <w:tcW w:w="1134" w:type="dxa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≤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9</w:t>
            </w:r>
            <w:r>
              <w:rPr>
                <w:rFonts w:ascii="仿宋" w:eastAsia="仿宋" w:hAnsi="仿宋"/>
                <w:sz w:val="20"/>
                <w:szCs w:val="20"/>
              </w:rPr>
              <w:t>.0</w:t>
            </w:r>
          </w:p>
        </w:tc>
        <w:tc>
          <w:tcPr>
            <w:tcW w:w="1984" w:type="dxa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≥1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  <w:r>
              <w:rPr>
                <w:rFonts w:ascii="仿宋" w:eastAsia="仿宋" w:hAnsi="仿宋"/>
                <w:sz w:val="20"/>
                <w:szCs w:val="20"/>
              </w:rPr>
              <w:t>.0</w:t>
            </w:r>
          </w:p>
        </w:tc>
        <w:tc>
          <w:tcPr>
            <w:tcW w:w="1418" w:type="dxa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≥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  <w:r>
              <w:rPr>
                <w:rFonts w:ascii="仿宋" w:eastAsia="仿宋" w:hAnsi="仿宋"/>
                <w:sz w:val="20"/>
                <w:szCs w:val="20"/>
              </w:rPr>
              <w:t>.0</w:t>
            </w:r>
          </w:p>
        </w:tc>
        <w:tc>
          <w:tcPr>
            <w:tcW w:w="1417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575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C177EB">
        <w:tc>
          <w:tcPr>
            <w:tcW w:w="704" w:type="dxa"/>
            <w:vMerge w:val="restart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凝胶糖果</w:t>
            </w:r>
          </w:p>
        </w:tc>
        <w:tc>
          <w:tcPr>
            <w:tcW w:w="1843" w:type="dxa"/>
            <w:gridSpan w:val="2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植物胶型</w:t>
            </w:r>
          </w:p>
        </w:tc>
        <w:tc>
          <w:tcPr>
            <w:tcW w:w="1134" w:type="dxa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≤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18</w:t>
            </w:r>
            <w:r>
              <w:rPr>
                <w:rFonts w:ascii="仿宋" w:eastAsia="仿宋" w:hAnsi="仿宋"/>
                <w:sz w:val="20"/>
                <w:szCs w:val="20"/>
              </w:rPr>
              <w:t>.0</w:t>
            </w:r>
          </w:p>
        </w:tc>
        <w:tc>
          <w:tcPr>
            <w:tcW w:w="1984" w:type="dxa"/>
            <w:vMerge w:val="restart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≥1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0</w:t>
            </w:r>
            <w:r>
              <w:rPr>
                <w:rFonts w:ascii="仿宋" w:eastAsia="仿宋" w:hAnsi="仿宋"/>
                <w:sz w:val="20"/>
                <w:szCs w:val="20"/>
              </w:rPr>
              <w:t>.0</w:t>
            </w:r>
          </w:p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无糖胶型不设该指标</w:t>
            </w:r>
          </w:p>
        </w:tc>
        <w:tc>
          <w:tcPr>
            <w:tcW w:w="1418" w:type="dxa"/>
            <w:vMerge w:val="restart"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5754" w:type="dxa"/>
            <w:vMerge w:val="restart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1.</w:t>
            </w:r>
            <w:r>
              <w:rPr>
                <w:rFonts w:ascii="仿宋" w:eastAsia="仿宋" w:hAnsi="仿宋"/>
                <w:sz w:val="20"/>
                <w:szCs w:val="20"/>
              </w:rPr>
              <w:t>单糖和双糖</w:t>
            </w:r>
            <w:r>
              <w:rPr>
                <w:rFonts w:ascii="仿宋" w:eastAsia="仿宋" w:hAnsi="仿宋"/>
                <w:sz w:val="20"/>
                <w:szCs w:val="20"/>
              </w:rPr>
              <w:t>,g/</w:t>
            </w:r>
            <w:proofErr w:type="spellStart"/>
            <w:r>
              <w:rPr>
                <w:rFonts w:ascii="仿宋" w:eastAsia="仿宋" w:hAnsi="仿宋"/>
                <w:sz w:val="20"/>
                <w:szCs w:val="20"/>
              </w:rPr>
              <w:t>100g</w:t>
            </w:r>
            <w:proofErr w:type="spellEnd"/>
            <w:r>
              <w:rPr>
                <w:rFonts w:ascii="仿宋" w:eastAsia="仿宋" w:hAnsi="仿宋" w:hint="eastAsia"/>
                <w:sz w:val="20"/>
                <w:szCs w:val="20"/>
              </w:rPr>
              <w:t>，</w:t>
            </w:r>
            <w:r>
              <w:rPr>
                <w:rFonts w:ascii="仿宋" w:eastAsia="仿宋" w:hAnsi="仿宋"/>
                <w:sz w:val="20"/>
                <w:szCs w:val="20"/>
              </w:rPr>
              <w:t>≤0.5</w:t>
            </w:r>
            <w:r>
              <w:rPr>
                <w:rFonts w:ascii="仿宋" w:eastAsia="仿宋" w:hAnsi="仿宋"/>
                <w:sz w:val="20"/>
                <w:szCs w:val="20"/>
              </w:rPr>
              <w:t>，仅无糖胶型凝胶糖果设定</w:t>
            </w:r>
          </w:p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2.</w:t>
            </w:r>
            <w:r>
              <w:rPr>
                <w:rFonts w:ascii="仿宋" w:eastAsia="仿宋" w:hAnsi="仿宋"/>
                <w:sz w:val="20"/>
                <w:szCs w:val="20"/>
              </w:rPr>
              <w:t>无糖凝胶糖果干燥失重应符合相应凝胶糖果类型的要求，无还原糖要求，其糖含量声称应符合</w:t>
            </w:r>
            <w:r>
              <w:rPr>
                <w:rFonts w:ascii="仿宋" w:eastAsia="仿宋" w:hAnsi="仿宋"/>
                <w:sz w:val="20"/>
                <w:szCs w:val="20"/>
              </w:rPr>
              <w:t>GB 28050</w:t>
            </w:r>
            <w:r>
              <w:rPr>
                <w:rFonts w:ascii="仿宋" w:eastAsia="仿宋" w:hAnsi="仿宋"/>
                <w:sz w:val="20"/>
                <w:szCs w:val="20"/>
              </w:rPr>
              <w:t>规定的要求。</w:t>
            </w:r>
          </w:p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 xml:space="preserve">3.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夹心型、包衣、包衣抛光型应符合主体糖果的指标</w:t>
            </w:r>
          </w:p>
        </w:tc>
      </w:tr>
      <w:tr w:rsidR="00C177EB">
        <w:tc>
          <w:tcPr>
            <w:tcW w:w="70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淀粉型</w:t>
            </w:r>
          </w:p>
        </w:tc>
        <w:tc>
          <w:tcPr>
            <w:tcW w:w="1134" w:type="dxa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≤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18</w:t>
            </w:r>
            <w:r>
              <w:rPr>
                <w:rFonts w:ascii="仿宋" w:eastAsia="仿宋" w:hAnsi="仿宋"/>
                <w:sz w:val="20"/>
                <w:szCs w:val="20"/>
              </w:rPr>
              <w:t>.0</w:t>
            </w:r>
          </w:p>
        </w:tc>
        <w:tc>
          <w:tcPr>
            <w:tcW w:w="198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575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C177EB">
        <w:tc>
          <w:tcPr>
            <w:tcW w:w="70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混合胶型</w:t>
            </w:r>
          </w:p>
        </w:tc>
        <w:tc>
          <w:tcPr>
            <w:tcW w:w="1134" w:type="dxa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≤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35</w:t>
            </w:r>
            <w:r>
              <w:rPr>
                <w:rFonts w:ascii="仿宋" w:eastAsia="仿宋" w:hAnsi="仿宋"/>
                <w:sz w:val="20"/>
                <w:szCs w:val="20"/>
              </w:rPr>
              <w:t>.0</w:t>
            </w:r>
          </w:p>
        </w:tc>
        <w:tc>
          <w:tcPr>
            <w:tcW w:w="198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575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C177EB">
        <w:tc>
          <w:tcPr>
            <w:tcW w:w="70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动物胶型、其他型</w:t>
            </w:r>
          </w:p>
        </w:tc>
        <w:tc>
          <w:tcPr>
            <w:tcW w:w="1134" w:type="dxa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≤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20</w:t>
            </w:r>
            <w:r>
              <w:rPr>
                <w:rFonts w:ascii="仿宋" w:eastAsia="仿宋" w:hAnsi="仿宋"/>
                <w:sz w:val="20"/>
                <w:szCs w:val="20"/>
              </w:rPr>
              <w:t>.0</w:t>
            </w:r>
          </w:p>
        </w:tc>
        <w:tc>
          <w:tcPr>
            <w:tcW w:w="198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575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C177EB">
        <w:tc>
          <w:tcPr>
            <w:tcW w:w="704" w:type="dxa"/>
            <w:vMerge w:val="restart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焦香糖果</w:t>
            </w:r>
          </w:p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太妃糖果</w:t>
            </w:r>
          </w:p>
        </w:tc>
        <w:tc>
          <w:tcPr>
            <w:tcW w:w="1843" w:type="dxa"/>
            <w:gridSpan w:val="2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砂质型</w:t>
            </w:r>
          </w:p>
        </w:tc>
        <w:tc>
          <w:tcPr>
            <w:tcW w:w="1134" w:type="dxa"/>
            <w:vMerge w:val="restart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≤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9</w:t>
            </w:r>
            <w:r>
              <w:rPr>
                <w:rFonts w:ascii="仿宋" w:eastAsia="仿宋" w:hAnsi="仿宋"/>
                <w:sz w:val="20"/>
                <w:szCs w:val="20"/>
              </w:rPr>
              <w:t>.0</w:t>
            </w:r>
          </w:p>
        </w:tc>
        <w:tc>
          <w:tcPr>
            <w:tcW w:w="1984" w:type="dxa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≥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  <w:r>
              <w:rPr>
                <w:rFonts w:ascii="仿宋" w:eastAsia="仿宋" w:hAnsi="仿宋"/>
                <w:sz w:val="20"/>
                <w:szCs w:val="20"/>
              </w:rPr>
              <w:t>.0</w:t>
            </w:r>
          </w:p>
        </w:tc>
        <w:tc>
          <w:tcPr>
            <w:tcW w:w="1418" w:type="dxa"/>
            <w:vMerge w:val="restart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≥1.5</w:t>
            </w:r>
          </w:p>
        </w:tc>
        <w:tc>
          <w:tcPr>
            <w:tcW w:w="1417" w:type="dxa"/>
            <w:vMerge w:val="restart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≥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3.0</w:t>
            </w:r>
          </w:p>
        </w:tc>
        <w:tc>
          <w:tcPr>
            <w:tcW w:w="5754" w:type="dxa"/>
            <w:vMerge w:val="restart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1.</w:t>
            </w:r>
            <w:r>
              <w:rPr>
                <w:rFonts w:ascii="仿宋" w:eastAsia="仿宋" w:hAnsi="仿宋"/>
                <w:sz w:val="20"/>
                <w:szCs w:val="20"/>
              </w:rPr>
              <w:t>夹心型的还原糖、脂肪和蛋白质以外皮计，其中含巧克力或代可可脂巧克力夹心型以产品计。</w:t>
            </w:r>
          </w:p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 xml:space="preserve">2.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夹心型、包衣、包衣抛光型应符合主体糖果的指标</w:t>
            </w:r>
          </w:p>
        </w:tc>
      </w:tr>
      <w:tr w:rsidR="00C177EB">
        <w:tc>
          <w:tcPr>
            <w:tcW w:w="70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7EB" w:rsidRDefault="00C177EB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胶质型、其他型</w:t>
            </w:r>
          </w:p>
        </w:tc>
        <w:tc>
          <w:tcPr>
            <w:tcW w:w="113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984" w:type="dxa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≥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8</w:t>
            </w:r>
            <w:r>
              <w:rPr>
                <w:rFonts w:ascii="仿宋" w:eastAsia="仿宋" w:hAnsi="仿宋"/>
                <w:sz w:val="20"/>
                <w:szCs w:val="20"/>
              </w:rPr>
              <w:t>.0</w:t>
            </w:r>
          </w:p>
        </w:tc>
        <w:tc>
          <w:tcPr>
            <w:tcW w:w="1418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575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C177EB">
        <w:tc>
          <w:tcPr>
            <w:tcW w:w="704" w:type="dxa"/>
            <w:vMerge w:val="restart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压片糖果</w:t>
            </w:r>
          </w:p>
        </w:tc>
        <w:tc>
          <w:tcPr>
            <w:tcW w:w="1843" w:type="dxa"/>
            <w:gridSpan w:val="2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夹层型</w:t>
            </w:r>
          </w:p>
        </w:tc>
        <w:tc>
          <w:tcPr>
            <w:tcW w:w="1134" w:type="dxa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≤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10</w:t>
            </w:r>
            <w:r>
              <w:rPr>
                <w:rFonts w:ascii="仿宋" w:eastAsia="仿宋" w:hAnsi="仿宋"/>
                <w:sz w:val="20"/>
                <w:szCs w:val="20"/>
              </w:rPr>
              <w:t>.0</w:t>
            </w:r>
          </w:p>
        </w:tc>
        <w:tc>
          <w:tcPr>
            <w:tcW w:w="1984" w:type="dxa"/>
            <w:vMerge w:val="restart"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5754" w:type="dxa"/>
            <w:vMerge w:val="restart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1.</w:t>
            </w:r>
            <w:r>
              <w:rPr>
                <w:rFonts w:ascii="仿宋" w:eastAsia="仿宋" w:hAnsi="仿宋"/>
                <w:sz w:val="20"/>
                <w:szCs w:val="20"/>
              </w:rPr>
              <w:t>单糖和双糖</w:t>
            </w:r>
            <w:r>
              <w:rPr>
                <w:rFonts w:ascii="仿宋" w:eastAsia="仿宋" w:hAnsi="仿宋"/>
                <w:sz w:val="20"/>
                <w:szCs w:val="20"/>
              </w:rPr>
              <w:t>,g/</w:t>
            </w:r>
            <w:proofErr w:type="spellStart"/>
            <w:r>
              <w:rPr>
                <w:rFonts w:ascii="仿宋" w:eastAsia="仿宋" w:hAnsi="仿宋"/>
                <w:sz w:val="20"/>
                <w:szCs w:val="20"/>
              </w:rPr>
              <w:t>100g</w:t>
            </w:r>
            <w:proofErr w:type="spellEnd"/>
            <w:r>
              <w:rPr>
                <w:rFonts w:ascii="仿宋" w:eastAsia="仿宋" w:hAnsi="仿宋" w:hint="eastAsia"/>
                <w:sz w:val="20"/>
                <w:szCs w:val="20"/>
              </w:rPr>
              <w:t>，</w:t>
            </w:r>
            <w:r>
              <w:rPr>
                <w:rFonts w:ascii="仿宋" w:eastAsia="仿宋" w:hAnsi="仿宋"/>
                <w:sz w:val="20"/>
                <w:szCs w:val="20"/>
              </w:rPr>
              <w:t>≤0.5</w:t>
            </w:r>
            <w:r>
              <w:rPr>
                <w:rFonts w:ascii="仿宋" w:eastAsia="仿宋" w:hAnsi="仿宋"/>
                <w:sz w:val="20"/>
                <w:szCs w:val="20"/>
              </w:rPr>
              <w:t>，仅无糖胶型凝胶糖果设定</w:t>
            </w:r>
          </w:p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C177EB">
        <w:tc>
          <w:tcPr>
            <w:tcW w:w="70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坚实型、其他型</w:t>
            </w:r>
          </w:p>
        </w:tc>
        <w:tc>
          <w:tcPr>
            <w:tcW w:w="1134" w:type="dxa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≤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5</w:t>
            </w:r>
            <w:r>
              <w:rPr>
                <w:rFonts w:ascii="仿宋" w:eastAsia="仿宋" w:hAnsi="仿宋"/>
                <w:sz w:val="20"/>
                <w:szCs w:val="20"/>
              </w:rPr>
              <w:t>.0</w:t>
            </w:r>
          </w:p>
        </w:tc>
        <w:tc>
          <w:tcPr>
            <w:tcW w:w="198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575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C177EB">
        <w:tc>
          <w:tcPr>
            <w:tcW w:w="704" w:type="dxa"/>
            <w:vMerge w:val="restart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充气糖果</w:t>
            </w:r>
          </w:p>
        </w:tc>
        <w:tc>
          <w:tcPr>
            <w:tcW w:w="921" w:type="dxa"/>
            <w:vMerge w:val="restart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高度充气类</w:t>
            </w:r>
          </w:p>
        </w:tc>
        <w:tc>
          <w:tcPr>
            <w:tcW w:w="922" w:type="dxa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胶质型</w:t>
            </w:r>
          </w:p>
        </w:tc>
        <w:tc>
          <w:tcPr>
            <w:tcW w:w="1134" w:type="dxa"/>
            <w:vMerge w:val="restart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≥14.0</w:t>
            </w:r>
          </w:p>
        </w:tc>
        <w:tc>
          <w:tcPr>
            <w:tcW w:w="1984" w:type="dxa"/>
            <w:vMerge w:val="restart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≥1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5</w:t>
            </w:r>
            <w:r>
              <w:rPr>
                <w:rFonts w:ascii="仿宋" w:eastAsia="仿宋" w:hAnsi="仿宋"/>
                <w:sz w:val="20"/>
                <w:szCs w:val="20"/>
              </w:rPr>
              <w:t>.0</w:t>
            </w:r>
          </w:p>
        </w:tc>
        <w:tc>
          <w:tcPr>
            <w:tcW w:w="1418" w:type="dxa"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5754" w:type="dxa"/>
            <w:vMerge w:val="restart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1.</w:t>
            </w:r>
            <w:r>
              <w:rPr>
                <w:rFonts w:ascii="仿宋" w:eastAsia="仿宋" w:hAnsi="仿宋"/>
                <w:sz w:val="20"/>
                <w:szCs w:val="20"/>
              </w:rPr>
              <w:t>夹心型充气糖果的还原糖、脂肪以外皮计。</w:t>
            </w:r>
          </w:p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2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.</w:t>
            </w:r>
            <w:r>
              <w:rPr>
                <w:rFonts w:ascii="仿宋" w:eastAsia="仿宋" w:hAnsi="仿宋"/>
                <w:sz w:val="20"/>
                <w:szCs w:val="20"/>
              </w:rPr>
              <w:t>无糖充气糖果干燥失重应符合相应充气糖果类型的要求，无还原糖要求，其糖含量声称应符合</w:t>
            </w:r>
            <w:r>
              <w:rPr>
                <w:rFonts w:ascii="仿宋" w:eastAsia="仿宋" w:hAnsi="仿宋"/>
                <w:sz w:val="20"/>
                <w:szCs w:val="20"/>
              </w:rPr>
              <w:t>GB 28050</w:t>
            </w:r>
            <w:r>
              <w:rPr>
                <w:rFonts w:ascii="仿宋" w:eastAsia="仿宋" w:hAnsi="仿宋"/>
                <w:sz w:val="20"/>
                <w:szCs w:val="20"/>
              </w:rPr>
              <w:t>规定的要求。</w:t>
            </w:r>
          </w:p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 xml:space="preserve">3.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高度充气类的夹心型、包衣、包衣抛光型：干燥失重</w:t>
            </w:r>
            <w:r>
              <w:rPr>
                <w:rFonts w:ascii="仿宋" w:eastAsia="仿宋" w:hAnsi="仿宋"/>
                <w:sz w:val="20"/>
                <w:szCs w:val="20"/>
              </w:rPr>
              <w:t>≥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9</w:t>
            </w:r>
            <w:r>
              <w:rPr>
                <w:rFonts w:ascii="仿宋" w:eastAsia="仿宋" w:hAnsi="仿宋"/>
                <w:sz w:val="20"/>
                <w:szCs w:val="20"/>
              </w:rPr>
              <w:t>.0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；其他指标同主体糖果</w:t>
            </w:r>
          </w:p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4.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中度、低度充气类的混合型、夹心型、包衣、包衣抛光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</w:rPr>
              <w:t>型指标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</w:rPr>
              <w:t>同主体糖果</w:t>
            </w:r>
          </w:p>
        </w:tc>
      </w:tr>
      <w:tr w:rsidR="00C177EB">
        <w:tc>
          <w:tcPr>
            <w:tcW w:w="70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22" w:type="dxa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砂质型</w:t>
            </w:r>
          </w:p>
        </w:tc>
        <w:tc>
          <w:tcPr>
            <w:tcW w:w="113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8" w:type="dxa"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575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C177EB">
        <w:tc>
          <w:tcPr>
            <w:tcW w:w="70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中度充气类</w:t>
            </w:r>
          </w:p>
        </w:tc>
        <w:tc>
          <w:tcPr>
            <w:tcW w:w="922" w:type="dxa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胶质型</w:t>
            </w:r>
          </w:p>
        </w:tc>
        <w:tc>
          <w:tcPr>
            <w:tcW w:w="1134" w:type="dxa"/>
            <w:vMerge w:val="restart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≤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9</w:t>
            </w:r>
            <w:r>
              <w:rPr>
                <w:rFonts w:ascii="仿宋" w:eastAsia="仿宋" w:hAnsi="仿宋"/>
                <w:sz w:val="20"/>
                <w:szCs w:val="20"/>
              </w:rPr>
              <w:t>.0</w:t>
            </w:r>
          </w:p>
        </w:tc>
        <w:tc>
          <w:tcPr>
            <w:tcW w:w="1984" w:type="dxa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≥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10</w:t>
            </w:r>
            <w:r>
              <w:rPr>
                <w:rFonts w:ascii="仿宋" w:eastAsia="仿宋" w:hAnsi="仿宋"/>
                <w:sz w:val="20"/>
                <w:szCs w:val="20"/>
              </w:rPr>
              <w:t>.0</w:t>
            </w:r>
          </w:p>
        </w:tc>
        <w:tc>
          <w:tcPr>
            <w:tcW w:w="1418" w:type="dxa"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≥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  <w:r>
              <w:rPr>
                <w:rFonts w:ascii="仿宋" w:eastAsia="仿宋" w:hAnsi="仿宋"/>
                <w:sz w:val="20"/>
                <w:szCs w:val="20"/>
              </w:rPr>
              <w:t>.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5</w:t>
            </w:r>
          </w:p>
        </w:tc>
        <w:tc>
          <w:tcPr>
            <w:tcW w:w="575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C177EB">
        <w:tc>
          <w:tcPr>
            <w:tcW w:w="70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22" w:type="dxa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砂质型</w:t>
            </w:r>
          </w:p>
        </w:tc>
        <w:tc>
          <w:tcPr>
            <w:tcW w:w="113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984" w:type="dxa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≥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6</w:t>
            </w:r>
            <w:r>
              <w:rPr>
                <w:rFonts w:ascii="仿宋" w:eastAsia="仿宋" w:hAnsi="仿宋"/>
                <w:sz w:val="20"/>
                <w:szCs w:val="20"/>
              </w:rPr>
              <w:t>.0</w:t>
            </w:r>
          </w:p>
        </w:tc>
        <w:tc>
          <w:tcPr>
            <w:tcW w:w="1418" w:type="dxa"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575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C177EB">
        <w:tc>
          <w:tcPr>
            <w:tcW w:w="70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低度充气类</w:t>
            </w:r>
          </w:p>
        </w:tc>
        <w:tc>
          <w:tcPr>
            <w:tcW w:w="922" w:type="dxa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胶质型</w:t>
            </w:r>
          </w:p>
        </w:tc>
        <w:tc>
          <w:tcPr>
            <w:tcW w:w="1134" w:type="dxa"/>
            <w:vMerge w:val="restart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≤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9</w:t>
            </w:r>
            <w:r>
              <w:rPr>
                <w:rFonts w:ascii="仿宋" w:eastAsia="仿宋" w:hAnsi="仿宋"/>
                <w:sz w:val="20"/>
                <w:szCs w:val="20"/>
              </w:rPr>
              <w:t>.0</w:t>
            </w:r>
          </w:p>
        </w:tc>
        <w:tc>
          <w:tcPr>
            <w:tcW w:w="1984" w:type="dxa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≥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10</w:t>
            </w:r>
            <w:r>
              <w:rPr>
                <w:rFonts w:ascii="仿宋" w:eastAsia="仿宋" w:hAnsi="仿宋"/>
                <w:sz w:val="20"/>
                <w:szCs w:val="20"/>
              </w:rPr>
              <w:t>.0</w:t>
            </w:r>
          </w:p>
        </w:tc>
        <w:tc>
          <w:tcPr>
            <w:tcW w:w="1418" w:type="dxa"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575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C177EB">
        <w:tc>
          <w:tcPr>
            <w:tcW w:w="70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922" w:type="dxa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砂质型</w:t>
            </w:r>
          </w:p>
        </w:tc>
        <w:tc>
          <w:tcPr>
            <w:tcW w:w="113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984" w:type="dxa"/>
          </w:tcPr>
          <w:p w:rsidR="00C177EB" w:rsidRDefault="00E52C44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≥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8</w:t>
            </w:r>
            <w:r>
              <w:rPr>
                <w:rFonts w:ascii="仿宋" w:eastAsia="仿宋" w:hAnsi="仿宋"/>
                <w:sz w:val="20"/>
                <w:szCs w:val="20"/>
              </w:rPr>
              <w:t>.0</w:t>
            </w:r>
          </w:p>
        </w:tc>
        <w:tc>
          <w:tcPr>
            <w:tcW w:w="1418" w:type="dxa"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5754" w:type="dxa"/>
            <w:vMerge/>
          </w:tcPr>
          <w:p w:rsidR="00C177EB" w:rsidRDefault="00C177EB">
            <w:pPr>
              <w:spacing w:line="3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</w:tr>
    </w:tbl>
    <w:p w:rsidR="00C177EB" w:rsidRDefault="00E52C44">
      <w:pPr>
        <w:spacing w:line="36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表</w:t>
      </w:r>
      <w:r>
        <w:rPr>
          <w:rFonts w:ascii="黑体" w:eastAsia="黑体" w:hAnsi="黑体" w:hint="eastAsia"/>
        </w:rPr>
        <w:t xml:space="preserve">5 </w:t>
      </w:r>
      <w:r>
        <w:rPr>
          <w:rFonts w:ascii="黑体" w:eastAsia="黑体" w:hAnsi="黑体" w:hint="eastAsia"/>
        </w:rPr>
        <w:t>巧克力的理化指标</w:t>
      </w:r>
    </w:p>
    <w:p w:rsidR="00C177EB" w:rsidRDefault="00C177EB">
      <w:pPr>
        <w:spacing w:line="360" w:lineRule="exact"/>
        <w:rPr>
          <w:rFonts w:ascii="仿宋" w:eastAsia="仿宋" w:hAnsi="仿宋"/>
          <w:sz w:val="20"/>
          <w:szCs w:val="20"/>
        </w:rPr>
      </w:pPr>
    </w:p>
    <w:tbl>
      <w:tblPr>
        <w:tblW w:w="15304" w:type="dxa"/>
        <w:tblLook w:val="04A0" w:firstRow="1" w:lastRow="0" w:firstColumn="1" w:lastColumn="0" w:noHBand="0" w:noVBand="1"/>
      </w:tblPr>
      <w:tblGrid>
        <w:gridCol w:w="704"/>
        <w:gridCol w:w="1418"/>
        <w:gridCol w:w="2078"/>
        <w:gridCol w:w="2316"/>
        <w:gridCol w:w="2268"/>
        <w:gridCol w:w="1984"/>
        <w:gridCol w:w="2835"/>
        <w:gridCol w:w="1701"/>
      </w:tblGrid>
      <w:tr w:rsidR="00C177EB">
        <w:trPr>
          <w:trHeight w:val="9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EB" w:rsidRDefault="00E52C44">
            <w:pPr>
              <w:spacing w:line="360" w:lineRule="exact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EB" w:rsidRDefault="00E52C44">
            <w:pPr>
              <w:spacing w:line="360" w:lineRule="exact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类别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EB" w:rsidRDefault="00E52C44">
            <w:pPr>
              <w:spacing w:line="360" w:lineRule="exact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可可脂（以干物质计）（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g/</w:t>
            </w:r>
            <w:proofErr w:type="spellStart"/>
            <w:r>
              <w:rPr>
                <w:rFonts w:ascii="楷体" w:eastAsia="楷体" w:hAnsi="楷体" w:hint="eastAsia"/>
                <w:sz w:val="20"/>
                <w:szCs w:val="20"/>
              </w:rPr>
              <w:t>100g</w:t>
            </w:r>
            <w:proofErr w:type="spellEnd"/>
            <w:r>
              <w:rPr>
                <w:rFonts w:ascii="楷体" w:eastAsia="楷体" w:hAnsi="楷体" w:hint="eastAsia"/>
                <w:sz w:val="20"/>
                <w:szCs w:val="20"/>
              </w:rPr>
              <w:t>)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EB" w:rsidRDefault="00E52C44">
            <w:pPr>
              <w:spacing w:line="360" w:lineRule="exact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非脂可可固形物（以干物质计）（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g/</w:t>
            </w:r>
            <w:proofErr w:type="spellStart"/>
            <w:r>
              <w:rPr>
                <w:rFonts w:ascii="楷体" w:eastAsia="楷体" w:hAnsi="楷体" w:hint="eastAsia"/>
                <w:sz w:val="20"/>
                <w:szCs w:val="20"/>
              </w:rPr>
              <w:t>100g</w:t>
            </w:r>
            <w:proofErr w:type="spellEnd"/>
            <w:r>
              <w:rPr>
                <w:rFonts w:ascii="楷体" w:eastAsia="楷体" w:hAnsi="楷体" w:hint="eastAsia"/>
                <w:sz w:val="20"/>
                <w:szCs w:val="20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EB" w:rsidRDefault="00E52C44">
            <w:pPr>
              <w:spacing w:line="360" w:lineRule="exact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总可可固形物（以干物质计）（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g/</w:t>
            </w:r>
            <w:proofErr w:type="spellStart"/>
            <w:r>
              <w:rPr>
                <w:rFonts w:ascii="楷体" w:eastAsia="楷体" w:hAnsi="楷体" w:hint="eastAsia"/>
                <w:sz w:val="20"/>
                <w:szCs w:val="20"/>
              </w:rPr>
              <w:t>100g</w:t>
            </w:r>
            <w:proofErr w:type="spellEnd"/>
            <w:r>
              <w:rPr>
                <w:rFonts w:ascii="楷体" w:eastAsia="楷体" w:hAnsi="楷体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EB" w:rsidRDefault="00E52C44">
            <w:pPr>
              <w:spacing w:line="360" w:lineRule="exact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乳脂肪（以干物质计）（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g/</w:t>
            </w:r>
            <w:proofErr w:type="spellStart"/>
            <w:r>
              <w:rPr>
                <w:rFonts w:ascii="楷体" w:eastAsia="楷体" w:hAnsi="楷体" w:hint="eastAsia"/>
                <w:sz w:val="20"/>
                <w:szCs w:val="20"/>
              </w:rPr>
              <w:t>100g</w:t>
            </w:r>
            <w:proofErr w:type="spellEnd"/>
            <w:r>
              <w:rPr>
                <w:rFonts w:ascii="楷体" w:eastAsia="楷体" w:hAnsi="楷体" w:hint="eastAsia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EB" w:rsidRDefault="00E52C44">
            <w:pPr>
              <w:spacing w:line="360" w:lineRule="exact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总乳固体（以干物质计）（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g/</w:t>
            </w:r>
            <w:proofErr w:type="spellStart"/>
            <w:r>
              <w:rPr>
                <w:rFonts w:ascii="楷体" w:eastAsia="楷体" w:hAnsi="楷体" w:hint="eastAsia"/>
                <w:sz w:val="20"/>
                <w:szCs w:val="20"/>
              </w:rPr>
              <w:t>100g</w:t>
            </w:r>
            <w:proofErr w:type="spellEnd"/>
            <w:r>
              <w:rPr>
                <w:rFonts w:ascii="楷体" w:eastAsia="楷体" w:hAnsi="楷体" w:hint="eastAsia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EB" w:rsidRDefault="00E52C44">
            <w:pPr>
              <w:spacing w:line="360" w:lineRule="exact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细度（μ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m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）</w:t>
            </w:r>
          </w:p>
        </w:tc>
      </w:tr>
      <w:tr w:rsidR="00C177EB">
        <w:trPr>
          <w:trHeight w:val="5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黑巧克力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≥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≥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≥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——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——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≤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35</w:t>
            </w:r>
          </w:p>
        </w:tc>
      </w:tr>
      <w:tr w:rsidR="00C177EB">
        <w:trPr>
          <w:trHeight w:val="5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白巧克力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≥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20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——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——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≥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2.5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≥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EB" w:rsidRDefault="00C177EB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C177EB">
        <w:trPr>
          <w:trHeight w:val="5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牛奶巧克力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——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≥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2.5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≥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≥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2.5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≥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EB" w:rsidRDefault="00C177EB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</w:tr>
    </w:tbl>
    <w:p w:rsidR="00C177EB" w:rsidRDefault="00E52C44">
      <w:pPr>
        <w:spacing w:line="360" w:lineRule="exact"/>
        <w:rPr>
          <w:rFonts w:ascii="仿宋" w:eastAsia="仿宋" w:hAnsi="仿宋"/>
          <w:sz w:val="20"/>
          <w:szCs w:val="20"/>
        </w:rPr>
      </w:pPr>
      <w:r>
        <w:rPr>
          <w:rFonts w:ascii="仿宋" w:eastAsia="仿宋" w:hAnsi="仿宋" w:hint="eastAsia"/>
          <w:sz w:val="20"/>
          <w:szCs w:val="20"/>
        </w:rPr>
        <w:t>可可脂、非脂可可固形物、总可可固形物、乳脂肪、总乳固体按原始配料计算；细度按照</w:t>
      </w:r>
      <w:r>
        <w:rPr>
          <w:rFonts w:ascii="仿宋" w:eastAsia="仿宋" w:hAnsi="仿宋"/>
          <w:sz w:val="20"/>
          <w:szCs w:val="20"/>
        </w:rPr>
        <w:t>GB/</w:t>
      </w:r>
      <w:proofErr w:type="spellStart"/>
      <w:r>
        <w:rPr>
          <w:rFonts w:ascii="仿宋" w:eastAsia="仿宋" w:hAnsi="仿宋"/>
          <w:sz w:val="20"/>
          <w:szCs w:val="20"/>
        </w:rPr>
        <w:t>T19343</w:t>
      </w:r>
      <w:proofErr w:type="spellEnd"/>
      <w:r>
        <w:rPr>
          <w:rFonts w:ascii="仿宋" w:eastAsia="仿宋" w:hAnsi="仿宋" w:hint="eastAsia"/>
          <w:sz w:val="20"/>
          <w:szCs w:val="20"/>
        </w:rPr>
        <w:t>的附录</w:t>
      </w:r>
      <w:r>
        <w:rPr>
          <w:rFonts w:ascii="仿宋" w:eastAsia="仿宋" w:hAnsi="仿宋"/>
          <w:sz w:val="20"/>
          <w:szCs w:val="20"/>
        </w:rPr>
        <w:t>A</w:t>
      </w:r>
      <w:r>
        <w:rPr>
          <w:rFonts w:ascii="仿宋" w:eastAsia="仿宋" w:hAnsi="仿宋" w:hint="eastAsia"/>
          <w:sz w:val="20"/>
          <w:szCs w:val="20"/>
        </w:rPr>
        <w:t>方法检验。</w:t>
      </w:r>
    </w:p>
    <w:p w:rsidR="00C177EB" w:rsidRDefault="00C177EB">
      <w:pPr>
        <w:spacing w:line="360" w:lineRule="exact"/>
        <w:rPr>
          <w:rFonts w:ascii="仿宋" w:eastAsia="仿宋" w:hAnsi="仿宋"/>
          <w:sz w:val="20"/>
          <w:szCs w:val="20"/>
        </w:rPr>
      </w:pPr>
    </w:p>
    <w:p w:rsidR="00C177EB" w:rsidRDefault="00E52C44">
      <w:pPr>
        <w:spacing w:line="36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表</w:t>
      </w:r>
      <w:r>
        <w:rPr>
          <w:rFonts w:ascii="黑体" w:eastAsia="黑体" w:hAnsi="黑体" w:hint="eastAsia"/>
        </w:rPr>
        <w:t xml:space="preserve">6 </w:t>
      </w:r>
      <w:r>
        <w:rPr>
          <w:rFonts w:ascii="黑体" w:eastAsia="黑体" w:hAnsi="黑体" w:hint="eastAsia"/>
        </w:rPr>
        <w:t>果冻的理化指标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5670"/>
        <w:gridCol w:w="4961"/>
      </w:tblGrid>
      <w:tr w:rsidR="00C177EB">
        <w:tc>
          <w:tcPr>
            <w:tcW w:w="4673" w:type="dxa"/>
          </w:tcPr>
          <w:p w:rsidR="00C177EB" w:rsidRDefault="00E52C44">
            <w:pPr>
              <w:spacing w:line="360" w:lineRule="exact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项目</w:t>
            </w:r>
          </w:p>
        </w:tc>
        <w:tc>
          <w:tcPr>
            <w:tcW w:w="5670" w:type="dxa"/>
          </w:tcPr>
          <w:p w:rsidR="00C177EB" w:rsidRDefault="00E52C44">
            <w:pPr>
              <w:spacing w:line="360" w:lineRule="exact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指标值</w:t>
            </w:r>
          </w:p>
        </w:tc>
        <w:tc>
          <w:tcPr>
            <w:tcW w:w="4961" w:type="dxa"/>
          </w:tcPr>
          <w:p w:rsidR="00C177EB" w:rsidRDefault="00E52C44">
            <w:pPr>
              <w:spacing w:line="360" w:lineRule="exact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检测方法</w:t>
            </w:r>
          </w:p>
        </w:tc>
      </w:tr>
      <w:tr w:rsidR="00C177EB">
        <w:tc>
          <w:tcPr>
            <w:tcW w:w="4673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可溶性固形物（以折光计），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g</w:t>
            </w:r>
            <w:r>
              <w:rPr>
                <w:rFonts w:ascii="仿宋" w:eastAsia="仿宋" w:hAnsi="仿宋"/>
                <w:sz w:val="20"/>
                <w:szCs w:val="20"/>
              </w:rPr>
              <w:t>/</w:t>
            </w:r>
            <w:proofErr w:type="spellStart"/>
            <w:r>
              <w:rPr>
                <w:rFonts w:ascii="仿宋" w:eastAsia="仿宋" w:hAnsi="仿宋"/>
                <w:sz w:val="20"/>
                <w:szCs w:val="20"/>
              </w:rPr>
              <w:t>100g</w:t>
            </w:r>
            <w:proofErr w:type="spellEnd"/>
            <w:r>
              <w:rPr>
                <w:rFonts w:ascii="仿宋" w:eastAsia="仿宋" w:hAnsi="仿宋" w:hint="eastAsia"/>
                <w:sz w:val="20"/>
                <w:szCs w:val="20"/>
              </w:rPr>
              <w:t xml:space="preserve">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≥</w:t>
            </w:r>
          </w:p>
        </w:tc>
        <w:tc>
          <w:tcPr>
            <w:tcW w:w="5670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15.0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（凝胶果冻）；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10.0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（可吸果冻）</w:t>
            </w:r>
          </w:p>
        </w:tc>
        <w:tc>
          <w:tcPr>
            <w:tcW w:w="4961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取果冻产品的胶冻部分（剔除果冻中的固相物质，如果肉等），用组织捣碎机或勺子捣碎，制备成试液。取试液，用数显糖度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</w:rPr>
              <w:t>计直接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</w:rPr>
              <w:t>测定，或者按照</w:t>
            </w:r>
            <w:r>
              <w:rPr>
                <w:rFonts w:ascii="仿宋" w:eastAsia="仿宋" w:hAnsi="仿宋"/>
                <w:sz w:val="20"/>
                <w:szCs w:val="20"/>
              </w:rPr>
              <w:t>GB/T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 10786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规定的方法，用阿贝折光仪测定。</w:t>
            </w:r>
          </w:p>
        </w:tc>
      </w:tr>
    </w:tbl>
    <w:p w:rsidR="00C177EB" w:rsidRDefault="00C177EB">
      <w:pPr>
        <w:spacing w:line="360" w:lineRule="exact"/>
        <w:rPr>
          <w:rFonts w:ascii="仿宋" w:eastAsia="仿宋" w:hAnsi="仿宋"/>
          <w:sz w:val="20"/>
          <w:szCs w:val="20"/>
        </w:rPr>
      </w:pPr>
    </w:p>
    <w:p w:rsidR="00C177EB" w:rsidRDefault="00E52C44">
      <w:pPr>
        <w:spacing w:line="36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表</w:t>
      </w:r>
      <w:r>
        <w:rPr>
          <w:rFonts w:ascii="黑体" w:eastAsia="黑体" w:hAnsi="黑体"/>
        </w:rPr>
        <w:t>7</w:t>
      </w:r>
      <w:r>
        <w:rPr>
          <w:rFonts w:ascii="黑体" w:eastAsia="黑体" w:hAnsi="黑体" w:hint="eastAsia"/>
        </w:rPr>
        <w:t xml:space="preserve"> </w:t>
      </w:r>
      <w:r>
        <w:rPr>
          <w:rFonts w:ascii="黑体" w:eastAsia="黑体" w:hAnsi="黑体" w:hint="eastAsia"/>
        </w:rPr>
        <w:t>糖果的微生物指标</w:t>
      </w:r>
    </w:p>
    <w:tbl>
      <w:tblPr>
        <w:tblStyle w:val="a7"/>
        <w:tblW w:w="15308" w:type="dxa"/>
        <w:tblLook w:val="04A0" w:firstRow="1" w:lastRow="0" w:firstColumn="1" w:lastColumn="0" w:noHBand="0" w:noVBand="1"/>
      </w:tblPr>
      <w:tblGrid>
        <w:gridCol w:w="5265"/>
        <w:gridCol w:w="2243"/>
        <w:gridCol w:w="1985"/>
        <w:gridCol w:w="1842"/>
        <w:gridCol w:w="1737"/>
        <w:gridCol w:w="2236"/>
      </w:tblGrid>
      <w:tr w:rsidR="00C177EB">
        <w:tc>
          <w:tcPr>
            <w:tcW w:w="5265" w:type="dxa"/>
            <w:vMerge w:val="restart"/>
          </w:tcPr>
          <w:p w:rsidR="00C177EB" w:rsidRDefault="00E52C44">
            <w:pPr>
              <w:spacing w:before="24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项目</w:t>
            </w:r>
          </w:p>
        </w:tc>
        <w:tc>
          <w:tcPr>
            <w:tcW w:w="7807" w:type="dxa"/>
            <w:gridSpan w:val="4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采样方案</w:t>
            </w:r>
            <w:r>
              <w:rPr>
                <w:rFonts w:ascii="仿宋" w:eastAsia="仿宋" w:hAnsi="仿宋"/>
                <w:sz w:val="20"/>
                <w:szCs w:val="20"/>
                <w:vertAlign w:val="superscript"/>
              </w:rPr>
              <w:t>a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及限量</w:t>
            </w:r>
          </w:p>
        </w:tc>
        <w:tc>
          <w:tcPr>
            <w:tcW w:w="2236" w:type="dxa"/>
            <w:vMerge w:val="restart"/>
          </w:tcPr>
          <w:p w:rsidR="00C177EB" w:rsidRDefault="00E52C44">
            <w:pPr>
              <w:spacing w:before="24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检验方法</w:t>
            </w:r>
          </w:p>
        </w:tc>
      </w:tr>
      <w:tr w:rsidR="00C177EB">
        <w:trPr>
          <w:trHeight w:val="215"/>
        </w:trPr>
        <w:tc>
          <w:tcPr>
            <w:tcW w:w="5265" w:type="dxa"/>
            <w:vMerge/>
          </w:tcPr>
          <w:p w:rsidR="00C177EB" w:rsidRDefault="00C177EB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243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n</w:t>
            </w:r>
          </w:p>
        </w:tc>
        <w:tc>
          <w:tcPr>
            <w:tcW w:w="1985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c</w:t>
            </w:r>
          </w:p>
        </w:tc>
        <w:tc>
          <w:tcPr>
            <w:tcW w:w="1842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m</w:t>
            </w:r>
          </w:p>
        </w:tc>
        <w:tc>
          <w:tcPr>
            <w:tcW w:w="1737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M</w:t>
            </w:r>
          </w:p>
        </w:tc>
        <w:tc>
          <w:tcPr>
            <w:tcW w:w="2236" w:type="dxa"/>
            <w:vMerge/>
          </w:tcPr>
          <w:p w:rsidR="00C177EB" w:rsidRDefault="00C177EB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C177EB">
        <w:tc>
          <w:tcPr>
            <w:tcW w:w="5265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菌落总数，</w:t>
            </w:r>
            <w:proofErr w:type="spellStart"/>
            <w:r>
              <w:rPr>
                <w:rFonts w:ascii="仿宋" w:eastAsia="仿宋" w:hAnsi="仿宋"/>
                <w:sz w:val="20"/>
                <w:szCs w:val="20"/>
              </w:rPr>
              <w:t>CFU</w:t>
            </w:r>
            <w:proofErr w:type="spellEnd"/>
            <w:r>
              <w:rPr>
                <w:rFonts w:ascii="仿宋" w:eastAsia="仿宋" w:hAnsi="仿宋"/>
                <w:sz w:val="20"/>
                <w:szCs w:val="20"/>
              </w:rPr>
              <w:t>/g</w:t>
            </w:r>
          </w:p>
        </w:tc>
        <w:tc>
          <w:tcPr>
            <w:tcW w:w="2243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10</w:t>
            </w:r>
            <w:r>
              <w:rPr>
                <w:rFonts w:ascii="仿宋" w:eastAsia="仿宋" w:hAnsi="仿宋" w:hint="eastAsia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37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10</w:t>
            </w:r>
            <w:r>
              <w:rPr>
                <w:rFonts w:ascii="仿宋" w:eastAsia="仿宋" w:hAnsi="仿宋" w:hint="eastAsia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236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G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B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4789.2</w:t>
            </w:r>
          </w:p>
        </w:tc>
      </w:tr>
      <w:tr w:rsidR="00C177EB">
        <w:tc>
          <w:tcPr>
            <w:tcW w:w="5265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大肠菌群，</w:t>
            </w:r>
            <w:proofErr w:type="spellStart"/>
            <w:r>
              <w:rPr>
                <w:rFonts w:ascii="仿宋" w:eastAsia="仿宋" w:hAnsi="仿宋"/>
                <w:sz w:val="20"/>
                <w:szCs w:val="20"/>
              </w:rPr>
              <w:t>CFU</w:t>
            </w:r>
            <w:proofErr w:type="spellEnd"/>
            <w:r>
              <w:rPr>
                <w:rFonts w:ascii="仿宋" w:eastAsia="仿宋" w:hAnsi="仿宋"/>
                <w:sz w:val="20"/>
                <w:szCs w:val="20"/>
              </w:rPr>
              <w:t>/g</w:t>
            </w:r>
          </w:p>
        </w:tc>
        <w:tc>
          <w:tcPr>
            <w:tcW w:w="2243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10</w:t>
            </w:r>
          </w:p>
        </w:tc>
        <w:tc>
          <w:tcPr>
            <w:tcW w:w="1737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10</w:t>
            </w:r>
            <w:r>
              <w:rPr>
                <w:rFonts w:ascii="仿宋" w:eastAsia="仿宋" w:hAnsi="仿宋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36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G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B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4789.3</w:t>
            </w:r>
          </w:p>
        </w:tc>
      </w:tr>
      <w:tr w:rsidR="00C177EB">
        <w:tc>
          <w:tcPr>
            <w:tcW w:w="5265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霉菌和酵母，</w:t>
            </w:r>
            <w:proofErr w:type="spellStart"/>
            <w:r>
              <w:rPr>
                <w:rFonts w:ascii="仿宋" w:eastAsia="仿宋" w:hAnsi="仿宋"/>
                <w:sz w:val="20"/>
                <w:szCs w:val="20"/>
              </w:rPr>
              <w:t>CFU</w:t>
            </w:r>
            <w:proofErr w:type="spellEnd"/>
            <w:r>
              <w:rPr>
                <w:rFonts w:ascii="仿宋" w:eastAsia="仿宋" w:hAnsi="仿宋"/>
                <w:sz w:val="20"/>
                <w:szCs w:val="20"/>
              </w:rPr>
              <w:t>/g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                         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≤</w:t>
            </w:r>
          </w:p>
        </w:tc>
        <w:tc>
          <w:tcPr>
            <w:tcW w:w="7807" w:type="dxa"/>
            <w:gridSpan w:val="4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50</w:t>
            </w:r>
          </w:p>
        </w:tc>
        <w:tc>
          <w:tcPr>
            <w:tcW w:w="2236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G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B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4789.15</w:t>
            </w:r>
          </w:p>
        </w:tc>
      </w:tr>
      <w:tr w:rsidR="00C177EB">
        <w:tc>
          <w:tcPr>
            <w:tcW w:w="5265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金黄色葡萄球菌，</w:t>
            </w:r>
            <w:proofErr w:type="spellStart"/>
            <w:r>
              <w:rPr>
                <w:rFonts w:ascii="仿宋" w:eastAsia="仿宋" w:hAnsi="仿宋"/>
                <w:sz w:val="20"/>
                <w:szCs w:val="20"/>
              </w:rPr>
              <w:t>CFU</w:t>
            </w:r>
            <w:proofErr w:type="spellEnd"/>
            <w:r>
              <w:rPr>
                <w:rFonts w:ascii="仿宋" w:eastAsia="仿宋" w:hAnsi="仿宋"/>
                <w:sz w:val="20"/>
                <w:szCs w:val="20"/>
              </w:rPr>
              <w:t>/g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                     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≤</w:t>
            </w:r>
          </w:p>
        </w:tc>
        <w:tc>
          <w:tcPr>
            <w:tcW w:w="7807" w:type="dxa"/>
            <w:gridSpan w:val="4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0/</w:t>
            </w:r>
            <w:proofErr w:type="spellStart"/>
            <w:r>
              <w:rPr>
                <w:rFonts w:ascii="仿宋" w:eastAsia="仿宋" w:hAnsi="仿宋" w:hint="eastAsia"/>
                <w:sz w:val="20"/>
                <w:szCs w:val="20"/>
              </w:rPr>
              <w:t>25g</w:t>
            </w:r>
            <w:proofErr w:type="spellEnd"/>
          </w:p>
        </w:tc>
        <w:tc>
          <w:tcPr>
            <w:tcW w:w="2236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G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B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4789.15</w:t>
            </w:r>
          </w:p>
        </w:tc>
      </w:tr>
      <w:tr w:rsidR="00C177EB">
        <w:tc>
          <w:tcPr>
            <w:tcW w:w="5265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沙门氏菌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 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                            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≤</w:t>
            </w:r>
          </w:p>
        </w:tc>
        <w:tc>
          <w:tcPr>
            <w:tcW w:w="7807" w:type="dxa"/>
            <w:gridSpan w:val="4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0/</w:t>
            </w:r>
            <w:proofErr w:type="spellStart"/>
            <w:r>
              <w:rPr>
                <w:rFonts w:ascii="仿宋" w:eastAsia="仿宋" w:hAnsi="仿宋" w:hint="eastAsia"/>
                <w:sz w:val="20"/>
                <w:szCs w:val="20"/>
              </w:rPr>
              <w:t>25g</w:t>
            </w:r>
            <w:proofErr w:type="spellEnd"/>
          </w:p>
        </w:tc>
        <w:tc>
          <w:tcPr>
            <w:tcW w:w="2236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G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B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4789.4</w:t>
            </w:r>
          </w:p>
        </w:tc>
      </w:tr>
      <w:tr w:rsidR="00C177EB">
        <w:tc>
          <w:tcPr>
            <w:tcW w:w="15308" w:type="dxa"/>
            <w:gridSpan w:val="6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a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样品的采集及处理按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G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B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4789.1</w:t>
            </w:r>
          </w:p>
        </w:tc>
      </w:tr>
    </w:tbl>
    <w:p w:rsidR="00C177EB" w:rsidRDefault="00C177EB">
      <w:pPr>
        <w:spacing w:line="360" w:lineRule="exact"/>
        <w:rPr>
          <w:rFonts w:ascii="仿宋" w:eastAsia="仿宋" w:hAnsi="仿宋"/>
          <w:sz w:val="20"/>
          <w:szCs w:val="20"/>
        </w:rPr>
      </w:pPr>
    </w:p>
    <w:p w:rsidR="00C177EB" w:rsidRDefault="00C177EB">
      <w:pPr>
        <w:spacing w:line="360" w:lineRule="exact"/>
        <w:jc w:val="center"/>
        <w:rPr>
          <w:rFonts w:ascii="黑体" w:eastAsia="黑体" w:hAnsi="黑体"/>
        </w:rPr>
      </w:pPr>
    </w:p>
    <w:p w:rsidR="00C177EB" w:rsidRDefault="00E52C44">
      <w:pPr>
        <w:spacing w:line="36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表</w:t>
      </w:r>
      <w:r>
        <w:rPr>
          <w:rFonts w:ascii="黑体" w:eastAsia="黑体" w:hAnsi="黑体" w:hint="eastAsia"/>
        </w:rPr>
        <w:t xml:space="preserve">8 </w:t>
      </w:r>
      <w:r>
        <w:rPr>
          <w:rFonts w:ascii="黑体" w:eastAsia="黑体" w:hAnsi="黑体" w:hint="eastAsia"/>
        </w:rPr>
        <w:t>巧克力的微生物指标</w:t>
      </w:r>
    </w:p>
    <w:tbl>
      <w:tblPr>
        <w:tblStyle w:val="a7"/>
        <w:tblW w:w="15308" w:type="dxa"/>
        <w:tblLook w:val="04A0" w:firstRow="1" w:lastRow="0" w:firstColumn="1" w:lastColumn="0" w:noHBand="0" w:noVBand="1"/>
      </w:tblPr>
      <w:tblGrid>
        <w:gridCol w:w="5265"/>
        <w:gridCol w:w="1951"/>
        <w:gridCol w:w="9"/>
        <w:gridCol w:w="1943"/>
        <w:gridCol w:w="41"/>
        <w:gridCol w:w="1843"/>
        <w:gridCol w:w="68"/>
        <w:gridCol w:w="1952"/>
        <w:gridCol w:w="2236"/>
      </w:tblGrid>
      <w:tr w:rsidR="00C177EB">
        <w:trPr>
          <w:trHeight w:val="171"/>
        </w:trPr>
        <w:tc>
          <w:tcPr>
            <w:tcW w:w="5265" w:type="dxa"/>
            <w:vMerge w:val="restart"/>
          </w:tcPr>
          <w:p w:rsidR="00C177EB" w:rsidRDefault="00E52C44">
            <w:pPr>
              <w:spacing w:before="240" w:line="360" w:lineRule="exact"/>
              <w:jc w:val="center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项目</w:t>
            </w:r>
          </w:p>
        </w:tc>
        <w:tc>
          <w:tcPr>
            <w:tcW w:w="7807" w:type="dxa"/>
            <w:gridSpan w:val="7"/>
          </w:tcPr>
          <w:p w:rsidR="00C177EB" w:rsidRDefault="00E52C44">
            <w:pPr>
              <w:spacing w:line="360" w:lineRule="exact"/>
              <w:jc w:val="center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采样方案</w:t>
            </w:r>
            <w:r>
              <w:rPr>
                <w:rFonts w:ascii="楷体" w:eastAsia="楷体" w:hAnsi="楷体"/>
                <w:sz w:val="20"/>
                <w:szCs w:val="20"/>
                <w:vertAlign w:val="superscript"/>
              </w:rPr>
              <w:t>a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及限量</w:t>
            </w:r>
          </w:p>
        </w:tc>
        <w:tc>
          <w:tcPr>
            <w:tcW w:w="2236" w:type="dxa"/>
            <w:vMerge w:val="restart"/>
          </w:tcPr>
          <w:p w:rsidR="00C177EB" w:rsidRDefault="00E52C44">
            <w:pPr>
              <w:spacing w:before="240" w:line="360" w:lineRule="exact"/>
              <w:jc w:val="center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检验方法</w:t>
            </w:r>
          </w:p>
        </w:tc>
      </w:tr>
      <w:tr w:rsidR="00C177EB">
        <w:trPr>
          <w:trHeight w:val="171"/>
        </w:trPr>
        <w:tc>
          <w:tcPr>
            <w:tcW w:w="5265" w:type="dxa"/>
            <w:vMerge/>
          </w:tcPr>
          <w:p w:rsidR="00C177EB" w:rsidRDefault="00C177EB">
            <w:pPr>
              <w:spacing w:line="360" w:lineRule="exact"/>
              <w:jc w:val="center"/>
              <w:rPr>
                <w:rFonts w:ascii="楷体" w:eastAsia="楷体" w:hAnsi="楷体"/>
                <w:sz w:val="20"/>
                <w:szCs w:val="20"/>
              </w:rPr>
            </w:pPr>
          </w:p>
        </w:tc>
        <w:tc>
          <w:tcPr>
            <w:tcW w:w="1951" w:type="dxa"/>
          </w:tcPr>
          <w:p w:rsidR="00C177EB" w:rsidRDefault="00E52C44">
            <w:pPr>
              <w:spacing w:line="360" w:lineRule="exact"/>
              <w:jc w:val="center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n</w:t>
            </w:r>
          </w:p>
        </w:tc>
        <w:tc>
          <w:tcPr>
            <w:tcW w:w="1952" w:type="dxa"/>
            <w:gridSpan w:val="2"/>
          </w:tcPr>
          <w:p w:rsidR="00C177EB" w:rsidRDefault="00E52C44">
            <w:pPr>
              <w:spacing w:line="360" w:lineRule="exact"/>
              <w:jc w:val="center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c</w:t>
            </w:r>
          </w:p>
        </w:tc>
        <w:tc>
          <w:tcPr>
            <w:tcW w:w="1952" w:type="dxa"/>
            <w:gridSpan w:val="3"/>
          </w:tcPr>
          <w:p w:rsidR="00C177EB" w:rsidRDefault="00E52C44">
            <w:pPr>
              <w:spacing w:line="360" w:lineRule="exact"/>
              <w:jc w:val="center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m</w:t>
            </w:r>
          </w:p>
        </w:tc>
        <w:tc>
          <w:tcPr>
            <w:tcW w:w="1952" w:type="dxa"/>
          </w:tcPr>
          <w:p w:rsidR="00C177EB" w:rsidRDefault="00E52C44">
            <w:pPr>
              <w:spacing w:line="360" w:lineRule="exact"/>
              <w:jc w:val="center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M</w:t>
            </w:r>
          </w:p>
        </w:tc>
        <w:tc>
          <w:tcPr>
            <w:tcW w:w="2236" w:type="dxa"/>
            <w:vMerge/>
          </w:tcPr>
          <w:p w:rsidR="00C177EB" w:rsidRDefault="00C177EB">
            <w:pPr>
              <w:spacing w:line="360" w:lineRule="exact"/>
              <w:jc w:val="center"/>
              <w:rPr>
                <w:rFonts w:ascii="楷体" w:eastAsia="楷体" w:hAnsi="楷体"/>
                <w:sz w:val="20"/>
                <w:szCs w:val="20"/>
              </w:rPr>
            </w:pPr>
          </w:p>
        </w:tc>
      </w:tr>
      <w:tr w:rsidR="00C177EB">
        <w:tc>
          <w:tcPr>
            <w:tcW w:w="5265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菌落总数，</w:t>
            </w:r>
            <w:proofErr w:type="spellStart"/>
            <w:r>
              <w:rPr>
                <w:rFonts w:ascii="仿宋" w:eastAsia="仿宋" w:hAnsi="仿宋"/>
                <w:sz w:val="20"/>
                <w:szCs w:val="20"/>
              </w:rPr>
              <w:t>CFU</w:t>
            </w:r>
            <w:proofErr w:type="spellEnd"/>
            <w:r>
              <w:rPr>
                <w:rFonts w:ascii="仿宋" w:eastAsia="仿宋" w:hAnsi="仿宋"/>
                <w:sz w:val="20"/>
                <w:szCs w:val="20"/>
              </w:rPr>
              <w:t>/g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或</w:t>
            </w:r>
            <w:proofErr w:type="spellStart"/>
            <w:r>
              <w:rPr>
                <w:rFonts w:ascii="仿宋" w:eastAsia="仿宋" w:hAnsi="仿宋" w:hint="eastAsia"/>
                <w:sz w:val="20"/>
                <w:szCs w:val="20"/>
              </w:rPr>
              <w:t>CFU</w:t>
            </w:r>
            <w:proofErr w:type="spellEnd"/>
            <w:r>
              <w:rPr>
                <w:rFonts w:ascii="仿宋" w:eastAsia="仿宋" w:hAnsi="仿宋" w:hint="eastAsia"/>
                <w:sz w:val="20"/>
                <w:szCs w:val="20"/>
              </w:rPr>
              <w:t xml:space="preserve">/mL                   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≤</w:t>
            </w:r>
          </w:p>
        </w:tc>
        <w:tc>
          <w:tcPr>
            <w:tcW w:w="7807" w:type="dxa"/>
            <w:gridSpan w:val="7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proofErr w:type="spellStart"/>
            <w:r>
              <w:rPr>
                <w:rFonts w:ascii="仿宋" w:eastAsia="仿宋" w:hAnsi="仿宋" w:hint="eastAsia"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hint="eastAsia"/>
                <w:sz w:val="20"/>
                <w:szCs w:val="20"/>
              </w:rPr>
              <w:t>X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10</w:t>
            </w:r>
            <w:r>
              <w:rPr>
                <w:rFonts w:ascii="仿宋" w:eastAsia="仿宋" w:hAnsi="仿宋" w:hint="eastAsia"/>
                <w:sz w:val="20"/>
                <w:szCs w:val="20"/>
                <w:vertAlign w:val="superscript"/>
              </w:rPr>
              <w:t>4</w:t>
            </w:r>
            <w:proofErr w:type="spellEnd"/>
          </w:p>
        </w:tc>
        <w:tc>
          <w:tcPr>
            <w:tcW w:w="2236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G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B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4789.2</w:t>
            </w:r>
          </w:p>
        </w:tc>
      </w:tr>
      <w:tr w:rsidR="00C177EB">
        <w:tc>
          <w:tcPr>
            <w:tcW w:w="5265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大肠菌群，</w:t>
            </w:r>
            <w:proofErr w:type="spellStart"/>
            <w:r>
              <w:rPr>
                <w:rFonts w:ascii="仿宋" w:eastAsia="仿宋" w:hAnsi="仿宋"/>
                <w:sz w:val="20"/>
                <w:szCs w:val="20"/>
              </w:rPr>
              <w:t>CFU</w:t>
            </w:r>
            <w:proofErr w:type="spellEnd"/>
            <w:r>
              <w:rPr>
                <w:rFonts w:ascii="仿宋" w:eastAsia="仿宋" w:hAnsi="仿宋"/>
                <w:sz w:val="20"/>
                <w:szCs w:val="20"/>
              </w:rPr>
              <w:t>/g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或</w:t>
            </w:r>
            <w:proofErr w:type="spellStart"/>
            <w:r>
              <w:rPr>
                <w:rFonts w:ascii="仿宋" w:eastAsia="仿宋" w:hAnsi="仿宋" w:hint="eastAsia"/>
                <w:sz w:val="20"/>
                <w:szCs w:val="20"/>
              </w:rPr>
              <w:t>CFU</w:t>
            </w:r>
            <w:proofErr w:type="spellEnd"/>
            <w:r>
              <w:rPr>
                <w:rFonts w:ascii="仿宋" w:eastAsia="仿宋" w:hAnsi="仿宋" w:hint="eastAsia"/>
                <w:sz w:val="20"/>
                <w:szCs w:val="20"/>
              </w:rPr>
              <w:t xml:space="preserve">/mL                   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≤</w:t>
            </w:r>
          </w:p>
        </w:tc>
        <w:tc>
          <w:tcPr>
            <w:tcW w:w="7807" w:type="dxa"/>
            <w:gridSpan w:val="7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0.92</w:t>
            </w:r>
          </w:p>
        </w:tc>
        <w:tc>
          <w:tcPr>
            <w:tcW w:w="2236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G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B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4789.3</w:t>
            </w:r>
          </w:p>
        </w:tc>
      </w:tr>
      <w:tr w:rsidR="00C177EB">
        <w:tc>
          <w:tcPr>
            <w:tcW w:w="5265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霉菌和酵母，</w:t>
            </w:r>
            <w:proofErr w:type="spellStart"/>
            <w:r>
              <w:rPr>
                <w:rFonts w:ascii="仿宋" w:eastAsia="仿宋" w:hAnsi="仿宋"/>
                <w:sz w:val="20"/>
                <w:szCs w:val="20"/>
              </w:rPr>
              <w:t>CFU</w:t>
            </w:r>
            <w:proofErr w:type="spellEnd"/>
            <w:r>
              <w:rPr>
                <w:rFonts w:ascii="仿宋" w:eastAsia="仿宋" w:hAnsi="仿宋"/>
                <w:sz w:val="20"/>
                <w:szCs w:val="20"/>
              </w:rPr>
              <w:t>/g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或</w:t>
            </w:r>
            <w:proofErr w:type="spellStart"/>
            <w:r>
              <w:rPr>
                <w:rFonts w:ascii="仿宋" w:eastAsia="仿宋" w:hAnsi="仿宋" w:hint="eastAsia"/>
                <w:sz w:val="20"/>
                <w:szCs w:val="20"/>
              </w:rPr>
              <w:t>CFU</w:t>
            </w:r>
            <w:proofErr w:type="spellEnd"/>
            <w:r>
              <w:rPr>
                <w:rFonts w:ascii="仿宋" w:eastAsia="仿宋" w:hAnsi="仿宋" w:hint="eastAsia"/>
                <w:sz w:val="20"/>
                <w:szCs w:val="20"/>
              </w:rPr>
              <w:t xml:space="preserve">/mL 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≤</w:t>
            </w:r>
          </w:p>
        </w:tc>
        <w:tc>
          <w:tcPr>
            <w:tcW w:w="7807" w:type="dxa"/>
            <w:gridSpan w:val="7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50</w:t>
            </w:r>
          </w:p>
        </w:tc>
        <w:tc>
          <w:tcPr>
            <w:tcW w:w="2236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G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B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4789.15</w:t>
            </w:r>
          </w:p>
        </w:tc>
      </w:tr>
      <w:tr w:rsidR="00C177EB">
        <w:tc>
          <w:tcPr>
            <w:tcW w:w="5265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金黄色葡萄球菌，</w:t>
            </w:r>
            <w:proofErr w:type="spellStart"/>
            <w:r>
              <w:rPr>
                <w:rFonts w:ascii="仿宋" w:eastAsia="仿宋" w:hAnsi="仿宋"/>
                <w:sz w:val="20"/>
                <w:szCs w:val="20"/>
              </w:rPr>
              <w:t>CFU</w:t>
            </w:r>
            <w:proofErr w:type="spellEnd"/>
            <w:r>
              <w:rPr>
                <w:rFonts w:ascii="仿宋" w:eastAsia="仿宋" w:hAnsi="仿宋"/>
                <w:sz w:val="20"/>
                <w:szCs w:val="20"/>
              </w:rPr>
              <w:t>/g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或</w:t>
            </w:r>
            <w:proofErr w:type="spellStart"/>
            <w:r>
              <w:rPr>
                <w:rFonts w:ascii="仿宋" w:eastAsia="仿宋" w:hAnsi="仿宋" w:hint="eastAsia"/>
                <w:sz w:val="20"/>
                <w:szCs w:val="20"/>
              </w:rPr>
              <w:t>CFU</w:t>
            </w:r>
            <w:proofErr w:type="spellEnd"/>
            <w:r>
              <w:rPr>
                <w:rFonts w:ascii="仿宋" w:eastAsia="仿宋" w:hAnsi="仿宋" w:hint="eastAsia"/>
                <w:sz w:val="20"/>
                <w:szCs w:val="20"/>
              </w:rPr>
              <w:t xml:space="preserve">/mL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≤</w:t>
            </w:r>
          </w:p>
        </w:tc>
        <w:tc>
          <w:tcPr>
            <w:tcW w:w="7807" w:type="dxa"/>
            <w:gridSpan w:val="7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0/</w:t>
            </w:r>
            <w:proofErr w:type="spellStart"/>
            <w:r>
              <w:rPr>
                <w:rFonts w:ascii="仿宋" w:eastAsia="仿宋" w:hAnsi="仿宋" w:hint="eastAsia"/>
                <w:sz w:val="20"/>
                <w:szCs w:val="20"/>
              </w:rPr>
              <w:t>25g</w:t>
            </w:r>
            <w:proofErr w:type="spellEnd"/>
          </w:p>
        </w:tc>
        <w:tc>
          <w:tcPr>
            <w:tcW w:w="2236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G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B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4789.15</w:t>
            </w:r>
          </w:p>
        </w:tc>
      </w:tr>
      <w:tr w:rsidR="00C177EB">
        <w:tc>
          <w:tcPr>
            <w:tcW w:w="5265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沙门氏菌</w:t>
            </w:r>
            <w:r>
              <w:rPr>
                <w:rFonts w:ascii="仿宋" w:eastAsia="仿宋" w:hAnsi="仿宋" w:hint="eastAsia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960" w:type="dxa"/>
            <w:gridSpan w:val="2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0</w:t>
            </w:r>
          </w:p>
        </w:tc>
        <w:tc>
          <w:tcPr>
            <w:tcW w:w="2020" w:type="dxa"/>
            <w:gridSpan w:val="2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—</w:t>
            </w:r>
          </w:p>
        </w:tc>
        <w:tc>
          <w:tcPr>
            <w:tcW w:w="2236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G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B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4789.4</w:t>
            </w:r>
          </w:p>
        </w:tc>
      </w:tr>
      <w:tr w:rsidR="00C177EB">
        <w:tc>
          <w:tcPr>
            <w:tcW w:w="15308" w:type="dxa"/>
            <w:gridSpan w:val="9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a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样品的采集及处理按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G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B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4789.1</w:t>
            </w:r>
          </w:p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b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采样量以</w:t>
            </w:r>
            <w:r>
              <w:rPr>
                <w:rFonts w:ascii="仿宋" w:eastAsia="仿宋" w:hAnsi="仿宋"/>
                <w:sz w:val="20"/>
                <w:szCs w:val="20"/>
              </w:rPr>
              <w:t>/</w:t>
            </w:r>
            <w:proofErr w:type="spellStart"/>
            <w:r>
              <w:rPr>
                <w:rFonts w:ascii="仿宋" w:eastAsia="仿宋" w:hAnsi="仿宋" w:hint="eastAsia"/>
                <w:sz w:val="20"/>
                <w:szCs w:val="20"/>
              </w:rPr>
              <w:t>25</w:t>
            </w:r>
            <w:r>
              <w:rPr>
                <w:rFonts w:ascii="仿宋" w:eastAsia="仿宋" w:hAnsi="仿宋"/>
                <w:sz w:val="20"/>
                <w:szCs w:val="20"/>
              </w:rPr>
              <w:t>g</w:t>
            </w:r>
            <w:proofErr w:type="spellEnd"/>
            <w:r>
              <w:rPr>
                <w:rFonts w:ascii="仿宋" w:eastAsia="仿宋" w:hAnsi="仿宋" w:hint="eastAsia"/>
                <w:sz w:val="20"/>
                <w:szCs w:val="20"/>
              </w:rPr>
              <w:t>表示。</w:t>
            </w:r>
          </w:p>
        </w:tc>
      </w:tr>
    </w:tbl>
    <w:p w:rsidR="00C177EB" w:rsidRDefault="00C177EB">
      <w:pPr>
        <w:spacing w:line="360" w:lineRule="exact"/>
        <w:rPr>
          <w:rFonts w:ascii="仿宋" w:eastAsia="仿宋" w:hAnsi="仿宋"/>
          <w:sz w:val="20"/>
          <w:szCs w:val="20"/>
        </w:rPr>
      </w:pPr>
    </w:p>
    <w:p w:rsidR="00C177EB" w:rsidRDefault="00E52C44">
      <w:pPr>
        <w:spacing w:line="36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表</w:t>
      </w:r>
      <w:r>
        <w:rPr>
          <w:rFonts w:ascii="黑体" w:eastAsia="黑体" w:hAnsi="黑体" w:hint="eastAsia"/>
        </w:rPr>
        <w:t xml:space="preserve">9 </w:t>
      </w:r>
      <w:r>
        <w:rPr>
          <w:rFonts w:ascii="黑体" w:eastAsia="黑体" w:hAnsi="黑体" w:hint="eastAsia"/>
        </w:rPr>
        <w:t>果冻的微生物指标</w:t>
      </w:r>
    </w:p>
    <w:tbl>
      <w:tblPr>
        <w:tblStyle w:val="a7"/>
        <w:tblW w:w="15308" w:type="dxa"/>
        <w:tblLook w:val="04A0" w:firstRow="1" w:lastRow="0" w:firstColumn="1" w:lastColumn="0" w:noHBand="0" w:noVBand="1"/>
      </w:tblPr>
      <w:tblGrid>
        <w:gridCol w:w="5265"/>
        <w:gridCol w:w="2243"/>
        <w:gridCol w:w="1985"/>
        <w:gridCol w:w="1842"/>
        <w:gridCol w:w="1737"/>
        <w:gridCol w:w="2236"/>
      </w:tblGrid>
      <w:tr w:rsidR="00C177EB">
        <w:tc>
          <w:tcPr>
            <w:tcW w:w="5265" w:type="dxa"/>
            <w:vMerge w:val="restart"/>
          </w:tcPr>
          <w:p w:rsidR="00C177EB" w:rsidRDefault="00E52C44">
            <w:pPr>
              <w:spacing w:line="360" w:lineRule="exact"/>
              <w:jc w:val="center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项目</w:t>
            </w:r>
          </w:p>
        </w:tc>
        <w:tc>
          <w:tcPr>
            <w:tcW w:w="7807" w:type="dxa"/>
            <w:gridSpan w:val="4"/>
          </w:tcPr>
          <w:p w:rsidR="00C177EB" w:rsidRDefault="00E52C44">
            <w:pPr>
              <w:spacing w:line="360" w:lineRule="exact"/>
              <w:jc w:val="center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采样方案</w:t>
            </w:r>
            <w:r>
              <w:rPr>
                <w:rFonts w:ascii="楷体" w:eastAsia="楷体" w:hAnsi="楷体"/>
                <w:sz w:val="20"/>
                <w:szCs w:val="20"/>
                <w:vertAlign w:val="superscript"/>
              </w:rPr>
              <w:t>a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及限量</w:t>
            </w:r>
          </w:p>
        </w:tc>
        <w:tc>
          <w:tcPr>
            <w:tcW w:w="2236" w:type="dxa"/>
            <w:vMerge w:val="restart"/>
          </w:tcPr>
          <w:p w:rsidR="00C177EB" w:rsidRDefault="00E52C44">
            <w:pPr>
              <w:spacing w:line="360" w:lineRule="exact"/>
              <w:jc w:val="center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检验方法</w:t>
            </w:r>
          </w:p>
        </w:tc>
      </w:tr>
      <w:tr w:rsidR="00C177EB">
        <w:trPr>
          <w:trHeight w:val="215"/>
        </w:trPr>
        <w:tc>
          <w:tcPr>
            <w:tcW w:w="5265" w:type="dxa"/>
            <w:vMerge/>
          </w:tcPr>
          <w:p w:rsidR="00C177EB" w:rsidRDefault="00C177EB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2243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n</w:t>
            </w:r>
          </w:p>
        </w:tc>
        <w:tc>
          <w:tcPr>
            <w:tcW w:w="1985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c</w:t>
            </w:r>
          </w:p>
        </w:tc>
        <w:tc>
          <w:tcPr>
            <w:tcW w:w="1842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m</w:t>
            </w:r>
          </w:p>
        </w:tc>
        <w:tc>
          <w:tcPr>
            <w:tcW w:w="1737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M</w:t>
            </w:r>
          </w:p>
        </w:tc>
        <w:tc>
          <w:tcPr>
            <w:tcW w:w="2236" w:type="dxa"/>
            <w:vMerge/>
          </w:tcPr>
          <w:p w:rsidR="00C177EB" w:rsidRDefault="00C177EB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C177EB">
        <w:tc>
          <w:tcPr>
            <w:tcW w:w="5265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菌落总数，</w:t>
            </w:r>
            <w:proofErr w:type="spellStart"/>
            <w:r>
              <w:rPr>
                <w:rFonts w:ascii="仿宋" w:eastAsia="仿宋" w:hAnsi="仿宋"/>
                <w:sz w:val="20"/>
                <w:szCs w:val="20"/>
              </w:rPr>
              <w:t>CFU</w:t>
            </w:r>
            <w:proofErr w:type="spellEnd"/>
            <w:r>
              <w:rPr>
                <w:rFonts w:ascii="仿宋" w:eastAsia="仿宋" w:hAnsi="仿宋"/>
                <w:sz w:val="20"/>
                <w:szCs w:val="20"/>
              </w:rPr>
              <w:t>/g</w:t>
            </w:r>
          </w:p>
        </w:tc>
        <w:tc>
          <w:tcPr>
            <w:tcW w:w="2243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10</w:t>
            </w:r>
            <w:r>
              <w:rPr>
                <w:rFonts w:ascii="仿宋" w:eastAsia="仿宋" w:hAnsi="仿宋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37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10</w:t>
            </w:r>
            <w:r>
              <w:rPr>
                <w:rFonts w:ascii="仿宋" w:eastAsia="仿宋" w:hAnsi="仿宋"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6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G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B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4789.2</w:t>
            </w:r>
          </w:p>
        </w:tc>
      </w:tr>
      <w:tr w:rsidR="00C177EB">
        <w:tc>
          <w:tcPr>
            <w:tcW w:w="5265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大肠菌群，</w:t>
            </w:r>
            <w:proofErr w:type="spellStart"/>
            <w:r>
              <w:rPr>
                <w:rFonts w:ascii="仿宋" w:eastAsia="仿宋" w:hAnsi="仿宋"/>
                <w:sz w:val="20"/>
                <w:szCs w:val="20"/>
              </w:rPr>
              <w:t>CFU</w:t>
            </w:r>
            <w:proofErr w:type="spellEnd"/>
            <w:r>
              <w:rPr>
                <w:rFonts w:ascii="仿宋" w:eastAsia="仿宋" w:hAnsi="仿宋"/>
                <w:sz w:val="20"/>
                <w:szCs w:val="20"/>
              </w:rPr>
              <w:t>/g</w:t>
            </w:r>
          </w:p>
        </w:tc>
        <w:tc>
          <w:tcPr>
            <w:tcW w:w="2243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10</w:t>
            </w:r>
          </w:p>
        </w:tc>
        <w:tc>
          <w:tcPr>
            <w:tcW w:w="1737" w:type="dxa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10</w:t>
            </w:r>
            <w:r>
              <w:rPr>
                <w:rFonts w:ascii="仿宋" w:eastAsia="仿宋" w:hAnsi="仿宋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36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G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B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4789.3</w:t>
            </w:r>
          </w:p>
        </w:tc>
      </w:tr>
      <w:tr w:rsidR="00C177EB">
        <w:tc>
          <w:tcPr>
            <w:tcW w:w="5265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霉菌，</w:t>
            </w:r>
            <w:proofErr w:type="spellStart"/>
            <w:r>
              <w:rPr>
                <w:rFonts w:ascii="仿宋" w:eastAsia="仿宋" w:hAnsi="仿宋"/>
                <w:sz w:val="20"/>
                <w:szCs w:val="20"/>
              </w:rPr>
              <w:t>CFU</w:t>
            </w:r>
            <w:proofErr w:type="spellEnd"/>
            <w:r>
              <w:rPr>
                <w:rFonts w:ascii="仿宋" w:eastAsia="仿宋" w:hAnsi="仿宋"/>
                <w:sz w:val="20"/>
                <w:szCs w:val="20"/>
              </w:rPr>
              <w:t>/g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                                 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≤</w:t>
            </w:r>
          </w:p>
        </w:tc>
        <w:tc>
          <w:tcPr>
            <w:tcW w:w="7807" w:type="dxa"/>
            <w:gridSpan w:val="4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</w:t>
            </w:r>
          </w:p>
        </w:tc>
        <w:tc>
          <w:tcPr>
            <w:tcW w:w="2236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G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B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4789.15</w:t>
            </w:r>
          </w:p>
        </w:tc>
      </w:tr>
      <w:tr w:rsidR="00C177EB">
        <w:tc>
          <w:tcPr>
            <w:tcW w:w="5265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酵母，</w:t>
            </w:r>
            <w:proofErr w:type="spellStart"/>
            <w:r>
              <w:rPr>
                <w:rFonts w:ascii="仿宋" w:eastAsia="仿宋" w:hAnsi="仿宋"/>
                <w:sz w:val="20"/>
                <w:szCs w:val="20"/>
              </w:rPr>
              <w:t>CFU</w:t>
            </w:r>
            <w:proofErr w:type="spellEnd"/>
            <w:r>
              <w:rPr>
                <w:rFonts w:ascii="仿宋" w:eastAsia="仿宋" w:hAnsi="仿宋"/>
                <w:sz w:val="20"/>
                <w:szCs w:val="20"/>
              </w:rPr>
              <w:t>/g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                                 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≤</w:t>
            </w:r>
          </w:p>
        </w:tc>
        <w:tc>
          <w:tcPr>
            <w:tcW w:w="7807" w:type="dxa"/>
            <w:gridSpan w:val="4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20</w:t>
            </w:r>
          </w:p>
        </w:tc>
        <w:tc>
          <w:tcPr>
            <w:tcW w:w="2236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G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B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4789.15</w:t>
            </w:r>
          </w:p>
        </w:tc>
      </w:tr>
      <w:tr w:rsidR="00C177EB">
        <w:tc>
          <w:tcPr>
            <w:tcW w:w="5265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金黄色葡萄球菌，</w:t>
            </w:r>
            <w:proofErr w:type="spellStart"/>
            <w:r>
              <w:rPr>
                <w:rFonts w:ascii="仿宋" w:eastAsia="仿宋" w:hAnsi="仿宋"/>
                <w:sz w:val="20"/>
                <w:szCs w:val="20"/>
              </w:rPr>
              <w:t>CFU</w:t>
            </w:r>
            <w:proofErr w:type="spellEnd"/>
            <w:r>
              <w:rPr>
                <w:rFonts w:ascii="仿宋" w:eastAsia="仿宋" w:hAnsi="仿宋"/>
                <w:sz w:val="20"/>
                <w:szCs w:val="20"/>
              </w:rPr>
              <w:t>/g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或</w:t>
            </w:r>
            <w:proofErr w:type="spellStart"/>
            <w:r>
              <w:rPr>
                <w:rFonts w:ascii="仿宋" w:eastAsia="仿宋" w:hAnsi="仿宋" w:hint="eastAsia"/>
                <w:sz w:val="20"/>
                <w:szCs w:val="20"/>
              </w:rPr>
              <w:t>CFU</w:t>
            </w:r>
            <w:proofErr w:type="spellEnd"/>
            <w:r>
              <w:rPr>
                <w:rFonts w:ascii="仿宋" w:eastAsia="仿宋" w:hAnsi="仿宋" w:hint="eastAsia"/>
                <w:sz w:val="20"/>
                <w:szCs w:val="20"/>
              </w:rPr>
              <w:t xml:space="preserve">/mL              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≤</w:t>
            </w:r>
          </w:p>
        </w:tc>
        <w:tc>
          <w:tcPr>
            <w:tcW w:w="7807" w:type="dxa"/>
            <w:gridSpan w:val="4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0/</w:t>
            </w:r>
            <w:proofErr w:type="spellStart"/>
            <w:r>
              <w:rPr>
                <w:rFonts w:ascii="仿宋" w:eastAsia="仿宋" w:hAnsi="仿宋" w:hint="eastAsia"/>
                <w:sz w:val="20"/>
                <w:szCs w:val="20"/>
              </w:rPr>
              <w:t>25g</w:t>
            </w:r>
            <w:proofErr w:type="spellEnd"/>
          </w:p>
        </w:tc>
        <w:tc>
          <w:tcPr>
            <w:tcW w:w="2236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G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B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4789.15</w:t>
            </w:r>
          </w:p>
        </w:tc>
      </w:tr>
      <w:tr w:rsidR="00C177EB">
        <w:tc>
          <w:tcPr>
            <w:tcW w:w="5265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沙门氏菌</w:t>
            </w:r>
            <w:r>
              <w:rPr>
                <w:rFonts w:ascii="仿宋" w:eastAsia="仿宋" w:hAnsi="仿宋" w:hint="eastAsia"/>
                <w:sz w:val="20"/>
                <w:szCs w:val="20"/>
                <w:vertAlign w:val="superscript"/>
              </w:rPr>
              <w:t xml:space="preserve"> 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                                 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≤</w:t>
            </w:r>
          </w:p>
        </w:tc>
        <w:tc>
          <w:tcPr>
            <w:tcW w:w="7807" w:type="dxa"/>
            <w:gridSpan w:val="4"/>
          </w:tcPr>
          <w:p w:rsidR="00C177EB" w:rsidRDefault="00E52C4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0/</w:t>
            </w:r>
            <w:proofErr w:type="spellStart"/>
            <w:r>
              <w:rPr>
                <w:rFonts w:ascii="仿宋" w:eastAsia="仿宋" w:hAnsi="仿宋" w:hint="eastAsia"/>
                <w:sz w:val="20"/>
                <w:szCs w:val="20"/>
              </w:rPr>
              <w:t>25g</w:t>
            </w:r>
            <w:proofErr w:type="spellEnd"/>
          </w:p>
        </w:tc>
        <w:tc>
          <w:tcPr>
            <w:tcW w:w="2236" w:type="dxa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G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B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4789.4</w:t>
            </w:r>
          </w:p>
        </w:tc>
      </w:tr>
      <w:tr w:rsidR="00C177EB">
        <w:tc>
          <w:tcPr>
            <w:tcW w:w="15308" w:type="dxa"/>
            <w:gridSpan w:val="6"/>
          </w:tcPr>
          <w:p w:rsidR="00C177EB" w:rsidRDefault="00E52C44">
            <w:pPr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a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样品的采集及处理按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G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B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4789.1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和</w:t>
            </w:r>
            <w:r>
              <w:rPr>
                <w:rFonts w:ascii="仿宋" w:eastAsia="仿宋" w:hAnsi="仿宋"/>
                <w:sz w:val="20"/>
                <w:szCs w:val="20"/>
              </w:rPr>
              <w:t>GB/</w:t>
            </w:r>
            <w:proofErr w:type="spellStart"/>
            <w:r>
              <w:rPr>
                <w:rFonts w:ascii="仿宋" w:eastAsia="仿宋" w:hAnsi="仿宋"/>
                <w:sz w:val="20"/>
                <w:szCs w:val="20"/>
              </w:rPr>
              <w:t>T4789.24</w:t>
            </w:r>
            <w:proofErr w:type="spellEnd"/>
            <w:r>
              <w:rPr>
                <w:rFonts w:ascii="仿宋" w:eastAsia="仿宋" w:hAnsi="仿宋" w:hint="eastAsia"/>
                <w:sz w:val="20"/>
                <w:szCs w:val="20"/>
              </w:rPr>
              <w:t>执行</w:t>
            </w:r>
          </w:p>
        </w:tc>
      </w:tr>
    </w:tbl>
    <w:p w:rsidR="00C177EB" w:rsidRDefault="00C177EB">
      <w:pPr>
        <w:spacing w:line="360" w:lineRule="exact"/>
        <w:rPr>
          <w:rFonts w:ascii="仿宋" w:eastAsia="仿宋" w:hAnsi="仿宋"/>
          <w:sz w:val="20"/>
          <w:szCs w:val="20"/>
        </w:rPr>
      </w:pPr>
    </w:p>
    <w:p w:rsidR="00C177EB" w:rsidRDefault="00E52C44">
      <w:pPr>
        <w:rPr>
          <w:rFonts w:ascii="Times New Roman" w:eastAsia="黑体" w:hAnsi="Times New Roman"/>
          <w:sz w:val="32"/>
          <w:szCs w:val="32"/>
        </w:rPr>
        <w:sectPr w:rsidR="00C177EB">
          <w:pgSz w:w="16838" w:h="11906" w:orient="landscape"/>
          <w:pgMar w:top="720" w:right="720" w:bottom="720" w:left="720" w:header="851" w:footer="992" w:gutter="0"/>
          <w:cols w:space="425"/>
          <w:docGrid w:type="linesAndChars" w:linePitch="326"/>
        </w:sectPr>
      </w:pPr>
      <w:r>
        <w:rPr>
          <w:rFonts w:ascii="Times New Roman" w:eastAsia="仿宋_GB2312" w:hAnsi="Times New Roman"/>
          <w:sz w:val="32"/>
          <w:szCs w:val="32"/>
        </w:rPr>
        <w:br w:type="page"/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5.</w:t>
      </w:r>
      <w:r>
        <w:rPr>
          <w:rFonts w:ascii="Times New Roman" w:eastAsia="黑体" w:hAnsi="Times New Roman" w:hint="eastAsia"/>
          <w:sz w:val="32"/>
          <w:szCs w:val="32"/>
        </w:rPr>
        <w:t>产品</w:t>
      </w:r>
      <w:r>
        <w:rPr>
          <w:rFonts w:ascii="Times New Roman" w:eastAsia="黑体" w:hAnsi="Times New Roman"/>
          <w:sz w:val="32"/>
          <w:szCs w:val="32"/>
        </w:rPr>
        <w:t>名称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由“商标名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通用名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属性名”组成。根据糖果的类别不同，属性名可为：</w:t>
      </w:r>
    </w:p>
    <w:p w:rsidR="00C177EB" w:rsidRDefault="00E52C44">
      <w:pPr>
        <w:spacing w:line="400" w:lineRule="atLeast"/>
        <w:ind w:firstLineChars="150" w:firstLine="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）硬质糖果：可命名为“硬质糖果”、“硬糖”</w:t>
      </w:r>
    </w:p>
    <w:p w:rsidR="00C177EB" w:rsidRDefault="00E52C44">
      <w:pPr>
        <w:spacing w:line="400" w:lineRule="atLeast"/>
        <w:ind w:firstLineChars="150" w:firstLine="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）奶糖糖果：可命名为“奶糖糖果”、“奶糖”</w:t>
      </w:r>
    </w:p>
    <w:p w:rsidR="00C177EB" w:rsidRDefault="00E52C44">
      <w:pPr>
        <w:spacing w:line="400" w:lineRule="atLeast"/>
        <w:ind w:firstLineChars="150" w:firstLine="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凝胶糖果</w:t>
      </w:r>
      <w:r>
        <w:rPr>
          <w:rFonts w:ascii="Times New Roman" w:eastAsia="仿宋_GB2312" w:hAnsi="Times New Roman" w:hint="eastAsia"/>
          <w:sz w:val="32"/>
          <w:szCs w:val="32"/>
        </w:rPr>
        <w:t>：可命名为“凝胶糖果”、“软糖”</w:t>
      </w:r>
    </w:p>
    <w:p w:rsidR="00C177EB" w:rsidRDefault="00E52C44">
      <w:pPr>
        <w:spacing w:line="400" w:lineRule="atLeast"/>
        <w:ind w:firstLineChars="150" w:firstLine="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）焦香糖果：可命名为“焦香糖果”、“太妃糖果”</w:t>
      </w:r>
    </w:p>
    <w:p w:rsidR="00C177EB" w:rsidRDefault="00E52C44">
      <w:pPr>
        <w:spacing w:line="400" w:lineRule="atLeas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“焦香糖”、“太妃糖”</w:t>
      </w:r>
    </w:p>
    <w:p w:rsidR="00C177EB" w:rsidRDefault="00E52C44">
      <w:pPr>
        <w:spacing w:line="400" w:lineRule="atLeast"/>
        <w:ind w:firstLineChars="150" w:firstLine="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）压片糖果：可命名为“压片糖果”</w:t>
      </w:r>
    </w:p>
    <w:p w:rsidR="00C177EB" w:rsidRDefault="00E52C44">
      <w:pPr>
        <w:spacing w:line="400" w:lineRule="atLeast"/>
        <w:ind w:firstLineChars="150" w:firstLine="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）充气糖果：可命名为“充气糖果”、“棉花糖”</w:t>
      </w:r>
    </w:p>
    <w:p w:rsidR="00C177EB" w:rsidRDefault="00E52C44">
      <w:pPr>
        <w:spacing w:line="400" w:lineRule="atLeast"/>
        <w:ind w:firstLineChars="150" w:firstLine="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）巧克力：可命名为“巧克力”、“巧克力糖”</w:t>
      </w:r>
    </w:p>
    <w:p w:rsidR="00C177EB" w:rsidRDefault="00E52C44">
      <w:pPr>
        <w:spacing w:line="400" w:lineRule="atLeast"/>
        <w:ind w:firstLineChars="150" w:firstLine="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）果冻：可命名为“果冻”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根据产品生产工艺，夹心的糖果制品，可在上述名称前增加“夹心”；还可在通用名后增加“功能”、“保健功能”。</w:t>
      </w:r>
    </w:p>
    <w:p w:rsidR="00C177EB" w:rsidRDefault="00E52C44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6.</w:t>
      </w:r>
      <w:r>
        <w:rPr>
          <w:rFonts w:ascii="黑体" w:eastAsia="黑体" w:hAnsi="黑体" w:hint="eastAsia"/>
          <w:sz w:val="32"/>
          <w:szCs w:val="32"/>
        </w:rPr>
        <w:t>糖果制品可用其他辅料名单</w:t>
      </w:r>
    </w:p>
    <w:p w:rsidR="00C177EB" w:rsidRDefault="00E52C44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）糖果、巧克力</w:t>
      </w:r>
      <w:r>
        <w:rPr>
          <w:rFonts w:ascii="Times New Roman" w:eastAsia="仿宋_GB2312" w:hAnsi="Times New Roman"/>
          <w:sz w:val="32"/>
          <w:szCs w:val="32"/>
        </w:rPr>
        <w:t>、果冻可用的辅料名单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3119"/>
        <w:gridCol w:w="2466"/>
      </w:tblGrid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984" w:type="dxa"/>
          </w:tcPr>
          <w:p w:rsidR="00C177EB" w:rsidRDefault="00E52C44">
            <w:pPr>
              <w:spacing w:line="600" w:lineRule="exact"/>
              <w:rPr>
                <w:rFonts w:ascii="Times New Roman" w:eastAsia="楷体_GB2312" w:hAnsi="Times New Roman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kern w:val="2"/>
                <w:sz w:val="32"/>
                <w:szCs w:val="32"/>
              </w:rPr>
              <w:t>辅料</w:t>
            </w:r>
            <w:r>
              <w:rPr>
                <w:rFonts w:ascii="Times New Roman" w:eastAsia="楷体_GB2312" w:hAnsi="Times New Roman" w:cs="Times New Roman"/>
                <w:b/>
                <w:bCs/>
                <w:kern w:val="2"/>
                <w:sz w:val="32"/>
                <w:szCs w:val="32"/>
              </w:rPr>
              <w:t>名称</w:t>
            </w:r>
          </w:p>
        </w:tc>
        <w:tc>
          <w:tcPr>
            <w:tcW w:w="3119" w:type="dxa"/>
          </w:tcPr>
          <w:p w:rsidR="00C177EB" w:rsidRDefault="00E52C44">
            <w:pPr>
              <w:spacing w:line="600" w:lineRule="exact"/>
              <w:rPr>
                <w:rFonts w:ascii="Times New Roman" w:eastAsia="楷体_GB2312" w:hAnsi="Times New Roman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kern w:val="2"/>
                <w:sz w:val="32"/>
                <w:szCs w:val="32"/>
              </w:rPr>
              <w:t>相关标准</w:t>
            </w:r>
          </w:p>
        </w:tc>
        <w:tc>
          <w:tcPr>
            <w:tcW w:w="2466" w:type="dxa"/>
          </w:tcPr>
          <w:p w:rsidR="00C177EB" w:rsidRDefault="00E52C44">
            <w:pPr>
              <w:rPr>
                <w:rFonts w:ascii="Times New Roman" w:eastAsia="楷体_GB2312" w:hAnsi="Times New Roman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kern w:val="2"/>
                <w:sz w:val="32"/>
                <w:szCs w:val="32"/>
              </w:rPr>
              <w:t>最大使用量</w:t>
            </w:r>
          </w:p>
          <w:p w:rsidR="00C177EB" w:rsidRDefault="00E52C44">
            <w:pPr>
              <w:rPr>
                <w:rFonts w:ascii="Times New Roman" w:eastAsia="楷体_GB2312" w:hAnsi="Times New Roman" w:cs="Times New Roman"/>
                <w:b/>
                <w:bCs/>
                <w:kern w:val="2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kern w:val="2"/>
              </w:rPr>
              <w:t>（单位</w:t>
            </w:r>
            <w:r>
              <w:rPr>
                <w:rFonts w:ascii="Times New Roman" w:eastAsia="楷体_GB2312" w:hAnsi="Times New Roman" w:cs="Times New Roman" w:hint="eastAsia"/>
                <w:b/>
                <w:bCs/>
                <w:kern w:val="2"/>
              </w:rPr>
              <w:t xml:space="preserve">: </w:t>
            </w:r>
            <w:r>
              <w:rPr>
                <w:rFonts w:ascii="Times New Roman" w:eastAsia="楷体_GB2312" w:hAnsi="Times New Roman" w:cs="Times New Roman" w:hint="eastAsia"/>
                <w:b/>
                <w:bCs/>
                <w:kern w:val="2"/>
              </w:rPr>
              <w:t>克</w:t>
            </w:r>
            <w:r>
              <w:rPr>
                <w:rFonts w:ascii="Times New Roman" w:eastAsia="楷体_GB2312" w:hAnsi="Times New Roman" w:cs="Times New Roman" w:hint="eastAsia"/>
                <w:b/>
                <w:bCs/>
                <w:kern w:val="2"/>
              </w:rPr>
              <w:t>/</w:t>
            </w:r>
            <w:r>
              <w:rPr>
                <w:rFonts w:ascii="Times New Roman" w:eastAsia="楷体_GB2312" w:hAnsi="Times New Roman" w:cs="Times New Roman" w:hint="eastAsia"/>
                <w:b/>
                <w:bCs/>
                <w:kern w:val="2"/>
              </w:rPr>
              <w:t>千克）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1</w:t>
            </w:r>
          </w:p>
        </w:tc>
        <w:tc>
          <w:tcPr>
            <w:tcW w:w="1984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番茄红</w:t>
            </w:r>
          </w:p>
        </w:tc>
        <w:tc>
          <w:tcPr>
            <w:tcW w:w="3119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28316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食品添加剂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番茄红</w:t>
            </w:r>
          </w:p>
        </w:tc>
        <w:tc>
          <w:tcPr>
            <w:tcW w:w="2466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0.25</w:t>
            </w:r>
            <w:r>
              <w:rPr>
                <w:rFonts w:ascii="仿宋_GB2312" w:eastAsia="仿宋_GB2312" w:hAnsi="Times New Roman" w:hint="eastAsia"/>
              </w:rPr>
              <w:t>，按</w:t>
            </w:r>
            <w:r>
              <w:rPr>
                <w:rFonts w:ascii="仿宋_GB2312" w:eastAsia="仿宋_GB2312" w:hAnsi="Times New Roman"/>
              </w:rPr>
              <w:t>着色剂</w:t>
            </w:r>
            <w:r>
              <w:rPr>
                <w:rFonts w:ascii="仿宋_GB2312" w:eastAsia="仿宋_GB2312" w:hAnsi="Times New Roman" w:hint="eastAsia"/>
              </w:rPr>
              <w:t>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2</w:t>
            </w:r>
          </w:p>
        </w:tc>
        <w:tc>
          <w:tcPr>
            <w:tcW w:w="1984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胭脂树橙（又名红木素，降红木素）</w:t>
            </w:r>
          </w:p>
        </w:tc>
        <w:tc>
          <w:tcPr>
            <w:tcW w:w="3119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1886.316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食品添加剂</w:t>
            </w:r>
            <w:r>
              <w:rPr>
                <w:rFonts w:ascii="仿宋_GB2312" w:eastAsia="仿宋_GB2312" w:hAnsi="Times New Roman"/>
              </w:rPr>
              <w:t xml:space="preserve"> </w:t>
            </w:r>
            <w:proofErr w:type="gramStart"/>
            <w:r>
              <w:rPr>
                <w:rFonts w:ascii="仿宋_GB2312" w:eastAsia="仿宋_GB2312" w:hAnsi="Times New Roman"/>
              </w:rPr>
              <w:t>胭脂树橙</w:t>
            </w:r>
            <w:proofErr w:type="gramEnd"/>
          </w:p>
        </w:tc>
        <w:tc>
          <w:tcPr>
            <w:tcW w:w="2466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0</w:t>
            </w:r>
            <w:r>
              <w:rPr>
                <w:rFonts w:ascii="仿宋_GB2312" w:eastAsia="仿宋_GB2312" w:hAnsi="Times New Roman"/>
              </w:rPr>
              <w:t>.025</w:t>
            </w:r>
            <w:r>
              <w:rPr>
                <w:rFonts w:ascii="仿宋_GB2312" w:eastAsia="仿宋_GB2312" w:hAnsi="Times New Roman" w:hint="eastAsia"/>
              </w:rPr>
              <w:t>（巧克力），</w:t>
            </w:r>
            <w:r>
              <w:rPr>
                <w:rFonts w:ascii="仿宋_GB2312" w:eastAsia="仿宋_GB2312" w:hAnsi="Times New Roman" w:hint="eastAsia"/>
              </w:rPr>
              <w:t>0.6</w:t>
            </w:r>
            <w:r>
              <w:rPr>
                <w:rFonts w:ascii="仿宋_GB2312" w:eastAsia="仿宋_GB2312" w:hAnsi="Times New Roman" w:hint="eastAsia"/>
              </w:rPr>
              <w:t>（糖果、</w:t>
            </w:r>
            <w:r>
              <w:rPr>
                <w:rFonts w:ascii="仿宋_GB2312" w:eastAsia="仿宋_GB2312" w:hAnsi="Times New Roman"/>
              </w:rPr>
              <w:t>果冻</w:t>
            </w:r>
            <w:r>
              <w:rPr>
                <w:rFonts w:ascii="仿宋_GB2312" w:eastAsia="仿宋_GB2312" w:hAnsi="Times New Roman" w:hint="eastAsia"/>
              </w:rPr>
              <w:t>），</w:t>
            </w:r>
            <w:r>
              <w:rPr>
                <w:rFonts w:ascii="仿宋_GB2312" w:eastAsia="仿宋_GB2312" w:hAnsi="Times New Roman"/>
              </w:rPr>
              <w:t>按</w:t>
            </w:r>
            <w:r>
              <w:rPr>
                <w:rFonts w:ascii="仿宋_GB2312" w:eastAsia="仿宋_GB2312" w:hAnsi="Times New Roman" w:hint="eastAsia"/>
              </w:rPr>
              <w:t>着色剂需要适量</w:t>
            </w:r>
            <w:r>
              <w:rPr>
                <w:rFonts w:ascii="仿宋_GB2312" w:eastAsia="仿宋_GB2312" w:hAnsi="Times New Roman"/>
              </w:rPr>
              <w:t>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3</w:t>
            </w:r>
          </w:p>
        </w:tc>
        <w:tc>
          <w:tcPr>
            <w:tcW w:w="1984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抗坏血酸钙</w:t>
            </w:r>
          </w:p>
        </w:tc>
        <w:tc>
          <w:tcPr>
            <w:tcW w:w="3119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1886.43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食品添加剂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抗坏血酸钙（含第</w:t>
            </w:r>
            <w:r>
              <w:rPr>
                <w:rFonts w:ascii="仿宋_GB2312" w:eastAsia="仿宋_GB2312" w:hAnsi="Times New Roman"/>
              </w:rPr>
              <w:t>1</w:t>
            </w:r>
            <w:r>
              <w:rPr>
                <w:rFonts w:ascii="仿宋_GB2312" w:eastAsia="仿宋_GB2312" w:hAnsi="Times New Roman"/>
              </w:rPr>
              <w:t>号修改单）</w:t>
            </w:r>
          </w:p>
        </w:tc>
        <w:tc>
          <w:tcPr>
            <w:tcW w:w="2466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按</w:t>
            </w:r>
            <w:r>
              <w:rPr>
                <w:rFonts w:ascii="仿宋_GB2312" w:eastAsia="仿宋_GB2312" w:hAnsi="Times New Roman" w:hint="eastAsia"/>
              </w:rPr>
              <w:t>抗氧化剂需要适量</w:t>
            </w:r>
            <w:r>
              <w:rPr>
                <w:rFonts w:ascii="仿宋_GB2312" w:eastAsia="仿宋_GB2312" w:hAnsi="Times New Roman"/>
              </w:rPr>
              <w:t>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4</w:t>
            </w:r>
          </w:p>
        </w:tc>
        <w:tc>
          <w:tcPr>
            <w:tcW w:w="1984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碳酸氢钾</w:t>
            </w:r>
          </w:p>
        </w:tc>
        <w:tc>
          <w:tcPr>
            <w:tcW w:w="3119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1886.247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食品添加剂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碳酸氢钾</w:t>
            </w:r>
          </w:p>
        </w:tc>
        <w:tc>
          <w:tcPr>
            <w:tcW w:w="2466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按</w:t>
            </w:r>
            <w:r>
              <w:rPr>
                <w:rFonts w:ascii="仿宋_GB2312" w:eastAsia="仿宋_GB2312" w:hAnsi="Times New Roman" w:hint="eastAsia"/>
              </w:rPr>
              <w:t>酸度调节剂需要适量</w:t>
            </w:r>
            <w:r>
              <w:rPr>
                <w:rFonts w:ascii="仿宋_GB2312" w:eastAsia="仿宋_GB2312" w:hAnsi="Times New Roman"/>
              </w:rPr>
              <w:t>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lastRenderedPageBreak/>
              <w:t>5</w:t>
            </w:r>
          </w:p>
        </w:tc>
        <w:tc>
          <w:tcPr>
            <w:tcW w:w="1984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D-</w:t>
            </w:r>
            <w:r>
              <w:rPr>
                <w:rFonts w:ascii="仿宋_GB2312" w:eastAsia="仿宋_GB2312" w:hAnsi="Times New Roman"/>
              </w:rPr>
              <w:t>异抗坏血酸钠</w:t>
            </w:r>
          </w:p>
        </w:tc>
        <w:tc>
          <w:tcPr>
            <w:tcW w:w="3119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1886.28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食品添加剂</w:t>
            </w:r>
            <w:r>
              <w:rPr>
                <w:rFonts w:ascii="仿宋_GB2312" w:eastAsia="仿宋_GB2312" w:hAnsi="Times New Roman"/>
              </w:rPr>
              <w:t xml:space="preserve"> D-</w:t>
            </w:r>
            <w:r>
              <w:rPr>
                <w:rFonts w:ascii="仿宋_GB2312" w:eastAsia="仿宋_GB2312" w:hAnsi="Times New Roman"/>
              </w:rPr>
              <w:t>异抗坏血酸钠</w:t>
            </w:r>
          </w:p>
        </w:tc>
        <w:tc>
          <w:tcPr>
            <w:tcW w:w="2466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按</w:t>
            </w:r>
            <w:r>
              <w:rPr>
                <w:rFonts w:ascii="仿宋_GB2312" w:eastAsia="仿宋_GB2312" w:hAnsi="Times New Roman" w:hint="eastAsia"/>
              </w:rPr>
              <w:t>抗氧化剂需要适量</w:t>
            </w:r>
            <w:r>
              <w:rPr>
                <w:rFonts w:ascii="仿宋_GB2312" w:eastAsia="仿宋_GB2312" w:hAnsi="Times New Roman"/>
              </w:rPr>
              <w:t>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6</w:t>
            </w:r>
          </w:p>
        </w:tc>
        <w:tc>
          <w:tcPr>
            <w:tcW w:w="1984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改性大豆磷脂</w:t>
            </w:r>
          </w:p>
        </w:tc>
        <w:tc>
          <w:tcPr>
            <w:tcW w:w="3119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1886.238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食品添加剂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改性大豆磷脂</w:t>
            </w:r>
          </w:p>
        </w:tc>
        <w:tc>
          <w:tcPr>
            <w:tcW w:w="2466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按</w:t>
            </w:r>
            <w:r>
              <w:rPr>
                <w:rFonts w:ascii="仿宋_GB2312" w:eastAsia="仿宋_GB2312" w:hAnsi="Times New Roman" w:hint="eastAsia"/>
              </w:rPr>
              <w:t>乳化剂需要适量</w:t>
            </w:r>
            <w:r>
              <w:rPr>
                <w:rFonts w:ascii="仿宋_GB2312" w:eastAsia="仿宋_GB2312" w:hAnsi="Times New Roman"/>
              </w:rPr>
              <w:t>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7</w:t>
            </w:r>
          </w:p>
        </w:tc>
        <w:tc>
          <w:tcPr>
            <w:tcW w:w="1984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罗汉果甜</w:t>
            </w:r>
            <w:proofErr w:type="gramStart"/>
            <w:r>
              <w:rPr>
                <w:rFonts w:ascii="仿宋_GB2312" w:eastAsia="仿宋_GB2312" w:hAnsi="Times New Roman" w:hint="eastAsia"/>
              </w:rPr>
              <w:t>苷</w:t>
            </w:r>
            <w:proofErr w:type="gramEnd"/>
          </w:p>
        </w:tc>
        <w:tc>
          <w:tcPr>
            <w:tcW w:w="3119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1886.77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食品添加剂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罗汉果甜</w:t>
            </w:r>
            <w:proofErr w:type="gramStart"/>
            <w:r>
              <w:rPr>
                <w:rFonts w:ascii="仿宋_GB2312" w:eastAsia="仿宋_GB2312" w:hAnsi="Times New Roman"/>
              </w:rPr>
              <w:t>苷</w:t>
            </w:r>
            <w:proofErr w:type="gramEnd"/>
          </w:p>
        </w:tc>
        <w:tc>
          <w:tcPr>
            <w:tcW w:w="2466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按</w:t>
            </w:r>
            <w:r>
              <w:rPr>
                <w:rFonts w:ascii="仿宋_GB2312" w:eastAsia="仿宋_GB2312" w:hAnsi="Times New Roman" w:hint="eastAsia"/>
              </w:rPr>
              <w:t>甜味剂需要适量</w:t>
            </w:r>
            <w:r>
              <w:rPr>
                <w:rFonts w:ascii="仿宋_GB2312" w:eastAsia="仿宋_GB2312" w:hAnsi="Times New Roman"/>
              </w:rPr>
              <w:t>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8</w:t>
            </w:r>
          </w:p>
        </w:tc>
        <w:tc>
          <w:tcPr>
            <w:tcW w:w="1984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柠檬酸</w:t>
            </w:r>
            <w:proofErr w:type="gramStart"/>
            <w:r>
              <w:rPr>
                <w:rFonts w:ascii="仿宋_GB2312" w:eastAsia="仿宋_GB2312" w:hAnsi="Times New Roman"/>
              </w:rPr>
              <w:t>一</w:t>
            </w:r>
            <w:proofErr w:type="gramEnd"/>
            <w:r>
              <w:rPr>
                <w:rFonts w:ascii="仿宋_GB2312" w:eastAsia="仿宋_GB2312" w:hAnsi="Times New Roman"/>
              </w:rPr>
              <w:t>钠</w:t>
            </w:r>
          </w:p>
        </w:tc>
        <w:tc>
          <w:tcPr>
            <w:tcW w:w="3119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1886.107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食品添加剂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柠檬酸</w:t>
            </w:r>
            <w:proofErr w:type="gramStart"/>
            <w:r>
              <w:rPr>
                <w:rFonts w:ascii="仿宋_GB2312" w:eastAsia="仿宋_GB2312" w:hAnsi="Times New Roman"/>
              </w:rPr>
              <w:t>一</w:t>
            </w:r>
            <w:proofErr w:type="gramEnd"/>
            <w:r>
              <w:rPr>
                <w:rFonts w:ascii="仿宋_GB2312" w:eastAsia="仿宋_GB2312" w:hAnsi="Times New Roman"/>
              </w:rPr>
              <w:t>钠</w:t>
            </w:r>
          </w:p>
        </w:tc>
        <w:tc>
          <w:tcPr>
            <w:tcW w:w="2466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按</w:t>
            </w:r>
            <w:r>
              <w:rPr>
                <w:rFonts w:ascii="仿宋_GB2312" w:eastAsia="仿宋_GB2312" w:hAnsi="Times New Roman" w:hint="eastAsia"/>
              </w:rPr>
              <w:t>酸度调节剂需要适量</w:t>
            </w:r>
            <w:r>
              <w:rPr>
                <w:rFonts w:ascii="仿宋_GB2312" w:eastAsia="仿宋_GB2312" w:hAnsi="Times New Roman"/>
              </w:rPr>
              <w:t>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9</w:t>
            </w:r>
          </w:p>
        </w:tc>
        <w:tc>
          <w:tcPr>
            <w:tcW w:w="1984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proofErr w:type="gramStart"/>
            <w:r>
              <w:rPr>
                <w:rFonts w:ascii="仿宋_GB2312" w:eastAsia="仿宋_GB2312" w:hAnsi="Times New Roman"/>
              </w:rPr>
              <w:t>胭脂虫红及其</w:t>
            </w:r>
            <w:proofErr w:type="gramEnd"/>
            <w:r>
              <w:rPr>
                <w:rFonts w:ascii="仿宋_GB2312" w:eastAsia="仿宋_GB2312" w:hAnsi="Times New Roman"/>
              </w:rPr>
              <w:t>铝色</w:t>
            </w:r>
            <w:proofErr w:type="gramStart"/>
            <w:r>
              <w:rPr>
                <w:rFonts w:ascii="仿宋_GB2312" w:eastAsia="仿宋_GB2312" w:hAnsi="Times New Roman"/>
              </w:rPr>
              <w:t>淀</w:t>
            </w:r>
            <w:proofErr w:type="gramEnd"/>
          </w:p>
        </w:tc>
        <w:tc>
          <w:tcPr>
            <w:tcW w:w="3119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1886.315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食品添加剂</w:t>
            </w:r>
            <w:r>
              <w:rPr>
                <w:rFonts w:ascii="仿宋_GB2312" w:eastAsia="仿宋_GB2312" w:hAnsi="Times New Roman"/>
              </w:rPr>
              <w:t xml:space="preserve"> </w:t>
            </w:r>
            <w:proofErr w:type="gramStart"/>
            <w:r>
              <w:rPr>
                <w:rFonts w:ascii="仿宋_GB2312" w:eastAsia="仿宋_GB2312" w:hAnsi="Times New Roman"/>
              </w:rPr>
              <w:t>胭脂虫红及其</w:t>
            </w:r>
            <w:proofErr w:type="gramEnd"/>
            <w:r>
              <w:rPr>
                <w:rFonts w:ascii="仿宋_GB2312" w:eastAsia="仿宋_GB2312" w:hAnsi="Times New Roman"/>
              </w:rPr>
              <w:t>铝色</w:t>
            </w:r>
            <w:proofErr w:type="gramStart"/>
            <w:r>
              <w:rPr>
                <w:rFonts w:ascii="仿宋_GB2312" w:eastAsia="仿宋_GB2312" w:hAnsi="Times New Roman"/>
              </w:rPr>
              <w:t>淀</w:t>
            </w:r>
            <w:proofErr w:type="gramEnd"/>
          </w:p>
        </w:tc>
        <w:tc>
          <w:tcPr>
            <w:tcW w:w="2466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0.3</w:t>
            </w:r>
            <w:r>
              <w:rPr>
                <w:rFonts w:ascii="仿宋_GB2312" w:eastAsia="仿宋_GB2312" w:hAnsi="Times New Roman" w:hint="eastAsia"/>
              </w:rPr>
              <w:t>（糖果）；</w:t>
            </w:r>
            <w:r>
              <w:rPr>
                <w:rFonts w:ascii="仿宋_GB2312" w:eastAsia="仿宋_GB2312" w:hAnsi="Times New Roman" w:hint="eastAsia"/>
              </w:rPr>
              <w:t>0.05</w:t>
            </w:r>
            <w:r>
              <w:rPr>
                <w:rFonts w:ascii="仿宋_GB2312" w:eastAsia="仿宋_GB2312" w:hAnsi="Times New Roman" w:hint="eastAsia"/>
              </w:rPr>
              <w:t>（果冻），按着色剂使用</w:t>
            </w:r>
          </w:p>
        </w:tc>
      </w:tr>
    </w:tbl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）果冻还</w:t>
      </w:r>
      <w:r>
        <w:rPr>
          <w:rFonts w:ascii="Times New Roman" w:eastAsia="仿宋_GB2312" w:hAnsi="Times New Roman"/>
          <w:sz w:val="32"/>
          <w:szCs w:val="32"/>
        </w:rPr>
        <w:t>可</w:t>
      </w:r>
      <w:r>
        <w:rPr>
          <w:rFonts w:ascii="Times New Roman" w:eastAsia="仿宋_GB2312" w:hAnsi="Times New Roman" w:hint="eastAsia"/>
          <w:sz w:val="32"/>
          <w:szCs w:val="32"/>
        </w:rPr>
        <w:t>使</w:t>
      </w:r>
      <w:r>
        <w:rPr>
          <w:rFonts w:ascii="Times New Roman" w:eastAsia="仿宋_GB2312" w:hAnsi="Times New Roman"/>
          <w:sz w:val="32"/>
          <w:szCs w:val="32"/>
        </w:rPr>
        <w:t>用的辅料名单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1843"/>
        <w:gridCol w:w="3260"/>
        <w:gridCol w:w="2466"/>
      </w:tblGrid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843" w:type="dxa"/>
          </w:tcPr>
          <w:p w:rsidR="00C177EB" w:rsidRDefault="00E52C44">
            <w:pPr>
              <w:spacing w:line="600" w:lineRule="exact"/>
              <w:rPr>
                <w:rFonts w:ascii="Times New Roman" w:eastAsia="楷体_GB2312" w:hAnsi="Times New Roman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kern w:val="2"/>
                <w:sz w:val="32"/>
                <w:szCs w:val="32"/>
              </w:rPr>
              <w:t>辅料</w:t>
            </w:r>
            <w:r>
              <w:rPr>
                <w:rFonts w:ascii="Times New Roman" w:eastAsia="楷体_GB2312" w:hAnsi="Times New Roman" w:cs="Times New Roman"/>
                <w:b/>
                <w:bCs/>
                <w:kern w:val="2"/>
                <w:sz w:val="32"/>
                <w:szCs w:val="32"/>
              </w:rPr>
              <w:t>名称</w:t>
            </w:r>
          </w:p>
        </w:tc>
        <w:tc>
          <w:tcPr>
            <w:tcW w:w="3260" w:type="dxa"/>
          </w:tcPr>
          <w:p w:rsidR="00C177EB" w:rsidRDefault="00E52C44">
            <w:pPr>
              <w:spacing w:line="600" w:lineRule="exact"/>
              <w:rPr>
                <w:rFonts w:ascii="Times New Roman" w:eastAsia="楷体_GB2312" w:hAnsi="Times New Roman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kern w:val="2"/>
                <w:sz w:val="32"/>
                <w:szCs w:val="32"/>
              </w:rPr>
              <w:t>相关标准</w:t>
            </w:r>
          </w:p>
        </w:tc>
        <w:tc>
          <w:tcPr>
            <w:tcW w:w="2466" w:type="dxa"/>
          </w:tcPr>
          <w:p w:rsidR="00C177EB" w:rsidRDefault="00E52C44">
            <w:pPr>
              <w:rPr>
                <w:rFonts w:ascii="Times New Roman" w:eastAsia="楷体_GB2312" w:hAnsi="Times New Roman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kern w:val="2"/>
                <w:sz w:val="32"/>
                <w:szCs w:val="32"/>
              </w:rPr>
              <w:t>最大使用量</w:t>
            </w:r>
          </w:p>
          <w:p w:rsidR="00C177EB" w:rsidRDefault="00E52C44">
            <w:pPr>
              <w:rPr>
                <w:rFonts w:ascii="Times New Roman" w:eastAsia="楷体_GB2312" w:hAnsi="Times New Roman" w:cs="Times New Roman"/>
                <w:b/>
                <w:bCs/>
                <w:kern w:val="2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kern w:val="2"/>
              </w:rPr>
              <w:t>（单位</w:t>
            </w:r>
            <w:r>
              <w:rPr>
                <w:rFonts w:ascii="Times New Roman" w:eastAsia="楷体_GB2312" w:hAnsi="Times New Roman" w:cs="Times New Roman" w:hint="eastAsia"/>
                <w:b/>
                <w:bCs/>
                <w:kern w:val="2"/>
              </w:rPr>
              <w:t xml:space="preserve">: </w:t>
            </w:r>
            <w:r>
              <w:rPr>
                <w:rFonts w:ascii="Times New Roman" w:eastAsia="楷体_GB2312" w:hAnsi="Times New Roman" w:cs="Times New Roman" w:hint="eastAsia"/>
                <w:b/>
                <w:bCs/>
                <w:kern w:val="2"/>
              </w:rPr>
              <w:t>克</w:t>
            </w:r>
            <w:r>
              <w:rPr>
                <w:rFonts w:ascii="Times New Roman" w:eastAsia="楷体_GB2312" w:hAnsi="Times New Roman" w:cs="Times New Roman" w:hint="eastAsia"/>
                <w:b/>
                <w:bCs/>
                <w:kern w:val="2"/>
              </w:rPr>
              <w:t>/</w:t>
            </w:r>
            <w:r>
              <w:rPr>
                <w:rFonts w:ascii="Times New Roman" w:eastAsia="楷体_GB2312" w:hAnsi="Times New Roman" w:cs="Times New Roman" w:hint="eastAsia"/>
                <w:b/>
                <w:bCs/>
                <w:kern w:val="2"/>
              </w:rPr>
              <w:t>千克）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1</w:t>
            </w:r>
          </w:p>
        </w:tc>
        <w:tc>
          <w:tcPr>
            <w:tcW w:w="1843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浓缩橙汁</w:t>
            </w:r>
          </w:p>
        </w:tc>
        <w:tc>
          <w:tcPr>
            <w:tcW w:w="3260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17325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食品工业用浓缩液（汁、浆）</w:t>
            </w:r>
          </w:p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GB/T 21730 </w:t>
            </w:r>
            <w:r>
              <w:rPr>
                <w:rFonts w:ascii="仿宋_GB2312" w:eastAsia="仿宋_GB2312" w:hAnsi="Times New Roman"/>
              </w:rPr>
              <w:t>浓缩橙汁</w:t>
            </w:r>
          </w:p>
        </w:tc>
        <w:tc>
          <w:tcPr>
            <w:tcW w:w="2466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按</w:t>
            </w:r>
            <w:r>
              <w:rPr>
                <w:rFonts w:ascii="仿宋_GB2312" w:eastAsia="仿宋_GB2312" w:hAnsi="Times New Roman"/>
              </w:rPr>
              <w:t>生产需要适量添加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2</w:t>
            </w:r>
          </w:p>
        </w:tc>
        <w:tc>
          <w:tcPr>
            <w:tcW w:w="1843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果酱（应</w:t>
            </w:r>
            <w:r>
              <w:rPr>
                <w:rFonts w:ascii="仿宋_GB2312" w:eastAsia="仿宋_GB2312" w:hAnsi="Times New Roman"/>
              </w:rPr>
              <w:t>明确具体品种</w:t>
            </w:r>
            <w:r>
              <w:rPr>
                <w:rFonts w:ascii="仿宋_GB2312" w:eastAsia="仿宋_GB2312" w:hAnsi="Times New Roman" w:hint="eastAsia"/>
              </w:rPr>
              <w:t>）</w:t>
            </w:r>
          </w:p>
        </w:tc>
        <w:tc>
          <w:tcPr>
            <w:tcW w:w="3260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GB/T 22474 </w:t>
            </w:r>
            <w:r>
              <w:rPr>
                <w:rFonts w:ascii="仿宋_GB2312" w:eastAsia="仿宋_GB2312" w:hAnsi="Times New Roman"/>
              </w:rPr>
              <w:t>果酱（符合</w:t>
            </w:r>
            <w:r>
              <w:rPr>
                <w:rFonts w:ascii="仿宋_GB2312" w:eastAsia="仿宋_GB2312" w:hAnsi="Times New Roman"/>
              </w:rPr>
              <w:t>“</w:t>
            </w:r>
            <w:r>
              <w:rPr>
                <w:rFonts w:ascii="仿宋_GB2312" w:eastAsia="仿宋_GB2312" w:hAnsi="Times New Roman"/>
              </w:rPr>
              <w:t>果酱</w:t>
            </w:r>
            <w:r>
              <w:rPr>
                <w:rFonts w:ascii="仿宋_GB2312" w:eastAsia="仿宋_GB2312" w:hAnsi="Times New Roman"/>
              </w:rPr>
              <w:t>”</w:t>
            </w:r>
            <w:r>
              <w:rPr>
                <w:rFonts w:ascii="仿宋_GB2312" w:eastAsia="仿宋_GB2312" w:hAnsi="Times New Roman"/>
              </w:rPr>
              <w:t>技术要求）</w:t>
            </w:r>
          </w:p>
        </w:tc>
        <w:tc>
          <w:tcPr>
            <w:tcW w:w="2466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按</w:t>
            </w:r>
            <w:r>
              <w:rPr>
                <w:rFonts w:ascii="仿宋_GB2312" w:eastAsia="仿宋_GB2312" w:hAnsi="Times New Roman"/>
              </w:rPr>
              <w:t>生产需要适量添加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3</w:t>
            </w:r>
          </w:p>
        </w:tc>
        <w:tc>
          <w:tcPr>
            <w:tcW w:w="1843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柑橘罐头</w:t>
            </w:r>
          </w:p>
        </w:tc>
        <w:tc>
          <w:tcPr>
            <w:tcW w:w="3260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GB/T 13210</w:t>
            </w:r>
            <w:r>
              <w:rPr>
                <w:rFonts w:ascii="仿宋_GB2312" w:eastAsia="仿宋_GB2312" w:hAnsi="Times New Roman"/>
              </w:rPr>
              <w:t>柑橘罐头质量通则</w:t>
            </w:r>
          </w:p>
        </w:tc>
        <w:tc>
          <w:tcPr>
            <w:tcW w:w="2466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按</w:t>
            </w:r>
            <w:r>
              <w:rPr>
                <w:rFonts w:ascii="仿宋_GB2312" w:eastAsia="仿宋_GB2312" w:hAnsi="Times New Roman"/>
              </w:rPr>
              <w:t>生产需要适量使用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4</w:t>
            </w:r>
          </w:p>
        </w:tc>
        <w:tc>
          <w:tcPr>
            <w:tcW w:w="1843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proofErr w:type="gramStart"/>
            <w:r>
              <w:rPr>
                <w:rFonts w:ascii="仿宋_GB2312" w:eastAsia="仿宋_GB2312" w:hAnsi="Times New Roman"/>
              </w:rPr>
              <w:t>桃</w:t>
            </w:r>
            <w:proofErr w:type="gramEnd"/>
            <w:r>
              <w:rPr>
                <w:rFonts w:ascii="仿宋_GB2312" w:eastAsia="仿宋_GB2312" w:hAnsi="Times New Roman"/>
              </w:rPr>
              <w:t>罐头</w:t>
            </w:r>
          </w:p>
        </w:tc>
        <w:tc>
          <w:tcPr>
            <w:tcW w:w="3260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GB/T 13516 </w:t>
            </w:r>
            <w:r>
              <w:rPr>
                <w:rFonts w:ascii="仿宋_GB2312" w:eastAsia="仿宋_GB2312" w:hAnsi="Times New Roman"/>
              </w:rPr>
              <w:t>桃罐头质量通则</w:t>
            </w:r>
          </w:p>
        </w:tc>
        <w:tc>
          <w:tcPr>
            <w:tcW w:w="2466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按</w:t>
            </w:r>
            <w:r>
              <w:rPr>
                <w:rFonts w:ascii="仿宋_GB2312" w:eastAsia="仿宋_GB2312" w:hAnsi="Times New Roman"/>
              </w:rPr>
              <w:t>生产需要适量使用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5</w:t>
            </w:r>
          </w:p>
        </w:tc>
        <w:tc>
          <w:tcPr>
            <w:tcW w:w="1843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菠萝罐头</w:t>
            </w:r>
          </w:p>
        </w:tc>
        <w:tc>
          <w:tcPr>
            <w:tcW w:w="3260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GB/T 13207 </w:t>
            </w:r>
            <w:r>
              <w:rPr>
                <w:rFonts w:ascii="仿宋_GB2312" w:eastAsia="仿宋_GB2312" w:hAnsi="Times New Roman"/>
              </w:rPr>
              <w:t>菠萝罐头</w:t>
            </w:r>
          </w:p>
        </w:tc>
        <w:tc>
          <w:tcPr>
            <w:tcW w:w="2466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按</w:t>
            </w:r>
            <w:r>
              <w:rPr>
                <w:rFonts w:ascii="仿宋_GB2312" w:eastAsia="仿宋_GB2312" w:hAnsi="Times New Roman"/>
              </w:rPr>
              <w:t>生产需要适量使用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6</w:t>
            </w:r>
          </w:p>
        </w:tc>
        <w:tc>
          <w:tcPr>
            <w:tcW w:w="1843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生</w:t>
            </w:r>
            <w:r>
              <w:rPr>
                <w:rFonts w:ascii="仿宋_GB2312" w:eastAsia="仿宋_GB2312" w:hAnsi="Times New Roman"/>
              </w:rPr>
              <w:t>牛乳</w:t>
            </w:r>
          </w:p>
        </w:tc>
        <w:tc>
          <w:tcPr>
            <w:tcW w:w="3260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19301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生乳</w:t>
            </w:r>
          </w:p>
        </w:tc>
        <w:tc>
          <w:tcPr>
            <w:tcW w:w="2466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按</w:t>
            </w:r>
            <w:r>
              <w:rPr>
                <w:rFonts w:ascii="仿宋_GB2312" w:eastAsia="仿宋_GB2312" w:hAnsi="Times New Roman"/>
              </w:rPr>
              <w:t>生产需要适量使用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7</w:t>
            </w:r>
          </w:p>
        </w:tc>
        <w:tc>
          <w:tcPr>
            <w:tcW w:w="1843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稀奶油</w:t>
            </w:r>
            <w:r>
              <w:rPr>
                <w:rFonts w:ascii="仿宋_GB2312" w:eastAsia="仿宋_GB2312" w:hAnsi="Times New Roman" w:hint="eastAsia"/>
              </w:rPr>
              <w:t>/</w:t>
            </w:r>
            <w:r>
              <w:rPr>
                <w:rFonts w:ascii="仿宋_GB2312" w:eastAsia="仿宋_GB2312" w:hAnsi="Times New Roman" w:hint="eastAsia"/>
              </w:rPr>
              <w:t>奶油</w:t>
            </w:r>
            <w:r>
              <w:rPr>
                <w:rFonts w:ascii="仿宋_GB2312" w:eastAsia="仿宋_GB2312" w:hAnsi="Times New Roman" w:hint="eastAsia"/>
              </w:rPr>
              <w:t>/</w:t>
            </w:r>
            <w:r>
              <w:rPr>
                <w:rFonts w:ascii="仿宋_GB2312" w:eastAsia="仿宋_GB2312" w:hAnsi="Times New Roman" w:hint="eastAsia"/>
              </w:rPr>
              <w:t>无水奶油</w:t>
            </w:r>
          </w:p>
        </w:tc>
        <w:tc>
          <w:tcPr>
            <w:tcW w:w="3260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19646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稀奶油、奶油和无水奶油</w:t>
            </w:r>
          </w:p>
        </w:tc>
        <w:tc>
          <w:tcPr>
            <w:tcW w:w="2466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按</w:t>
            </w:r>
            <w:r>
              <w:rPr>
                <w:rFonts w:ascii="仿宋_GB2312" w:eastAsia="仿宋_GB2312" w:hAnsi="Times New Roman"/>
              </w:rPr>
              <w:t>生产需要适量使用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8</w:t>
            </w:r>
          </w:p>
        </w:tc>
        <w:tc>
          <w:tcPr>
            <w:tcW w:w="1843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干酪</w:t>
            </w:r>
          </w:p>
        </w:tc>
        <w:tc>
          <w:tcPr>
            <w:tcW w:w="3260" w:type="dxa"/>
          </w:tcPr>
          <w:p w:rsidR="00C177EB" w:rsidRDefault="00E52C44">
            <w:pPr>
              <w:tabs>
                <w:tab w:val="left" w:pos="770"/>
              </w:tabs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5420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干酪</w:t>
            </w:r>
          </w:p>
        </w:tc>
        <w:tc>
          <w:tcPr>
            <w:tcW w:w="2466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按</w:t>
            </w:r>
            <w:r>
              <w:rPr>
                <w:rFonts w:ascii="仿宋_GB2312" w:eastAsia="仿宋_GB2312" w:hAnsi="Times New Roman"/>
              </w:rPr>
              <w:t>生产需要适量使用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9</w:t>
            </w:r>
          </w:p>
        </w:tc>
        <w:tc>
          <w:tcPr>
            <w:tcW w:w="1843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再制干酪</w:t>
            </w:r>
          </w:p>
        </w:tc>
        <w:tc>
          <w:tcPr>
            <w:tcW w:w="3260" w:type="dxa"/>
          </w:tcPr>
          <w:p w:rsidR="00C177EB" w:rsidRDefault="00E52C44">
            <w:pPr>
              <w:tabs>
                <w:tab w:val="left" w:pos="770"/>
              </w:tabs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25192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再制干酪和干酪制品</w:t>
            </w:r>
          </w:p>
        </w:tc>
        <w:tc>
          <w:tcPr>
            <w:tcW w:w="2466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按</w:t>
            </w:r>
            <w:r>
              <w:rPr>
                <w:rFonts w:ascii="仿宋_GB2312" w:eastAsia="仿宋_GB2312" w:hAnsi="Times New Roman"/>
              </w:rPr>
              <w:t>生产需要适量使用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10</w:t>
            </w:r>
          </w:p>
        </w:tc>
        <w:tc>
          <w:tcPr>
            <w:tcW w:w="1843" w:type="dxa"/>
          </w:tcPr>
          <w:p w:rsidR="00C177EB" w:rsidRDefault="00E52C44">
            <w:pPr>
              <w:tabs>
                <w:tab w:val="left" w:pos="770"/>
              </w:tabs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坚果与籽类</w:t>
            </w:r>
            <w:r>
              <w:rPr>
                <w:rFonts w:ascii="仿宋_GB2312" w:eastAsia="仿宋_GB2312" w:hAnsi="Times New Roman" w:hint="eastAsia"/>
              </w:rPr>
              <w:t>（应</w:t>
            </w:r>
            <w:r>
              <w:rPr>
                <w:rFonts w:ascii="仿宋_GB2312" w:eastAsia="仿宋_GB2312" w:hAnsi="Times New Roman"/>
              </w:rPr>
              <w:t>明确具体品种</w:t>
            </w:r>
            <w:r>
              <w:rPr>
                <w:rFonts w:ascii="仿宋_GB2312" w:eastAsia="仿宋_GB2312" w:hAnsi="Times New Roman" w:hint="eastAsia"/>
              </w:rPr>
              <w:t>）</w:t>
            </w:r>
          </w:p>
        </w:tc>
        <w:tc>
          <w:tcPr>
            <w:tcW w:w="3260" w:type="dxa"/>
          </w:tcPr>
          <w:p w:rsidR="00C177EB" w:rsidRDefault="00E52C44">
            <w:pPr>
              <w:tabs>
                <w:tab w:val="left" w:pos="770"/>
              </w:tabs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19300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坚果</w:t>
            </w:r>
            <w:proofErr w:type="gramStart"/>
            <w:r>
              <w:rPr>
                <w:rFonts w:ascii="仿宋_GB2312" w:eastAsia="仿宋_GB2312" w:hAnsi="Times New Roman"/>
              </w:rPr>
              <w:t>与籽类食品</w:t>
            </w:r>
            <w:proofErr w:type="gramEnd"/>
          </w:p>
        </w:tc>
        <w:tc>
          <w:tcPr>
            <w:tcW w:w="2466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按</w:t>
            </w:r>
            <w:r>
              <w:rPr>
                <w:rFonts w:ascii="仿宋_GB2312" w:eastAsia="仿宋_GB2312" w:hAnsi="Times New Roman"/>
              </w:rPr>
              <w:t>生产需要适量使用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11</w:t>
            </w:r>
          </w:p>
        </w:tc>
        <w:tc>
          <w:tcPr>
            <w:tcW w:w="1843" w:type="dxa"/>
          </w:tcPr>
          <w:p w:rsidR="00C177EB" w:rsidRDefault="00E52C44">
            <w:pPr>
              <w:tabs>
                <w:tab w:val="left" w:pos="770"/>
              </w:tabs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冲调谷物制品</w:t>
            </w:r>
            <w:r>
              <w:rPr>
                <w:rFonts w:ascii="仿宋_GB2312" w:eastAsia="仿宋_GB2312" w:hAnsi="Times New Roman" w:hint="eastAsia"/>
              </w:rPr>
              <w:t>（应</w:t>
            </w:r>
            <w:r>
              <w:rPr>
                <w:rFonts w:ascii="仿宋_GB2312" w:eastAsia="仿宋_GB2312" w:hAnsi="Times New Roman"/>
              </w:rPr>
              <w:t>明确具体品种</w:t>
            </w:r>
            <w:r>
              <w:rPr>
                <w:rFonts w:ascii="仿宋_GB2312" w:eastAsia="仿宋_GB2312" w:hAnsi="Times New Roman" w:hint="eastAsia"/>
              </w:rPr>
              <w:t>）</w:t>
            </w:r>
          </w:p>
        </w:tc>
        <w:tc>
          <w:tcPr>
            <w:tcW w:w="3260" w:type="dxa"/>
          </w:tcPr>
          <w:p w:rsidR="00C177EB" w:rsidRDefault="00E52C44">
            <w:pPr>
              <w:tabs>
                <w:tab w:val="left" w:pos="770"/>
              </w:tabs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19640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冲调谷物制品</w:t>
            </w:r>
          </w:p>
        </w:tc>
        <w:tc>
          <w:tcPr>
            <w:tcW w:w="2466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按</w:t>
            </w:r>
            <w:r>
              <w:rPr>
                <w:rFonts w:ascii="仿宋_GB2312" w:eastAsia="仿宋_GB2312" w:hAnsi="Times New Roman"/>
              </w:rPr>
              <w:t>生产需要适量使用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lastRenderedPageBreak/>
              <w:t>12</w:t>
            </w:r>
          </w:p>
        </w:tc>
        <w:tc>
          <w:tcPr>
            <w:tcW w:w="1843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海藻糖</w:t>
            </w:r>
          </w:p>
        </w:tc>
        <w:tc>
          <w:tcPr>
            <w:tcW w:w="3260" w:type="dxa"/>
          </w:tcPr>
          <w:p w:rsidR="00C177EB" w:rsidRDefault="00E52C44">
            <w:pPr>
              <w:tabs>
                <w:tab w:val="left" w:pos="770"/>
              </w:tabs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GB/T</w:t>
            </w:r>
            <w:r>
              <w:rPr>
                <w:rFonts w:ascii="仿宋_GB2312" w:eastAsia="仿宋_GB2312" w:hAnsi="Times New Roman"/>
              </w:rPr>
              <w:t xml:space="preserve"> 23529  </w:t>
            </w:r>
            <w:r>
              <w:rPr>
                <w:rFonts w:ascii="仿宋_GB2312" w:eastAsia="仿宋_GB2312" w:hAnsi="Times New Roman"/>
              </w:rPr>
              <w:t>海藻糖（含第</w:t>
            </w:r>
            <w:r>
              <w:rPr>
                <w:rFonts w:ascii="仿宋_GB2312" w:eastAsia="仿宋_GB2312" w:hAnsi="Times New Roman"/>
              </w:rPr>
              <w:t>1</w:t>
            </w:r>
            <w:r>
              <w:rPr>
                <w:rFonts w:ascii="仿宋_GB2312" w:eastAsia="仿宋_GB2312" w:hAnsi="Times New Roman"/>
              </w:rPr>
              <w:t>、</w:t>
            </w:r>
            <w:r>
              <w:rPr>
                <w:rFonts w:ascii="仿宋_GB2312" w:eastAsia="仿宋_GB2312" w:hAnsi="Times New Roman"/>
              </w:rPr>
              <w:t>2</w:t>
            </w:r>
            <w:r>
              <w:rPr>
                <w:rFonts w:ascii="仿宋_GB2312" w:eastAsia="仿宋_GB2312" w:hAnsi="Times New Roman"/>
              </w:rPr>
              <w:t>号修改单）</w:t>
            </w:r>
          </w:p>
        </w:tc>
        <w:tc>
          <w:tcPr>
            <w:tcW w:w="2466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按</w:t>
            </w:r>
            <w:r>
              <w:rPr>
                <w:rFonts w:ascii="仿宋_GB2312" w:eastAsia="仿宋_GB2312" w:hAnsi="Times New Roman"/>
              </w:rPr>
              <w:t>生产需要适量使用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13</w:t>
            </w:r>
          </w:p>
        </w:tc>
        <w:tc>
          <w:tcPr>
            <w:tcW w:w="1843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魔芋粉</w:t>
            </w:r>
          </w:p>
        </w:tc>
        <w:tc>
          <w:tcPr>
            <w:tcW w:w="3260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NY/T 494  </w:t>
            </w:r>
            <w:r>
              <w:rPr>
                <w:rFonts w:ascii="仿宋_GB2312" w:eastAsia="仿宋_GB2312" w:hAnsi="Times New Roman"/>
              </w:rPr>
              <w:t>魔芋粉</w:t>
            </w:r>
          </w:p>
        </w:tc>
        <w:tc>
          <w:tcPr>
            <w:tcW w:w="2466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按</w:t>
            </w:r>
            <w:r>
              <w:rPr>
                <w:rFonts w:ascii="仿宋_GB2312" w:eastAsia="仿宋_GB2312" w:hAnsi="Times New Roman"/>
              </w:rPr>
              <w:t>生产需要适量使用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14</w:t>
            </w:r>
          </w:p>
        </w:tc>
        <w:tc>
          <w:tcPr>
            <w:tcW w:w="1843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魔芋精粉</w:t>
            </w:r>
          </w:p>
        </w:tc>
        <w:tc>
          <w:tcPr>
            <w:tcW w:w="3260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GB/T 10184 </w:t>
            </w:r>
            <w:r>
              <w:rPr>
                <w:rFonts w:ascii="仿宋_GB2312" w:eastAsia="仿宋_GB2312" w:hAnsi="Times New Roman"/>
              </w:rPr>
              <w:t>魔芋精粉</w:t>
            </w:r>
          </w:p>
        </w:tc>
        <w:tc>
          <w:tcPr>
            <w:tcW w:w="2466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50</w:t>
            </w:r>
          </w:p>
        </w:tc>
      </w:tr>
    </w:tbl>
    <w:p w:rsidR="00C177EB" w:rsidRDefault="00C177EB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C177EB" w:rsidRDefault="00C177EB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C177EB" w:rsidRDefault="00C177EB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C177EB" w:rsidRDefault="00E52C44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Cs w:val="32"/>
        </w:rPr>
        <w:br w:type="page"/>
      </w:r>
    </w:p>
    <w:p w:rsidR="00C177EB" w:rsidRDefault="00E52C44">
      <w:pPr>
        <w:pStyle w:val="2"/>
        <w:rPr>
          <w:rFonts w:ascii="Times New Roman" w:eastAsia="黑体" w:hAnsi="Times New Roman"/>
        </w:rPr>
      </w:pPr>
      <w:r>
        <w:rPr>
          <w:rFonts w:ascii="Times New Roman" w:eastAsia="黑体" w:hAnsi="Times New Roman" w:hint="eastAsia"/>
          <w:szCs w:val="32"/>
        </w:rPr>
        <w:lastRenderedPageBreak/>
        <w:t>附件</w:t>
      </w:r>
      <w:r>
        <w:rPr>
          <w:rFonts w:ascii="Times New Roman" w:eastAsia="黑体" w:hAnsi="Times New Roman"/>
          <w:szCs w:val="32"/>
        </w:rPr>
        <w:t>2</w:t>
      </w:r>
      <w:r>
        <w:rPr>
          <w:rFonts w:ascii="Times New Roman" w:eastAsia="黑体" w:hAnsi="Times New Roman" w:hint="eastAsia"/>
          <w:szCs w:val="32"/>
        </w:rPr>
        <w:t>-2</w:t>
      </w:r>
    </w:p>
    <w:p w:rsidR="00C177EB" w:rsidRDefault="00E52C44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保健食品备案剂型——粉剂的技术要求</w:t>
      </w:r>
    </w:p>
    <w:p w:rsidR="00C177EB" w:rsidRDefault="00C177EB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C177EB" w:rsidRDefault="00E52C44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1.</w:t>
      </w:r>
      <w:r>
        <w:rPr>
          <w:rFonts w:ascii="Times New Roman" w:eastAsia="黑体" w:hAnsi="Times New Roman" w:hint="eastAsia"/>
          <w:sz w:val="32"/>
          <w:szCs w:val="32"/>
        </w:rPr>
        <w:t>粉剂概述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保健食品</w:t>
      </w:r>
      <w:r>
        <w:rPr>
          <w:rFonts w:ascii="Times New Roman" w:eastAsia="仿宋_GB2312" w:hAnsi="Times New Roman"/>
          <w:sz w:val="32"/>
          <w:szCs w:val="32"/>
        </w:rPr>
        <w:t>备案的</w:t>
      </w:r>
      <w:r>
        <w:rPr>
          <w:rFonts w:ascii="Times New Roman" w:eastAsia="仿宋_GB2312" w:hAnsi="Times New Roman" w:hint="eastAsia"/>
          <w:sz w:val="32"/>
          <w:szCs w:val="32"/>
        </w:rPr>
        <w:t>粉剂是以纳入保健食品原料目录的原料与</w:t>
      </w:r>
      <w:r>
        <w:rPr>
          <w:rFonts w:ascii="Times New Roman" w:eastAsia="仿宋_GB2312" w:hAnsi="Times New Roman"/>
          <w:sz w:val="32"/>
          <w:szCs w:val="32"/>
        </w:rPr>
        <w:t>辅料经粉碎、均匀混合制成的干燥粉末状</w:t>
      </w:r>
      <w:r>
        <w:rPr>
          <w:rFonts w:ascii="Times New Roman" w:eastAsia="仿宋_GB2312" w:hAnsi="Times New Roman" w:hint="eastAsia"/>
          <w:sz w:val="32"/>
          <w:szCs w:val="32"/>
        </w:rPr>
        <w:t>成品。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2.</w:t>
      </w:r>
      <w:r>
        <w:rPr>
          <w:rFonts w:ascii="Times New Roman" w:eastAsia="黑体" w:hAnsi="Times New Roman" w:hint="eastAsia"/>
          <w:sz w:val="32"/>
          <w:szCs w:val="32"/>
        </w:rPr>
        <w:t>粉剂产品说明书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以下内容仅针对粉剂食品形态规定了需要满足的有关要求，不涉及使用的原料辅料在制成产品时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另需要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符合的其他规定。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产品说明书中有关内容要求如下：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【适宜人群】该剂型应该适宜于所有人群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【不适宜人群】该剂型</w:t>
      </w:r>
      <w:r>
        <w:rPr>
          <w:rFonts w:ascii="Times New Roman" w:eastAsia="仿宋_GB2312" w:hAnsi="Times New Roman"/>
          <w:sz w:val="32"/>
          <w:szCs w:val="32"/>
        </w:rPr>
        <w:t>暂无</w:t>
      </w:r>
      <w:r>
        <w:rPr>
          <w:rFonts w:ascii="Times New Roman" w:eastAsia="仿宋_GB2312" w:hAnsi="Times New Roman" w:hint="eastAsia"/>
          <w:sz w:val="32"/>
          <w:szCs w:val="32"/>
        </w:rPr>
        <w:t>特定</w:t>
      </w:r>
      <w:r>
        <w:rPr>
          <w:rFonts w:ascii="Times New Roman" w:eastAsia="仿宋_GB2312" w:hAnsi="Times New Roman"/>
          <w:sz w:val="32"/>
          <w:szCs w:val="32"/>
        </w:rPr>
        <w:t>的不适宜人群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【食用量及食用方法】每日最大食用量为</w:t>
      </w:r>
      <w:proofErr w:type="spellStart"/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0g</w:t>
      </w:r>
      <w:proofErr w:type="spellEnd"/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另有规定的除外</w:t>
      </w:r>
      <w:r>
        <w:rPr>
          <w:rFonts w:ascii="Times New Roman" w:eastAsia="仿宋_GB2312" w:hAnsi="Times New Roman" w:hint="eastAsia"/>
          <w:sz w:val="32"/>
          <w:szCs w:val="32"/>
        </w:rPr>
        <w:t>。粉剂服用时一般溶于或分散于水或者其他液体中服用，也可直接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用水送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服，应根据产品情况酌情填写。对于食用方法为“直接口服”的，不适宜人群应包括“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岁以下人群</w:t>
      </w:r>
      <w:r>
        <w:rPr>
          <w:rFonts w:ascii="Times New Roman" w:eastAsia="仿宋_GB2312" w:hAnsi="Times New Roman" w:hint="eastAsia"/>
          <w:sz w:val="32"/>
          <w:szCs w:val="32"/>
        </w:rPr>
        <w:t>”。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【规格】对于</w:t>
      </w:r>
      <w:r>
        <w:rPr>
          <w:rFonts w:ascii="Times New Roman" w:eastAsia="仿宋_GB2312" w:hAnsi="Times New Roman"/>
          <w:sz w:val="32"/>
          <w:szCs w:val="32"/>
        </w:rPr>
        <w:t>大剂量包装</w:t>
      </w:r>
      <w:r>
        <w:rPr>
          <w:rFonts w:ascii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eastAsia="仿宋_GB2312" w:hAnsi="Times New Roman"/>
          <w:sz w:val="32"/>
          <w:szCs w:val="32"/>
        </w:rPr>
        <w:t>，每个包装的装量</w:t>
      </w:r>
      <w:r>
        <w:rPr>
          <w:rFonts w:ascii="Times New Roman" w:eastAsia="仿宋_GB2312" w:hAnsi="Times New Roman" w:hint="eastAsia"/>
          <w:sz w:val="32"/>
          <w:szCs w:val="32"/>
        </w:rPr>
        <w:t>原则</w:t>
      </w:r>
      <w:r>
        <w:rPr>
          <w:rFonts w:ascii="Times New Roman" w:eastAsia="仿宋_GB2312" w:hAnsi="Times New Roman"/>
          <w:sz w:val="32"/>
          <w:szCs w:val="32"/>
        </w:rPr>
        <w:t>上</w:t>
      </w:r>
      <w:r>
        <w:rPr>
          <w:rFonts w:ascii="Times New Roman" w:eastAsia="仿宋_GB2312" w:hAnsi="Times New Roman" w:hint="eastAsia"/>
          <w:sz w:val="32"/>
          <w:szCs w:val="32"/>
        </w:rPr>
        <w:t>不超过</w:t>
      </w:r>
      <w:proofErr w:type="spellStart"/>
      <w:r>
        <w:rPr>
          <w:rFonts w:ascii="Times New Roman" w:eastAsia="仿宋_GB2312" w:hAnsi="Times New Roman" w:hint="eastAsia"/>
          <w:sz w:val="32"/>
          <w:szCs w:val="32"/>
        </w:rPr>
        <w:t>500g</w:t>
      </w:r>
      <w:proofErr w:type="spellEnd"/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不建议超过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个月的服用量。</w:t>
      </w:r>
      <w:r>
        <w:rPr>
          <w:rFonts w:ascii="Times New Roman" w:eastAsia="仿宋_GB2312" w:hAnsi="Times New Roman"/>
          <w:sz w:val="32"/>
          <w:szCs w:val="32"/>
        </w:rPr>
        <w:t>大</w:t>
      </w:r>
      <w:r>
        <w:rPr>
          <w:rFonts w:ascii="Times New Roman" w:eastAsia="仿宋_GB2312" w:hAnsi="Times New Roman" w:hint="eastAsia"/>
          <w:sz w:val="32"/>
          <w:szCs w:val="32"/>
        </w:rPr>
        <w:t>剂量包装应附分剂量的用具。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【保质期】不超过</w:t>
      </w:r>
      <w:r>
        <w:rPr>
          <w:rFonts w:ascii="Times New Roman" w:eastAsia="仿宋_GB2312" w:hAnsi="Times New Roman" w:hint="eastAsia"/>
          <w:sz w:val="32"/>
          <w:szCs w:val="32"/>
        </w:rPr>
        <w:t>24</w:t>
      </w:r>
      <w:r>
        <w:rPr>
          <w:rFonts w:ascii="Times New Roman" w:eastAsia="仿宋_GB2312" w:hAnsi="Times New Roman" w:hint="eastAsia"/>
          <w:sz w:val="32"/>
          <w:szCs w:val="32"/>
        </w:rPr>
        <w:t>个</w:t>
      </w:r>
      <w:r>
        <w:rPr>
          <w:rFonts w:ascii="Times New Roman" w:eastAsia="仿宋_GB2312" w:hAnsi="Times New Roman"/>
          <w:sz w:val="32"/>
          <w:szCs w:val="32"/>
        </w:rPr>
        <w:t>月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3.</w:t>
      </w:r>
      <w:r>
        <w:rPr>
          <w:rFonts w:ascii="Times New Roman" w:eastAsia="黑体" w:hAnsi="Times New Roman" w:hint="eastAsia"/>
          <w:sz w:val="32"/>
          <w:szCs w:val="32"/>
        </w:rPr>
        <w:t>粉剂产品技术要求有关内容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以下内容仅</w:t>
      </w:r>
      <w:r>
        <w:rPr>
          <w:rFonts w:ascii="Times New Roman" w:eastAsia="仿宋_GB2312" w:hAnsi="Times New Roman" w:hint="eastAsia"/>
          <w:sz w:val="32"/>
          <w:szCs w:val="32"/>
        </w:rPr>
        <w:t>针对粉剂食品形态规定了需要满足的有关要求，不涉及使用的原料在制成产品时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另需要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符合的其他规定。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产品技术要求有关内容要求如下：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【感官要求】</w:t>
      </w:r>
    </w:p>
    <w:tbl>
      <w:tblPr>
        <w:tblStyle w:val="a7"/>
        <w:tblW w:w="8946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1688"/>
        <w:gridCol w:w="7258"/>
      </w:tblGrid>
      <w:tr w:rsidR="00C177EB">
        <w:tc>
          <w:tcPr>
            <w:tcW w:w="1688" w:type="dxa"/>
            <w:vAlign w:val="center"/>
          </w:tcPr>
          <w:p w:rsidR="00C177EB" w:rsidRDefault="00E52C44">
            <w:pPr>
              <w:spacing w:line="600" w:lineRule="exact"/>
              <w:jc w:val="center"/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项</w:t>
            </w: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目</w:t>
            </w:r>
          </w:p>
        </w:tc>
        <w:tc>
          <w:tcPr>
            <w:tcW w:w="7258" w:type="dxa"/>
            <w:vAlign w:val="center"/>
          </w:tcPr>
          <w:p w:rsidR="00C177EB" w:rsidRDefault="00E52C44">
            <w:pPr>
              <w:spacing w:line="600" w:lineRule="exact"/>
              <w:jc w:val="center"/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指</w:t>
            </w: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标</w:t>
            </w:r>
          </w:p>
        </w:tc>
      </w:tr>
      <w:tr w:rsidR="00C177EB">
        <w:tc>
          <w:tcPr>
            <w:tcW w:w="1688" w:type="dxa"/>
            <w:vAlign w:val="center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色泽</w:t>
            </w:r>
          </w:p>
        </w:tc>
        <w:tc>
          <w:tcPr>
            <w:tcW w:w="7258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填写要求</w:t>
            </w:r>
            <w:r>
              <w:rPr>
                <w:rFonts w:ascii="仿宋_GB2312" w:eastAsia="仿宋_GB2312" w:hAnsi="仿宋_GB2312"/>
              </w:rPr>
              <w:t>：</w:t>
            </w:r>
            <w:r>
              <w:rPr>
                <w:rFonts w:ascii="仿宋_GB2312" w:eastAsia="仿宋_GB2312" w:hAnsi="仿宋_GB2312" w:hint="eastAsia"/>
              </w:rPr>
              <w:t>符合相应产品的外观特性</w:t>
            </w:r>
            <w:r>
              <w:rPr>
                <w:rFonts w:ascii="仿宋_GB2312" w:eastAsia="仿宋_GB2312" w:hAnsi="仿宋_GB2312"/>
              </w:rPr>
              <w:t>,</w:t>
            </w:r>
            <w:r>
              <w:rPr>
                <w:rFonts w:ascii="仿宋_GB2312" w:eastAsia="仿宋_GB2312" w:hAnsi="仿宋_GB2312"/>
              </w:rPr>
              <w:t>具有</w:t>
            </w:r>
            <w:r>
              <w:rPr>
                <w:rFonts w:ascii="仿宋_GB2312" w:eastAsia="仿宋_GB2312" w:hAnsi="仿宋_GB2312" w:hint="eastAsia"/>
              </w:rPr>
              <w:t>品种应有</w:t>
            </w:r>
            <w:r>
              <w:rPr>
                <w:rFonts w:ascii="仿宋_GB2312" w:eastAsia="仿宋_GB2312" w:hAnsi="仿宋_GB2312"/>
              </w:rPr>
              <w:t>的色泽。</w:t>
            </w:r>
          </w:p>
        </w:tc>
      </w:tr>
      <w:tr w:rsidR="00C177EB">
        <w:tc>
          <w:tcPr>
            <w:tcW w:w="1688" w:type="dxa"/>
            <w:vAlign w:val="center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滋味、气味</w:t>
            </w:r>
          </w:p>
        </w:tc>
        <w:tc>
          <w:tcPr>
            <w:tcW w:w="7258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填写要求</w:t>
            </w:r>
            <w:r>
              <w:rPr>
                <w:rFonts w:ascii="仿宋_GB2312" w:eastAsia="仿宋_GB2312" w:hAnsi="仿宋_GB2312"/>
              </w:rPr>
              <w:t>：</w:t>
            </w:r>
            <w:r>
              <w:rPr>
                <w:rFonts w:ascii="仿宋_GB2312" w:eastAsia="仿宋_GB2312" w:hAnsi="仿宋_GB2312" w:hint="eastAsia"/>
              </w:rPr>
              <w:t>具有产品应有的气味和滋味</w:t>
            </w:r>
            <w:r>
              <w:rPr>
                <w:rFonts w:ascii="仿宋_GB2312" w:eastAsia="仿宋_GB2312" w:hAnsi="仿宋_GB2312"/>
              </w:rPr>
              <w:t>,</w:t>
            </w:r>
            <w:r>
              <w:rPr>
                <w:rFonts w:ascii="仿宋_GB2312" w:eastAsia="仿宋_GB2312" w:hAnsi="仿宋_GB2312"/>
              </w:rPr>
              <w:t>无异</w:t>
            </w:r>
            <w:r>
              <w:rPr>
                <w:rFonts w:ascii="仿宋_GB2312" w:eastAsia="仿宋_GB2312" w:hAnsi="仿宋_GB2312" w:hint="eastAsia"/>
              </w:rPr>
              <w:t>臭</w:t>
            </w:r>
            <w:r>
              <w:rPr>
                <w:rFonts w:ascii="仿宋_GB2312" w:eastAsia="仿宋_GB2312" w:hAnsi="仿宋_GB2312"/>
              </w:rPr>
              <w:t>,</w:t>
            </w:r>
            <w:r>
              <w:rPr>
                <w:rFonts w:ascii="仿宋_GB2312" w:eastAsia="仿宋_GB2312" w:hAnsi="仿宋_GB2312"/>
              </w:rPr>
              <w:t>无异味</w:t>
            </w:r>
          </w:p>
        </w:tc>
      </w:tr>
      <w:tr w:rsidR="00C177EB">
        <w:tc>
          <w:tcPr>
            <w:tcW w:w="1688" w:type="dxa"/>
            <w:vAlign w:val="center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状态</w:t>
            </w:r>
          </w:p>
        </w:tc>
        <w:tc>
          <w:tcPr>
            <w:tcW w:w="7258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  <w:i/>
              </w:rPr>
            </w:pPr>
            <w:r>
              <w:rPr>
                <w:rFonts w:ascii="仿宋_GB2312" w:eastAsia="仿宋_GB2312" w:hAnsi="仿宋_GB2312" w:hint="eastAsia"/>
              </w:rPr>
              <w:t>应干燥、疏松、混合均匀、色泽一致</w:t>
            </w:r>
          </w:p>
        </w:tc>
      </w:tr>
    </w:tbl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【理化指标】</w:t>
      </w:r>
    </w:p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2840"/>
        <w:gridCol w:w="4214"/>
        <w:gridCol w:w="1985"/>
      </w:tblGrid>
      <w:tr w:rsidR="00C177EB">
        <w:tc>
          <w:tcPr>
            <w:tcW w:w="2840" w:type="dxa"/>
            <w:vAlign w:val="center"/>
          </w:tcPr>
          <w:p w:rsidR="00C177EB" w:rsidRDefault="00E52C44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项</w:t>
            </w: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目</w:t>
            </w:r>
          </w:p>
        </w:tc>
        <w:tc>
          <w:tcPr>
            <w:tcW w:w="4214" w:type="dxa"/>
          </w:tcPr>
          <w:p w:rsidR="00C177EB" w:rsidRDefault="00E52C44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指</w:t>
            </w: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标</w:t>
            </w:r>
          </w:p>
        </w:tc>
        <w:tc>
          <w:tcPr>
            <w:tcW w:w="1985" w:type="dxa"/>
          </w:tcPr>
          <w:p w:rsidR="00C177EB" w:rsidRDefault="00E52C44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检测方法</w:t>
            </w:r>
          </w:p>
        </w:tc>
      </w:tr>
      <w:tr w:rsidR="00C177EB">
        <w:tc>
          <w:tcPr>
            <w:tcW w:w="2840" w:type="dxa"/>
            <w:vAlign w:val="center"/>
          </w:tcPr>
          <w:p w:rsidR="00C177EB" w:rsidRDefault="00E52C44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</w:rPr>
              <w:t>粒度</w:t>
            </w:r>
          </w:p>
        </w:tc>
        <w:tc>
          <w:tcPr>
            <w:tcW w:w="4214" w:type="dxa"/>
          </w:tcPr>
          <w:p w:rsidR="00C177EB" w:rsidRDefault="00E52C44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</w:rPr>
              <w:t>参考</w:t>
            </w:r>
            <w:r>
              <w:rPr>
                <w:rFonts w:ascii="仿宋_GB2312" w:eastAsia="仿宋_GB2312" w:hAnsi="仿宋_GB2312"/>
              </w:rPr>
              <w:t>《中国药典》</w:t>
            </w:r>
            <w:r>
              <w:rPr>
                <w:rFonts w:ascii="仿宋_GB2312" w:eastAsia="仿宋_GB2312" w:hAnsi="仿宋_GB2312" w:hint="eastAsia"/>
              </w:rPr>
              <w:t>的中“</w:t>
            </w:r>
            <w:r>
              <w:rPr>
                <w:rFonts w:ascii="仿宋_GB2312" w:eastAsia="仿宋_GB2312" w:hAnsi="仿宋_GB2312"/>
              </w:rPr>
              <w:t>粗粉、</w:t>
            </w:r>
            <w:r>
              <w:rPr>
                <w:rFonts w:ascii="仿宋_GB2312" w:eastAsia="仿宋_GB2312" w:hAnsi="仿宋_GB2312" w:hint="eastAsia"/>
              </w:rPr>
              <w:t>中粉、细粉、</w:t>
            </w:r>
            <w:r>
              <w:rPr>
                <w:rFonts w:ascii="仿宋_GB2312" w:eastAsia="仿宋_GB2312" w:hAnsi="仿宋_GB2312"/>
              </w:rPr>
              <w:t>最细</w:t>
            </w:r>
            <w:r>
              <w:rPr>
                <w:rFonts w:ascii="仿宋_GB2312" w:eastAsia="仿宋_GB2312" w:hAnsi="仿宋_GB2312" w:hint="eastAsia"/>
              </w:rPr>
              <w:t>粉”，</w:t>
            </w:r>
            <w:r>
              <w:rPr>
                <w:rFonts w:ascii="仿宋_GB2312" w:eastAsia="仿宋_GB2312" w:hAnsi="仿宋_GB2312"/>
              </w:rPr>
              <w:t>自行制定</w:t>
            </w:r>
            <w:r>
              <w:rPr>
                <w:rFonts w:ascii="仿宋_GB2312" w:eastAsia="仿宋_GB2312" w:hAnsi="仿宋_GB2312" w:hint="eastAsia"/>
              </w:rPr>
              <w:t>粒度</w:t>
            </w:r>
            <w:r>
              <w:rPr>
                <w:rFonts w:ascii="仿宋_GB2312" w:eastAsia="仿宋_GB2312" w:hAnsi="仿宋_GB2312"/>
              </w:rPr>
              <w:t>指标</w:t>
            </w:r>
            <w:r>
              <w:rPr>
                <w:rFonts w:ascii="仿宋_GB2312" w:eastAsia="仿宋_GB2312" w:hAnsi="仿宋_GB2312" w:hint="eastAsia"/>
              </w:rPr>
              <w:t>的范围值</w:t>
            </w:r>
          </w:p>
        </w:tc>
        <w:tc>
          <w:tcPr>
            <w:tcW w:w="1985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参照《中国药典》</w:t>
            </w:r>
          </w:p>
        </w:tc>
      </w:tr>
      <w:tr w:rsidR="00C177EB">
        <w:tc>
          <w:tcPr>
            <w:tcW w:w="2840" w:type="dxa"/>
            <w:vAlign w:val="center"/>
          </w:tcPr>
          <w:p w:rsidR="00C177EB" w:rsidRDefault="00E52C44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</w:rPr>
              <w:t>铅（以</w:t>
            </w:r>
            <w:proofErr w:type="spellStart"/>
            <w:r>
              <w:rPr>
                <w:rFonts w:ascii="仿宋_GB2312" w:eastAsia="仿宋_GB2312" w:hAnsi="仿宋_GB2312"/>
              </w:rPr>
              <w:t>Pb</w:t>
            </w:r>
            <w:proofErr w:type="spellEnd"/>
            <w:r>
              <w:rPr>
                <w:rFonts w:ascii="仿宋_GB2312" w:eastAsia="仿宋_GB2312" w:hAnsi="仿宋_GB2312"/>
              </w:rPr>
              <w:t>计），</w:t>
            </w:r>
            <w:r>
              <w:rPr>
                <w:rFonts w:ascii="仿宋_GB2312" w:eastAsia="仿宋_GB2312" w:hAnsi="仿宋_GB2312"/>
              </w:rPr>
              <w:t>mg/kg</w:t>
            </w:r>
          </w:p>
        </w:tc>
        <w:tc>
          <w:tcPr>
            <w:tcW w:w="4214" w:type="dxa"/>
          </w:tcPr>
          <w:p w:rsidR="00C177EB" w:rsidRDefault="00E52C44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</w:rPr>
              <w:t>≤</w:t>
            </w:r>
            <w:r>
              <w:rPr>
                <w:rFonts w:ascii="仿宋_GB2312" w:eastAsia="仿宋_GB2312" w:hAnsi="仿宋_GB2312"/>
              </w:rPr>
              <w:t>2.0;</w:t>
            </w:r>
            <w:r>
              <w:rPr>
                <w:rFonts w:ascii="仿宋_GB2312" w:eastAsia="仿宋_GB2312" w:hAnsi="仿宋_GB2312"/>
              </w:rPr>
              <w:t>婴幼儿固态保健食品的铅</w:t>
            </w:r>
            <w:r>
              <w:rPr>
                <w:rFonts w:ascii="仿宋_GB2312" w:eastAsia="仿宋_GB2312" w:hAnsi="仿宋_GB2312" w:hint="eastAsia"/>
              </w:rPr>
              <w:t>≤</w:t>
            </w:r>
            <w:r>
              <w:rPr>
                <w:rFonts w:ascii="仿宋_GB2312" w:eastAsia="仿宋_GB2312" w:hAnsi="仿宋_GB2312"/>
              </w:rPr>
              <w:t>0.3</w:t>
            </w:r>
          </w:p>
        </w:tc>
        <w:tc>
          <w:tcPr>
            <w:tcW w:w="1985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" w:eastAsia="仿宋" w:hAnsi="仿宋" w:hint="eastAsia"/>
              </w:rPr>
              <w:t>G</w:t>
            </w:r>
            <w:r>
              <w:rPr>
                <w:rFonts w:ascii="仿宋" w:eastAsia="仿宋" w:hAnsi="仿宋"/>
              </w:rPr>
              <w:t>B 5009.12</w:t>
            </w:r>
          </w:p>
        </w:tc>
      </w:tr>
      <w:tr w:rsidR="00C177EB">
        <w:tc>
          <w:tcPr>
            <w:tcW w:w="2840" w:type="dxa"/>
            <w:vAlign w:val="center"/>
          </w:tcPr>
          <w:p w:rsidR="00C177EB" w:rsidRDefault="00E52C44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</w:rPr>
              <w:t>总砷（以</w:t>
            </w:r>
            <w:r>
              <w:rPr>
                <w:rFonts w:ascii="仿宋_GB2312" w:eastAsia="仿宋_GB2312" w:hAnsi="仿宋_GB2312"/>
              </w:rPr>
              <w:t>As</w:t>
            </w:r>
            <w:r>
              <w:rPr>
                <w:rFonts w:ascii="仿宋_GB2312" w:eastAsia="仿宋_GB2312" w:hAnsi="仿宋_GB2312"/>
              </w:rPr>
              <w:t>计），</w:t>
            </w:r>
            <w:r>
              <w:rPr>
                <w:rFonts w:ascii="仿宋_GB2312" w:eastAsia="仿宋_GB2312" w:hAnsi="仿宋_GB2312"/>
              </w:rPr>
              <w:t>mg/kg</w:t>
            </w:r>
          </w:p>
        </w:tc>
        <w:tc>
          <w:tcPr>
            <w:tcW w:w="4214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≤</w:t>
            </w:r>
            <w:r>
              <w:rPr>
                <w:rFonts w:ascii="仿宋_GB2312" w:eastAsia="仿宋_GB2312" w:hAnsi="仿宋_GB2312"/>
              </w:rPr>
              <w:t>1.0;</w:t>
            </w:r>
            <w:r>
              <w:rPr>
                <w:rFonts w:ascii="仿宋_GB2312" w:eastAsia="仿宋_GB2312" w:hAnsi="仿宋_GB2312"/>
              </w:rPr>
              <w:t>婴幼儿保健食品的总砷</w:t>
            </w:r>
            <w:r>
              <w:rPr>
                <w:rFonts w:ascii="仿宋_GB2312" w:eastAsia="仿宋_GB2312" w:hAnsi="仿宋_GB2312" w:hint="eastAsia"/>
              </w:rPr>
              <w:t>≤</w:t>
            </w:r>
            <w:r>
              <w:rPr>
                <w:rFonts w:ascii="仿宋_GB2312" w:eastAsia="仿宋_GB2312" w:hAnsi="仿宋_GB2312"/>
              </w:rPr>
              <w:t>0.3</w:t>
            </w:r>
          </w:p>
        </w:tc>
        <w:tc>
          <w:tcPr>
            <w:tcW w:w="1985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" w:eastAsia="仿宋" w:hAnsi="仿宋" w:hint="eastAsia"/>
              </w:rPr>
              <w:t>G</w:t>
            </w:r>
            <w:r>
              <w:rPr>
                <w:rFonts w:ascii="仿宋" w:eastAsia="仿宋" w:hAnsi="仿宋"/>
              </w:rPr>
              <w:t>B 5009.11</w:t>
            </w:r>
          </w:p>
        </w:tc>
      </w:tr>
      <w:tr w:rsidR="00C177EB">
        <w:tc>
          <w:tcPr>
            <w:tcW w:w="2840" w:type="dxa"/>
            <w:vAlign w:val="center"/>
          </w:tcPr>
          <w:p w:rsidR="00C177EB" w:rsidRDefault="00E52C44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</w:rPr>
              <w:t>总汞（以</w:t>
            </w:r>
            <w:r>
              <w:rPr>
                <w:rFonts w:ascii="仿宋_GB2312" w:eastAsia="仿宋_GB2312" w:hAnsi="仿宋_GB2312"/>
              </w:rPr>
              <w:t xml:space="preserve"> Hg</w:t>
            </w:r>
            <w:r>
              <w:rPr>
                <w:rFonts w:ascii="仿宋_GB2312" w:eastAsia="仿宋_GB2312" w:hAnsi="仿宋_GB2312"/>
              </w:rPr>
              <w:t>计），</w:t>
            </w:r>
            <w:r>
              <w:rPr>
                <w:rFonts w:ascii="仿宋_GB2312" w:eastAsia="仿宋_GB2312" w:hAnsi="仿宋_GB2312"/>
              </w:rPr>
              <w:t>mg/kg</w:t>
            </w:r>
          </w:p>
        </w:tc>
        <w:tc>
          <w:tcPr>
            <w:tcW w:w="4214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≤</w:t>
            </w:r>
            <w:r>
              <w:rPr>
                <w:rFonts w:ascii="仿宋_GB2312" w:eastAsia="仿宋_GB2312" w:hAnsi="仿宋_GB2312"/>
              </w:rPr>
              <w:t>0.3;</w:t>
            </w:r>
            <w:r>
              <w:rPr>
                <w:rFonts w:ascii="仿宋_GB2312" w:eastAsia="仿宋_GB2312" w:hAnsi="仿宋_GB2312"/>
              </w:rPr>
              <w:t>婴幼儿保健食品的总汞</w:t>
            </w:r>
            <w:r>
              <w:rPr>
                <w:rFonts w:ascii="仿宋_GB2312" w:eastAsia="仿宋_GB2312" w:hAnsi="仿宋_GB2312" w:hint="eastAsia"/>
              </w:rPr>
              <w:t>≤</w:t>
            </w:r>
            <w:r>
              <w:rPr>
                <w:rFonts w:ascii="仿宋_GB2312" w:eastAsia="仿宋_GB2312" w:hAnsi="仿宋_GB2312"/>
              </w:rPr>
              <w:t>0.</w:t>
            </w:r>
            <w:r>
              <w:rPr>
                <w:rFonts w:ascii="仿宋_GB2312" w:eastAsia="仿宋_GB2312" w:hAnsi="仿宋_GB2312" w:hint="eastAsia"/>
              </w:rPr>
              <w:t>02</w:t>
            </w:r>
          </w:p>
        </w:tc>
        <w:tc>
          <w:tcPr>
            <w:tcW w:w="1985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" w:eastAsia="仿宋" w:hAnsi="仿宋" w:hint="eastAsia"/>
              </w:rPr>
              <w:t>G</w:t>
            </w:r>
            <w:r>
              <w:rPr>
                <w:rFonts w:ascii="仿宋" w:eastAsia="仿宋" w:hAnsi="仿宋"/>
              </w:rPr>
              <w:t>B 5009.1</w:t>
            </w:r>
            <w:r>
              <w:rPr>
                <w:rFonts w:ascii="仿宋" w:eastAsia="仿宋" w:hAnsi="仿宋" w:hint="eastAsia"/>
              </w:rPr>
              <w:t>7</w:t>
            </w:r>
          </w:p>
        </w:tc>
      </w:tr>
      <w:tr w:rsidR="00C177EB">
        <w:tc>
          <w:tcPr>
            <w:tcW w:w="2840" w:type="dxa"/>
            <w:vAlign w:val="center"/>
          </w:tcPr>
          <w:p w:rsidR="00C177EB" w:rsidRDefault="00E52C44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</w:rPr>
              <w:t>水分，</w:t>
            </w:r>
            <w:r>
              <w:rPr>
                <w:rFonts w:ascii="仿宋_GB2312" w:eastAsia="仿宋_GB2312" w:hAnsi="仿宋_GB2312" w:hint="eastAsia"/>
              </w:rPr>
              <w:t>%</w:t>
            </w:r>
          </w:p>
        </w:tc>
        <w:tc>
          <w:tcPr>
            <w:tcW w:w="4214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≤</w:t>
            </w:r>
            <w:r>
              <w:rPr>
                <w:rFonts w:ascii="仿宋_GB2312" w:eastAsia="仿宋_GB2312" w:hAnsi="仿宋_GB2312" w:hint="eastAsia"/>
              </w:rPr>
              <w:t>9.0</w:t>
            </w:r>
          </w:p>
        </w:tc>
        <w:tc>
          <w:tcPr>
            <w:tcW w:w="1985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" w:eastAsia="仿宋" w:hAnsi="仿宋" w:hint="eastAsia"/>
              </w:rPr>
              <w:t>G</w:t>
            </w:r>
            <w:r>
              <w:rPr>
                <w:rFonts w:ascii="仿宋" w:eastAsia="仿宋" w:hAnsi="仿宋"/>
              </w:rPr>
              <w:t>B 5009.</w:t>
            </w:r>
            <w:r>
              <w:rPr>
                <w:rFonts w:ascii="仿宋" w:eastAsia="仿宋" w:hAnsi="仿宋" w:hint="eastAsia"/>
              </w:rPr>
              <w:t>3</w:t>
            </w:r>
          </w:p>
        </w:tc>
      </w:tr>
      <w:tr w:rsidR="00C177EB">
        <w:tc>
          <w:tcPr>
            <w:tcW w:w="2840" w:type="dxa"/>
            <w:vAlign w:val="center"/>
          </w:tcPr>
          <w:p w:rsidR="00C177EB" w:rsidRDefault="00E52C44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</w:rPr>
              <w:t>灰分，</w:t>
            </w:r>
            <w:r>
              <w:rPr>
                <w:rFonts w:ascii="仿宋_GB2312" w:eastAsia="仿宋_GB2312" w:hAnsi="仿宋_GB2312" w:hint="eastAsia"/>
              </w:rPr>
              <w:t>%</w:t>
            </w:r>
          </w:p>
        </w:tc>
        <w:tc>
          <w:tcPr>
            <w:tcW w:w="4214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proofErr w:type="gramStart"/>
            <w:r>
              <w:rPr>
                <w:rFonts w:ascii="仿宋_GB2312" w:eastAsia="仿宋_GB2312" w:hAnsi="仿宋_GB2312" w:hint="eastAsia"/>
              </w:rPr>
              <w:t>必填项</w:t>
            </w:r>
            <w:proofErr w:type="gramEnd"/>
          </w:p>
        </w:tc>
        <w:tc>
          <w:tcPr>
            <w:tcW w:w="1985" w:type="dxa"/>
          </w:tcPr>
          <w:p w:rsidR="00C177EB" w:rsidRDefault="00C177EB">
            <w:pPr>
              <w:spacing w:line="600" w:lineRule="exact"/>
              <w:rPr>
                <w:rFonts w:ascii="仿宋_GB2312" w:eastAsia="仿宋_GB2312" w:hAnsi="仿宋_GB2312"/>
              </w:rPr>
            </w:pPr>
          </w:p>
        </w:tc>
      </w:tr>
    </w:tbl>
    <w:p w:rsidR="00C177EB" w:rsidRDefault="00C177EB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【微生物</w:t>
      </w:r>
      <w:r>
        <w:rPr>
          <w:rFonts w:ascii="Times New Roman" w:eastAsia="仿宋_GB2312" w:hAnsi="Times New Roman"/>
          <w:sz w:val="32"/>
          <w:szCs w:val="32"/>
        </w:rPr>
        <w:t>指标</w:t>
      </w:r>
      <w:r>
        <w:rPr>
          <w:rFonts w:ascii="Times New Roman" w:eastAsia="仿宋_GB2312" w:hAnsi="Times New Roman" w:hint="eastAsia"/>
          <w:sz w:val="32"/>
          <w:szCs w:val="32"/>
        </w:rPr>
        <w:t>】</w:t>
      </w:r>
    </w:p>
    <w:tbl>
      <w:tblPr>
        <w:tblStyle w:val="a7"/>
        <w:tblW w:w="8957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2858"/>
        <w:gridCol w:w="2558"/>
        <w:gridCol w:w="3541"/>
      </w:tblGrid>
      <w:tr w:rsidR="00C177EB">
        <w:tc>
          <w:tcPr>
            <w:tcW w:w="2858" w:type="dxa"/>
            <w:vAlign w:val="center"/>
          </w:tcPr>
          <w:p w:rsidR="00C177EB" w:rsidRDefault="00E52C44">
            <w:pPr>
              <w:spacing w:line="600" w:lineRule="exact"/>
              <w:jc w:val="center"/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项</w:t>
            </w: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目</w:t>
            </w:r>
          </w:p>
        </w:tc>
        <w:tc>
          <w:tcPr>
            <w:tcW w:w="2558" w:type="dxa"/>
            <w:vAlign w:val="center"/>
          </w:tcPr>
          <w:p w:rsidR="00C177EB" w:rsidRDefault="00E52C44">
            <w:pPr>
              <w:spacing w:line="600" w:lineRule="exact"/>
              <w:jc w:val="center"/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指</w:t>
            </w: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标</w:t>
            </w:r>
          </w:p>
        </w:tc>
        <w:tc>
          <w:tcPr>
            <w:tcW w:w="3541" w:type="dxa"/>
            <w:vAlign w:val="center"/>
          </w:tcPr>
          <w:p w:rsidR="00C177EB" w:rsidRDefault="00E52C44">
            <w:pPr>
              <w:spacing w:line="600" w:lineRule="exact"/>
              <w:jc w:val="center"/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检测方法</w:t>
            </w:r>
          </w:p>
        </w:tc>
      </w:tr>
      <w:tr w:rsidR="00C177EB">
        <w:tc>
          <w:tcPr>
            <w:tcW w:w="2858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菌落总数，</w:t>
            </w:r>
            <w:proofErr w:type="spellStart"/>
            <w:r>
              <w:rPr>
                <w:rFonts w:ascii="仿宋_GB2312" w:eastAsia="仿宋_GB2312" w:hAnsi="仿宋_GB2312" w:hint="eastAsia"/>
              </w:rPr>
              <w:t>CFU</w:t>
            </w:r>
            <w:proofErr w:type="spellEnd"/>
            <w:r>
              <w:rPr>
                <w:rFonts w:ascii="仿宋_GB2312" w:eastAsia="仿宋_GB2312" w:hAnsi="仿宋_GB2312"/>
              </w:rPr>
              <w:t>/g</w:t>
            </w:r>
          </w:p>
        </w:tc>
        <w:tc>
          <w:tcPr>
            <w:tcW w:w="2558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≤</w:t>
            </w:r>
            <w:r>
              <w:rPr>
                <w:rFonts w:ascii="仿宋_GB2312" w:eastAsia="仿宋_GB2312" w:hAnsi="仿宋_GB2312" w:hint="eastAsia"/>
              </w:rPr>
              <w:t>30000</w:t>
            </w:r>
          </w:p>
        </w:tc>
        <w:tc>
          <w:tcPr>
            <w:tcW w:w="3541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GB 4789.2</w:t>
            </w:r>
          </w:p>
        </w:tc>
      </w:tr>
      <w:tr w:rsidR="00C177EB">
        <w:tc>
          <w:tcPr>
            <w:tcW w:w="2858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lastRenderedPageBreak/>
              <w:t>大肠菌群，</w:t>
            </w:r>
            <w:proofErr w:type="spellStart"/>
            <w:r>
              <w:rPr>
                <w:rFonts w:ascii="仿宋_GB2312" w:eastAsia="仿宋_GB2312" w:hAnsi="仿宋_GB2312" w:hint="eastAsia"/>
              </w:rPr>
              <w:t>M</w:t>
            </w:r>
            <w:r>
              <w:rPr>
                <w:rFonts w:ascii="仿宋_GB2312" w:eastAsia="仿宋_GB2312" w:hAnsi="仿宋_GB2312"/>
              </w:rPr>
              <w:t>PN</w:t>
            </w:r>
            <w:proofErr w:type="spellEnd"/>
            <w:r>
              <w:rPr>
                <w:rFonts w:ascii="仿宋_GB2312" w:eastAsia="仿宋_GB2312" w:hAnsi="仿宋_GB2312"/>
              </w:rPr>
              <w:t>/g</w:t>
            </w:r>
          </w:p>
        </w:tc>
        <w:tc>
          <w:tcPr>
            <w:tcW w:w="2558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≤</w:t>
            </w:r>
            <w:r>
              <w:rPr>
                <w:rFonts w:ascii="仿宋_GB2312" w:eastAsia="仿宋_GB2312" w:hAnsi="仿宋_GB2312" w:hint="eastAsia"/>
              </w:rPr>
              <w:t>0.92</w:t>
            </w:r>
          </w:p>
        </w:tc>
        <w:tc>
          <w:tcPr>
            <w:tcW w:w="3541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 xml:space="preserve">GB </w:t>
            </w:r>
            <w:proofErr w:type="spellStart"/>
            <w:r>
              <w:rPr>
                <w:rFonts w:ascii="仿宋_GB2312" w:eastAsia="仿宋_GB2312" w:hAnsi="仿宋_GB2312" w:hint="eastAsia"/>
              </w:rPr>
              <w:t>4789.3MPN</w:t>
            </w:r>
            <w:proofErr w:type="spellEnd"/>
            <w:r>
              <w:rPr>
                <w:rFonts w:ascii="仿宋_GB2312" w:eastAsia="仿宋_GB2312" w:hAnsi="仿宋_GB2312" w:hint="eastAsia"/>
              </w:rPr>
              <w:t>计数法</w:t>
            </w:r>
          </w:p>
        </w:tc>
      </w:tr>
      <w:tr w:rsidR="00C177EB">
        <w:tc>
          <w:tcPr>
            <w:tcW w:w="2858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霉菌和酵母，</w:t>
            </w:r>
            <w:proofErr w:type="spellStart"/>
            <w:r>
              <w:rPr>
                <w:rFonts w:ascii="仿宋_GB2312" w:eastAsia="仿宋_GB2312" w:hAnsi="仿宋_GB2312" w:hint="eastAsia"/>
              </w:rPr>
              <w:t>CFU</w:t>
            </w:r>
            <w:proofErr w:type="spellEnd"/>
            <w:r>
              <w:rPr>
                <w:rFonts w:ascii="仿宋_GB2312" w:eastAsia="仿宋_GB2312" w:hAnsi="仿宋_GB2312"/>
              </w:rPr>
              <w:t>/g</w:t>
            </w:r>
          </w:p>
        </w:tc>
        <w:tc>
          <w:tcPr>
            <w:tcW w:w="2558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≤</w:t>
            </w:r>
            <w:r>
              <w:rPr>
                <w:rFonts w:ascii="仿宋_GB2312" w:eastAsia="仿宋_GB2312" w:hAnsi="仿宋_GB2312" w:hint="eastAsia"/>
              </w:rPr>
              <w:t>50</w:t>
            </w:r>
          </w:p>
        </w:tc>
        <w:tc>
          <w:tcPr>
            <w:tcW w:w="3541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GB 4789.15</w:t>
            </w:r>
          </w:p>
        </w:tc>
      </w:tr>
      <w:tr w:rsidR="00C177EB">
        <w:tc>
          <w:tcPr>
            <w:tcW w:w="2858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金黄色葡萄球菌</w:t>
            </w:r>
          </w:p>
        </w:tc>
        <w:tc>
          <w:tcPr>
            <w:tcW w:w="2558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≤</w:t>
            </w:r>
            <w:r>
              <w:rPr>
                <w:rFonts w:ascii="仿宋_GB2312" w:eastAsia="仿宋_GB2312" w:hAnsi="仿宋_GB2312" w:hint="eastAsia"/>
              </w:rPr>
              <w:t>0/</w:t>
            </w:r>
            <w:proofErr w:type="spellStart"/>
            <w:r>
              <w:rPr>
                <w:rFonts w:ascii="仿宋_GB2312" w:eastAsia="仿宋_GB2312" w:hAnsi="仿宋_GB2312" w:hint="eastAsia"/>
              </w:rPr>
              <w:t>25</w:t>
            </w:r>
            <w:r>
              <w:rPr>
                <w:rFonts w:ascii="仿宋_GB2312" w:eastAsia="仿宋_GB2312" w:hAnsi="仿宋_GB2312"/>
              </w:rPr>
              <w:t>g</w:t>
            </w:r>
            <w:proofErr w:type="spellEnd"/>
          </w:p>
        </w:tc>
        <w:tc>
          <w:tcPr>
            <w:tcW w:w="3541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GB 4789.10</w:t>
            </w:r>
          </w:p>
        </w:tc>
      </w:tr>
      <w:tr w:rsidR="00C177EB">
        <w:tc>
          <w:tcPr>
            <w:tcW w:w="2858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沙门氏菌</w:t>
            </w:r>
          </w:p>
        </w:tc>
        <w:tc>
          <w:tcPr>
            <w:tcW w:w="2558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≤</w:t>
            </w:r>
            <w:r>
              <w:rPr>
                <w:rFonts w:ascii="仿宋_GB2312" w:eastAsia="仿宋_GB2312" w:hAnsi="仿宋_GB2312" w:hint="eastAsia"/>
              </w:rPr>
              <w:t>0/</w:t>
            </w:r>
            <w:proofErr w:type="spellStart"/>
            <w:r>
              <w:rPr>
                <w:rFonts w:ascii="仿宋_GB2312" w:eastAsia="仿宋_GB2312" w:hAnsi="仿宋_GB2312" w:hint="eastAsia"/>
              </w:rPr>
              <w:t>25</w:t>
            </w:r>
            <w:r>
              <w:rPr>
                <w:rFonts w:ascii="仿宋_GB2312" w:eastAsia="仿宋_GB2312" w:hAnsi="仿宋_GB2312"/>
              </w:rPr>
              <w:t>g</w:t>
            </w:r>
            <w:proofErr w:type="spellEnd"/>
          </w:p>
        </w:tc>
        <w:tc>
          <w:tcPr>
            <w:tcW w:w="3541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GB 4789.</w:t>
            </w:r>
            <w:r>
              <w:rPr>
                <w:rFonts w:ascii="仿宋_GB2312" w:eastAsia="仿宋_GB2312" w:hAnsi="仿宋_GB2312"/>
              </w:rPr>
              <w:t>4</w:t>
            </w:r>
          </w:p>
        </w:tc>
      </w:tr>
    </w:tbl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【净含量及允许负偏差指标】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净含量及允许负偏差指标应符合</w:t>
      </w:r>
      <w:proofErr w:type="spellStart"/>
      <w:r>
        <w:rPr>
          <w:rFonts w:ascii="Times New Roman" w:eastAsia="仿宋_GB2312" w:hAnsi="Times New Roman" w:hint="eastAsia"/>
          <w:sz w:val="32"/>
          <w:szCs w:val="32"/>
        </w:rPr>
        <w:t>JJF</w:t>
      </w:r>
      <w:proofErr w:type="spellEnd"/>
      <w:r>
        <w:rPr>
          <w:rFonts w:ascii="Times New Roman" w:eastAsia="仿宋_GB2312" w:hAnsi="Times New Roman" w:hint="eastAsia"/>
          <w:sz w:val="32"/>
          <w:szCs w:val="32"/>
        </w:rPr>
        <w:t xml:space="preserve"> 1070</w:t>
      </w:r>
      <w:r>
        <w:rPr>
          <w:rFonts w:ascii="Times New Roman" w:eastAsia="仿宋_GB2312" w:hAnsi="Times New Roman" w:hint="eastAsia"/>
          <w:sz w:val="32"/>
          <w:szCs w:val="32"/>
        </w:rPr>
        <w:t>规定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4.</w:t>
      </w:r>
      <w:r>
        <w:rPr>
          <w:rFonts w:ascii="Times New Roman" w:eastAsia="黑体" w:hAnsi="Times New Roman" w:hint="eastAsia"/>
          <w:sz w:val="32"/>
          <w:szCs w:val="32"/>
        </w:rPr>
        <w:t>产品名称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商标名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通用名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粉（原料名称已带“粉”的不再重复添加）</w:t>
      </w:r>
    </w:p>
    <w:p w:rsidR="00C177EB" w:rsidRDefault="00C177EB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177EB" w:rsidRDefault="00C177EB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177EB" w:rsidRDefault="00C177EB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177EB" w:rsidRDefault="00E52C44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</w:p>
    <w:p w:rsidR="00C177EB" w:rsidRDefault="00E52C44">
      <w:pPr>
        <w:pStyle w:val="2"/>
        <w:rPr>
          <w:rFonts w:ascii="Times New Roman" w:eastAsia="黑体" w:hAnsi="Times New Roman"/>
        </w:rPr>
      </w:pPr>
      <w:r>
        <w:rPr>
          <w:rFonts w:ascii="Times New Roman" w:eastAsia="黑体" w:hAnsi="Times New Roman" w:hint="eastAsia"/>
          <w:szCs w:val="32"/>
        </w:rPr>
        <w:lastRenderedPageBreak/>
        <w:t>附件</w:t>
      </w:r>
      <w:r>
        <w:rPr>
          <w:rFonts w:ascii="Times New Roman" w:eastAsia="黑体" w:hAnsi="Times New Roman"/>
          <w:szCs w:val="32"/>
        </w:rPr>
        <w:t>2</w:t>
      </w:r>
      <w:r>
        <w:rPr>
          <w:rFonts w:ascii="Times New Roman" w:eastAsia="黑体" w:hAnsi="Times New Roman" w:hint="eastAsia"/>
          <w:szCs w:val="32"/>
        </w:rPr>
        <w:t>-</w:t>
      </w:r>
      <w:r>
        <w:rPr>
          <w:rFonts w:ascii="Times New Roman" w:eastAsia="黑体" w:hAnsi="Times New Roman"/>
          <w:szCs w:val="32"/>
        </w:rPr>
        <w:t>3</w:t>
      </w:r>
    </w:p>
    <w:p w:rsidR="00C177EB" w:rsidRDefault="00E52C44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保健食品备案剂型——饮料的技术要求</w:t>
      </w:r>
    </w:p>
    <w:p w:rsidR="00C177EB" w:rsidRDefault="00C177EB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C177EB" w:rsidRDefault="00E52C44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1.</w:t>
      </w:r>
      <w:r>
        <w:rPr>
          <w:rFonts w:ascii="Times New Roman" w:eastAsia="黑体" w:hAnsi="Times New Roman" w:hint="eastAsia"/>
          <w:sz w:val="32"/>
          <w:szCs w:val="32"/>
        </w:rPr>
        <w:t>饮料概述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保健食品</w:t>
      </w:r>
      <w:r>
        <w:rPr>
          <w:rFonts w:ascii="Times New Roman" w:eastAsia="仿宋_GB2312" w:hAnsi="Times New Roman"/>
          <w:sz w:val="32"/>
          <w:szCs w:val="32"/>
        </w:rPr>
        <w:t>备案的</w:t>
      </w:r>
      <w:r>
        <w:rPr>
          <w:rFonts w:ascii="Times New Roman" w:eastAsia="仿宋_GB2312" w:hAnsi="Times New Roman" w:hint="eastAsia"/>
          <w:sz w:val="32"/>
          <w:szCs w:val="32"/>
        </w:rPr>
        <w:t>饮料是以纳入保健食品原料目录的原料，与食糖</w:t>
      </w:r>
      <w:r>
        <w:rPr>
          <w:rFonts w:ascii="Times New Roman" w:eastAsia="仿宋_GB2312" w:hAnsi="Times New Roman"/>
          <w:sz w:val="32"/>
          <w:szCs w:val="32"/>
        </w:rPr>
        <w:t>、甜味剂、二氧化碳气、茶叶、果汁、蔬菜汁、乳</w:t>
      </w:r>
      <w:r>
        <w:rPr>
          <w:rFonts w:ascii="Times New Roman" w:eastAsia="仿宋_GB2312" w:hAnsi="Times New Roman" w:hint="eastAsia"/>
          <w:sz w:val="32"/>
          <w:szCs w:val="32"/>
        </w:rPr>
        <w:t>制品</w:t>
      </w:r>
      <w:r>
        <w:rPr>
          <w:rFonts w:ascii="Times New Roman" w:eastAsia="仿宋_GB2312" w:hAnsi="Times New Roman"/>
          <w:sz w:val="32"/>
          <w:szCs w:val="32"/>
        </w:rPr>
        <w:t>等辅料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经</w:t>
      </w:r>
      <w:r>
        <w:rPr>
          <w:rFonts w:ascii="Times New Roman" w:eastAsia="仿宋_GB2312" w:hAnsi="Times New Roman" w:hint="eastAsia"/>
          <w:sz w:val="32"/>
          <w:szCs w:val="32"/>
        </w:rPr>
        <w:t>过加工</w:t>
      </w:r>
      <w:r>
        <w:rPr>
          <w:rFonts w:ascii="Times New Roman" w:eastAsia="仿宋_GB2312" w:hAnsi="Times New Roman"/>
          <w:sz w:val="32"/>
          <w:szCs w:val="32"/>
        </w:rPr>
        <w:t>工艺制成的</w:t>
      </w:r>
      <w:r>
        <w:rPr>
          <w:rFonts w:ascii="Times New Roman" w:eastAsia="仿宋_GB2312" w:hAnsi="Times New Roman" w:hint="eastAsia"/>
          <w:sz w:val="32"/>
          <w:szCs w:val="32"/>
        </w:rPr>
        <w:t>可供直接</w:t>
      </w:r>
      <w:r>
        <w:rPr>
          <w:rFonts w:ascii="Times New Roman" w:eastAsia="仿宋_GB2312" w:hAnsi="Times New Roman"/>
          <w:sz w:val="32"/>
          <w:szCs w:val="32"/>
        </w:rPr>
        <w:t>饮用，且乙醇含量不超过质量分数为</w:t>
      </w:r>
      <w:r>
        <w:rPr>
          <w:rFonts w:ascii="Times New Roman" w:eastAsia="仿宋_GB2312" w:hAnsi="Times New Roman" w:hint="eastAsia"/>
          <w:sz w:val="32"/>
          <w:szCs w:val="32"/>
        </w:rPr>
        <w:t>0.5</w:t>
      </w:r>
      <w:r>
        <w:rPr>
          <w:rFonts w:ascii="Times New Roman" w:eastAsia="仿宋_GB2312" w:hAnsi="Times New Roman"/>
          <w:sz w:val="32"/>
          <w:szCs w:val="32"/>
        </w:rPr>
        <w:t>%</w:t>
      </w:r>
      <w:r>
        <w:rPr>
          <w:rFonts w:ascii="Times New Roman" w:eastAsia="仿宋_GB2312" w:hAnsi="Times New Roman"/>
          <w:sz w:val="32"/>
          <w:szCs w:val="32"/>
        </w:rPr>
        <w:t>的</w:t>
      </w:r>
      <w:r>
        <w:rPr>
          <w:rFonts w:ascii="Times New Roman" w:eastAsia="仿宋_GB2312" w:hAnsi="Times New Roman" w:hint="eastAsia"/>
          <w:sz w:val="32"/>
          <w:szCs w:val="32"/>
        </w:rPr>
        <w:t>液体</w:t>
      </w:r>
      <w:r>
        <w:rPr>
          <w:rFonts w:ascii="Times New Roman" w:eastAsia="仿宋_GB2312" w:hAnsi="Times New Roman"/>
          <w:sz w:val="32"/>
          <w:szCs w:val="32"/>
        </w:rPr>
        <w:t>产品。</w:t>
      </w:r>
      <w:r>
        <w:rPr>
          <w:rFonts w:ascii="Times New Roman" w:eastAsia="仿宋_GB2312" w:hAnsi="Times New Roman" w:hint="eastAsia"/>
          <w:sz w:val="32"/>
          <w:szCs w:val="32"/>
        </w:rPr>
        <w:t>不包括固体</w:t>
      </w:r>
      <w:r>
        <w:rPr>
          <w:rFonts w:ascii="Times New Roman" w:eastAsia="仿宋_GB2312" w:hAnsi="Times New Roman"/>
          <w:sz w:val="32"/>
          <w:szCs w:val="32"/>
        </w:rPr>
        <w:t>饮料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2.</w:t>
      </w:r>
      <w:r>
        <w:rPr>
          <w:rFonts w:ascii="Times New Roman" w:eastAsia="黑体" w:hAnsi="Times New Roman" w:hint="eastAsia"/>
          <w:sz w:val="32"/>
          <w:szCs w:val="32"/>
        </w:rPr>
        <w:t>辅料</w:t>
      </w:r>
      <w:r>
        <w:rPr>
          <w:rFonts w:ascii="Times New Roman" w:eastAsia="黑体" w:hAnsi="Times New Roman"/>
          <w:sz w:val="32"/>
          <w:szCs w:val="32"/>
        </w:rPr>
        <w:t>使用要求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</w:t>
      </w:r>
      <w:r>
        <w:rPr>
          <w:rFonts w:ascii="仿宋_GB2312" w:eastAsia="仿宋_GB2312" w:hAnsi="Times New Roman" w:hint="eastAsia"/>
          <w:sz w:val="32"/>
          <w:szCs w:val="32"/>
        </w:rPr>
        <w:t>1</w:t>
      </w:r>
      <w:r>
        <w:rPr>
          <w:rFonts w:ascii="仿宋_GB2312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产品</w:t>
      </w:r>
      <w:r>
        <w:rPr>
          <w:rFonts w:ascii="Times New Roman" w:eastAsia="仿宋_GB2312" w:hAnsi="Times New Roman"/>
          <w:sz w:val="32"/>
          <w:szCs w:val="32"/>
        </w:rPr>
        <w:t>配方中的辅料</w:t>
      </w:r>
      <w:r>
        <w:rPr>
          <w:rFonts w:ascii="Times New Roman" w:eastAsia="仿宋_GB2312" w:hAnsi="Times New Roman" w:hint="eastAsia"/>
          <w:sz w:val="32"/>
          <w:szCs w:val="32"/>
        </w:rPr>
        <w:t>应</w:t>
      </w:r>
      <w:r>
        <w:rPr>
          <w:rFonts w:ascii="Times New Roman" w:eastAsia="仿宋_GB2312" w:hAnsi="Times New Roman"/>
          <w:sz w:val="32"/>
          <w:szCs w:val="32"/>
        </w:rPr>
        <w:t>满足制剂成型稳定的要求，不应与原料发生化学反应，避免影响产品技术要求中的指标检测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</w:t>
      </w:r>
      <w:r>
        <w:rPr>
          <w:rFonts w:ascii="仿宋_GB2312" w:eastAsia="仿宋_GB2312" w:hAnsi="Times New Roman" w:hint="eastAsia"/>
          <w:sz w:val="32"/>
          <w:szCs w:val="32"/>
        </w:rPr>
        <w:t>2</w:t>
      </w:r>
      <w:r>
        <w:rPr>
          <w:rFonts w:ascii="仿宋_GB2312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尽可能</w:t>
      </w:r>
      <w:r>
        <w:rPr>
          <w:rFonts w:ascii="Times New Roman" w:eastAsia="仿宋_GB2312" w:hAnsi="Times New Roman"/>
          <w:sz w:val="32"/>
          <w:szCs w:val="32"/>
        </w:rPr>
        <w:t>减少使用糖</w:t>
      </w:r>
      <w:r>
        <w:rPr>
          <w:rFonts w:ascii="Times New Roman" w:eastAsia="仿宋_GB2312" w:hAnsi="Times New Roman" w:hint="eastAsia"/>
          <w:sz w:val="32"/>
          <w:szCs w:val="32"/>
        </w:rPr>
        <w:t>和</w:t>
      </w:r>
      <w:r>
        <w:rPr>
          <w:rFonts w:ascii="Times New Roman" w:eastAsia="仿宋_GB2312" w:hAnsi="Times New Roman"/>
          <w:sz w:val="32"/>
          <w:szCs w:val="32"/>
        </w:rPr>
        <w:t>其他非天然食品来源的辅料种类</w:t>
      </w:r>
      <w:r>
        <w:rPr>
          <w:rFonts w:ascii="Times New Roman" w:eastAsia="仿宋_GB2312" w:hAnsi="Times New Roman" w:hint="eastAsia"/>
          <w:sz w:val="32"/>
          <w:szCs w:val="32"/>
        </w:rPr>
        <w:t>及</w:t>
      </w:r>
      <w:r>
        <w:rPr>
          <w:rFonts w:ascii="Times New Roman" w:eastAsia="仿宋_GB2312" w:hAnsi="Times New Roman"/>
          <w:sz w:val="32"/>
          <w:szCs w:val="32"/>
        </w:rPr>
        <w:t>用量。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</w:t>
      </w:r>
      <w:r>
        <w:rPr>
          <w:rFonts w:ascii="仿宋_GB2312" w:eastAsia="仿宋_GB2312" w:hAnsi="Times New Roman" w:hint="eastAsia"/>
          <w:sz w:val="32"/>
          <w:szCs w:val="32"/>
        </w:rPr>
        <w:t>3</w:t>
      </w:r>
      <w:r>
        <w:rPr>
          <w:rFonts w:ascii="仿宋_GB2312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饮料</w:t>
      </w:r>
      <w:r>
        <w:rPr>
          <w:rFonts w:ascii="Times New Roman" w:eastAsia="仿宋_GB2312" w:hAnsi="Times New Roman"/>
          <w:sz w:val="32"/>
          <w:szCs w:val="32"/>
        </w:rPr>
        <w:t>可用辅料</w:t>
      </w:r>
      <w:r>
        <w:rPr>
          <w:rFonts w:ascii="Times New Roman" w:eastAsia="仿宋_GB2312" w:hAnsi="Times New Roman" w:hint="eastAsia"/>
          <w:sz w:val="32"/>
          <w:szCs w:val="32"/>
        </w:rPr>
        <w:t>名单中的</w:t>
      </w:r>
      <w:r>
        <w:rPr>
          <w:rFonts w:ascii="Times New Roman" w:eastAsia="仿宋_GB2312" w:hAnsi="Times New Roman"/>
          <w:sz w:val="32"/>
          <w:szCs w:val="32"/>
        </w:rPr>
        <w:t>辅料，应在产品正常生产工艺条件下使用，对使用食品辅料的，应提供</w:t>
      </w:r>
      <w:r>
        <w:rPr>
          <w:rFonts w:ascii="Times New Roman" w:eastAsia="仿宋_GB2312" w:hAnsi="Times New Roman" w:hint="eastAsia"/>
          <w:sz w:val="32"/>
          <w:szCs w:val="32"/>
        </w:rPr>
        <w:t>能控制</w:t>
      </w:r>
      <w:r>
        <w:rPr>
          <w:rFonts w:ascii="Times New Roman" w:eastAsia="仿宋_GB2312" w:hAnsi="Times New Roman"/>
          <w:sz w:val="32"/>
          <w:szCs w:val="32"/>
        </w:rPr>
        <w:t>产品质量的研发资料。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</w:t>
      </w:r>
      <w:r>
        <w:rPr>
          <w:rFonts w:ascii="仿宋_GB2312" w:eastAsia="仿宋_GB2312" w:hAnsi="Times New Roman" w:hint="eastAsia"/>
          <w:sz w:val="32"/>
          <w:szCs w:val="32"/>
        </w:rPr>
        <w:t>4</w:t>
      </w:r>
      <w:r>
        <w:rPr>
          <w:rFonts w:ascii="仿宋_GB2312" w:eastAsia="仿宋_GB2312" w:hAnsi="Times New Roman" w:hint="eastAsia"/>
          <w:sz w:val="32"/>
          <w:szCs w:val="32"/>
        </w:rPr>
        <w:t>）饮料</w:t>
      </w:r>
      <w:r>
        <w:rPr>
          <w:rFonts w:ascii="仿宋_GB2312" w:eastAsia="仿宋_GB2312" w:hAnsi="Times New Roman"/>
          <w:sz w:val="32"/>
          <w:szCs w:val="32"/>
        </w:rPr>
        <w:t>每日服用</w:t>
      </w:r>
      <w:r>
        <w:rPr>
          <w:rFonts w:ascii="仿宋_GB2312" w:eastAsia="仿宋_GB2312" w:hAnsi="Times New Roman" w:hint="eastAsia"/>
          <w:sz w:val="32"/>
          <w:szCs w:val="32"/>
        </w:rPr>
        <w:t>量下，</w:t>
      </w:r>
      <w:r>
        <w:rPr>
          <w:rFonts w:ascii="Times New Roman" w:eastAsia="仿宋_GB2312" w:hAnsi="Times New Roman" w:hint="eastAsia"/>
          <w:sz w:val="32"/>
          <w:szCs w:val="32"/>
        </w:rPr>
        <w:t>含糖总量</w:t>
      </w:r>
      <w:r>
        <w:rPr>
          <w:rFonts w:ascii="Times New Roman" w:eastAsia="仿宋_GB2312" w:hAnsi="Times New Roman"/>
          <w:sz w:val="32"/>
          <w:szCs w:val="32"/>
        </w:rPr>
        <w:t>不应超过</w:t>
      </w:r>
      <w:proofErr w:type="spellStart"/>
      <w:r>
        <w:rPr>
          <w:rFonts w:ascii="Times New Roman" w:eastAsia="仿宋_GB2312" w:hAnsi="Times New Roman" w:hint="eastAsia"/>
          <w:sz w:val="32"/>
          <w:szCs w:val="32"/>
        </w:rPr>
        <w:t>25g</w:t>
      </w:r>
      <w:proofErr w:type="spellEnd"/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对于超过</w:t>
      </w:r>
      <w:proofErr w:type="spellStart"/>
      <w:r>
        <w:rPr>
          <w:rFonts w:ascii="Times New Roman" w:eastAsia="仿宋_GB2312" w:hAnsi="Times New Roman" w:hint="eastAsia"/>
          <w:sz w:val="32"/>
          <w:szCs w:val="32"/>
        </w:rPr>
        <w:t>25g</w:t>
      </w:r>
      <w:proofErr w:type="spellEnd"/>
      <w:r>
        <w:rPr>
          <w:rFonts w:ascii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eastAsia="仿宋_GB2312" w:hAnsi="Times New Roman"/>
          <w:sz w:val="32"/>
          <w:szCs w:val="32"/>
        </w:rPr>
        <w:t>产品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应在产品说明书的【</w:t>
      </w:r>
      <w:r>
        <w:rPr>
          <w:rFonts w:ascii="Times New Roman" w:eastAsia="仿宋_GB2312" w:hAnsi="Times New Roman" w:hint="eastAsia"/>
          <w:sz w:val="32"/>
          <w:szCs w:val="32"/>
        </w:rPr>
        <w:t>注意事项</w:t>
      </w:r>
      <w:r>
        <w:rPr>
          <w:rFonts w:ascii="Times New Roman" w:eastAsia="仿宋_GB2312" w:hAnsi="Times New Roman"/>
          <w:sz w:val="32"/>
          <w:szCs w:val="32"/>
        </w:rPr>
        <w:t>】</w:t>
      </w:r>
      <w:r>
        <w:rPr>
          <w:rFonts w:ascii="Times New Roman" w:eastAsia="仿宋_GB2312" w:hAnsi="Times New Roman" w:hint="eastAsia"/>
          <w:sz w:val="32"/>
          <w:szCs w:val="32"/>
        </w:rPr>
        <w:t>中</w:t>
      </w:r>
      <w:r>
        <w:rPr>
          <w:rFonts w:ascii="Times New Roman" w:eastAsia="仿宋_GB2312" w:hAnsi="Times New Roman"/>
          <w:sz w:val="32"/>
          <w:szCs w:val="32"/>
        </w:rPr>
        <w:t>标注该产品每日的糖摄入量。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3.</w:t>
      </w:r>
      <w:r>
        <w:rPr>
          <w:rFonts w:ascii="Times New Roman" w:eastAsia="黑体" w:hAnsi="Times New Roman" w:hint="eastAsia"/>
          <w:sz w:val="32"/>
          <w:szCs w:val="32"/>
        </w:rPr>
        <w:t>产品说明书有关内容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以下内容仅针对饮料食品形态规定了需要满足的有关要求，不涉及使用的原料辅料在制成产品时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另需要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符合的其他规定。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产品说明书中有关内容要求如下：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【适宜人群】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岁</w:t>
      </w:r>
      <w:r>
        <w:rPr>
          <w:rFonts w:ascii="Times New Roman" w:eastAsia="仿宋_GB2312" w:hAnsi="Times New Roman"/>
          <w:sz w:val="32"/>
          <w:szCs w:val="32"/>
        </w:rPr>
        <w:t>以上人群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【不适宜人群】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岁</w:t>
      </w:r>
      <w:r>
        <w:rPr>
          <w:rFonts w:ascii="Times New Roman" w:eastAsia="仿宋_GB2312" w:hAnsi="Times New Roman"/>
          <w:sz w:val="32"/>
          <w:szCs w:val="32"/>
        </w:rPr>
        <w:t>以下人群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【保健</w:t>
      </w:r>
      <w:r>
        <w:rPr>
          <w:rFonts w:ascii="Times New Roman" w:eastAsia="仿宋_GB2312" w:hAnsi="Times New Roman"/>
          <w:sz w:val="32"/>
          <w:szCs w:val="32"/>
        </w:rPr>
        <w:t>功能</w:t>
      </w:r>
      <w:r>
        <w:rPr>
          <w:rFonts w:ascii="Times New Roman" w:eastAsia="仿宋_GB2312" w:hAnsi="Times New Roman" w:hint="eastAsia"/>
          <w:sz w:val="32"/>
          <w:szCs w:val="32"/>
        </w:rPr>
        <w:t>】应为</w:t>
      </w:r>
      <w:r>
        <w:rPr>
          <w:rFonts w:ascii="Times New Roman" w:eastAsia="仿宋_GB2312" w:hAnsi="Times New Roman"/>
          <w:sz w:val="32"/>
          <w:szCs w:val="32"/>
        </w:rPr>
        <w:t>纳入保健食品</w:t>
      </w:r>
      <w:r>
        <w:rPr>
          <w:rFonts w:ascii="Times New Roman" w:eastAsia="仿宋_GB2312" w:hAnsi="Times New Roman" w:hint="eastAsia"/>
          <w:sz w:val="32"/>
          <w:szCs w:val="32"/>
        </w:rPr>
        <w:t>原料</w:t>
      </w:r>
      <w:r>
        <w:rPr>
          <w:rFonts w:ascii="Times New Roman" w:eastAsia="仿宋_GB2312" w:hAnsi="Times New Roman"/>
          <w:sz w:val="32"/>
          <w:szCs w:val="32"/>
        </w:rPr>
        <w:t>目录的原料对应的功效。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【食用量</w:t>
      </w:r>
      <w:r>
        <w:rPr>
          <w:rFonts w:ascii="Times New Roman" w:eastAsia="仿宋_GB2312" w:hAnsi="Times New Roman"/>
          <w:sz w:val="32"/>
          <w:szCs w:val="32"/>
        </w:rPr>
        <w:t>及</w:t>
      </w:r>
      <w:r>
        <w:rPr>
          <w:rFonts w:ascii="Times New Roman" w:eastAsia="仿宋_GB2312" w:hAnsi="Times New Roman" w:hint="eastAsia"/>
          <w:sz w:val="32"/>
          <w:szCs w:val="32"/>
        </w:rPr>
        <w:t>食用</w:t>
      </w:r>
      <w:r>
        <w:rPr>
          <w:rFonts w:ascii="Times New Roman" w:eastAsia="仿宋_GB2312" w:hAnsi="Times New Roman"/>
          <w:sz w:val="32"/>
          <w:szCs w:val="32"/>
        </w:rPr>
        <w:t>方法</w:t>
      </w:r>
      <w:r>
        <w:rPr>
          <w:rFonts w:ascii="Times New Roman" w:eastAsia="仿宋_GB2312" w:hAnsi="Times New Roman" w:hint="eastAsia"/>
          <w:sz w:val="32"/>
          <w:szCs w:val="32"/>
        </w:rPr>
        <w:t>】应根据</w:t>
      </w:r>
      <w:r>
        <w:rPr>
          <w:rFonts w:ascii="Times New Roman" w:eastAsia="仿宋_GB2312" w:hAnsi="Times New Roman"/>
          <w:sz w:val="32"/>
          <w:szCs w:val="32"/>
        </w:rPr>
        <w:t>饮料</w:t>
      </w:r>
      <w:r>
        <w:rPr>
          <w:rFonts w:ascii="Times New Roman" w:eastAsia="仿宋_GB2312" w:hAnsi="Times New Roman" w:hint="eastAsia"/>
          <w:sz w:val="32"/>
          <w:szCs w:val="32"/>
        </w:rPr>
        <w:t>配方</w:t>
      </w:r>
      <w:r>
        <w:rPr>
          <w:rFonts w:ascii="Times New Roman" w:eastAsia="仿宋_GB2312" w:hAnsi="Times New Roman"/>
          <w:sz w:val="32"/>
          <w:szCs w:val="32"/>
        </w:rPr>
        <w:t>、使用人群</w:t>
      </w:r>
      <w:r>
        <w:rPr>
          <w:rFonts w:ascii="Times New Roman" w:eastAsia="仿宋_GB2312" w:hAnsi="Times New Roman" w:hint="eastAsia"/>
          <w:sz w:val="32"/>
          <w:szCs w:val="32"/>
        </w:rPr>
        <w:t>等</w:t>
      </w:r>
      <w:r>
        <w:rPr>
          <w:rFonts w:ascii="Times New Roman" w:eastAsia="仿宋_GB2312" w:hAnsi="Times New Roman"/>
          <w:sz w:val="32"/>
          <w:szCs w:val="32"/>
        </w:rPr>
        <w:t>特点，明确产品</w:t>
      </w:r>
      <w:r>
        <w:rPr>
          <w:rFonts w:ascii="Times New Roman" w:eastAsia="仿宋_GB2312" w:hAnsi="Times New Roman" w:hint="eastAsia"/>
          <w:sz w:val="32"/>
          <w:szCs w:val="32"/>
        </w:rPr>
        <w:t>食用量</w:t>
      </w:r>
      <w:r>
        <w:rPr>
          <w:rFonts w:ascii="Times New Roman" w:eastAsia="仿宋_GB2312" w:hAnsi="Times New Roman"/>
          <w:sz w:val="32"/>
          <w:szCs w:val="32"/>
        </w:rPr>
        <w:t>及</w:t>
      </w:r>
      <w:r>
        <w:rPr>
          <w:rFonts w:ascii="Times New Roman" w:eastAsia="仿宋_GB2312" w:hAnsi="Times New Roman" w:hint="eastAsia"/>
          <w:sz w:val="32"/>
          <w:szCs w:val="32"/>
        </w:rPr>
        <w:t>食用</w:t>
      </w:r>
      <w:r>
        <w:rPr>
          <w:rFonts w:ascii="Times New Roman" w:eastAsia="仿宋_GB2312" w:hAnsi="Times New Roman"/>
          <w:sz w:val="32"/>
          <w:szCs w:val="32"/>
        </w:rPr>
        <w:t>方法。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【规格】产品</w:t>
      </w:r>
      <w:r>
        <w:rPr>
          <w:rFonts w:ascii="Times New Roman" w:eastAsia="仿宋_GB2312" w:hAnsi="Times New Roman"/>
          <w:sz w:val="32"/>
          <w:szCs w:val="32"/>
        </w:rPr>
        <w:t>最大规格不</w:t>
      </w:r>
      <w:r>
        <w:rPr>
          <w:rFonts w:ascii="Times New Roman" w:eastAsia="仿宋_GB2312" w:hAnsi="Times New Roman" w:hint="eastAsia"/>
          <w:sz w:val="32"/>
          <w:szCs w:val="32"/>
        </w:rPr>
        <w:t>应</w:t>
      </w:r>
      <w:r>
        <w:rPr>
          <w:rFonts w:ascii="Times New Roman" w:eastAsia="仿宋_GB2312" w:hAnsi="Times New Roman"/>
          <w:sz w:val="32"/>
          <w:szCs w:val="32"/>
        </w:rPr>
        <w:t>超过</w:t>
      </w:r>
      <w:proofErr w:type="spellStart"/>
      <w:r>
        <w:rPr>
          <w:rFonts w:ascii="Times New Roman" w:eastAsia="仿宋_GB2312" w:hAnsi="Times New Roman" w:hint="eastAsia"/>
          <w:sz w:val="32"/>
          <w:szCs w:val="32"/>
        </w:rPr>
        <w:t>500ml</w:t>
      </w:r>
      <w:proofErr w:type="spellEnd"/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且不得超过每日</w:t>
      </w:r>
      <w:r>
        <w:rPr>
          <w:rFonts w:ascii="Times New Roman" w:eastAsia="仿宋_GB2312" w:hAnsi="Times New Roman" w:hint="eastAsia"/>
          <w:sz w:val="32"/>
          <w:szCs w:val="32"/>
        </w:rPr>
        <w:t>食用量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【贮藏</w:t>
      </w:r>
      <w:r>
        <w:rPr>
          <w:rFonts w:ascii="Times New Roman" w:eastAsia="仿宋_GB2312" w:hAnsi="Times New Roman"/>
          <w:sz w:val="32"/>
          <w:szCs w:val="32"/>
        </w:rPr>
        <w:t>方法</w:t>
      </w:r>
      <w:r>
        <w:rPr>
          <w:rFonts w:ascii="Times New Roman" w:eastAsia="仿宋_GB2312" w:hAnsi="Times New Roman" w:hint="eastAsia"/>
          <w:sz w:val="32"/>
          <w:szCs w:val="32"/>
        </w:rPr>
        <w:t>】结合</w:t>
      </w:r>
      <w:r>
        <w:rPr>
          <w:rFonts w:ascii="Times New Roman" w:eastAsia="仿宋_GB2312" w:hAnsi="Times New Roman"/>
          <w:sz w:val="32"/>
          <w:szCs w:val="32"/>
        </w:rPr>
        <w:t>产品的配方、工艺，选择合适的贮藏方法。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【保质期】为保证</w:t>
      </w:r>
      <w:r>
        <w:rPr>
          <w:rFonts w:ascii="Times New Roman" w:eastAsia="仿宋_GB2312" w:hAnsi="Times New Roman"/>
          <w:sz w:val="32"/>
          <w:szCs w:val="32"/>
        </w:rPr>
        <w:t>产品的</w:t>
      </w:r>
      <w:r>
        <w:rPr>
          <w:rFonts w:ascii="Times New Roman" w:eastAsia="仿宋_GB2312" w:hAnsi="Times New Roman" w:hint="eastAsia"/>
          <w:sz w:val="32"/>
          <w:szCs w:val="32"/>
        </w:rPr>
        <w:t>质量</w:t>
      </w:r>
      <w:r>
        <w:rPr>
          <w:rFonts w:ascii="Times New Roman" w:eastAsia="仿宋_GB2312" w:hAnsi="Times New Roman"/>
          <w:sz w:val="32"/>
          <w:szCs w:val="32"/>
        </w:rPr>
        <w:t>稳定，口味风味不发生改变，应根据产品的配方、工艺等选择合适的稳定性</w:t>
      </w:r>
      <w:r>
        <w:rPr>
          <w:rFonts w:ascii="Times New Roman" w:eastAsia="仿宋_GB2312" w:hAnsi="Times New Roman" w:hint="eastAsia"/>
          <w:sz w:val="32"/>
          <w:szCs w:val="32"/>
        </w:rPr>
        <w:t>试验</w:t>
      </w:r>
      <w:r>
        <w:rPr>
          <w:rFonts w:ascii="Times New Roman" w:eastAsia="仿宋_GB2312" w:hAnsi="Times New Roman"/>
          <w:sz w:val="32"/>
          <w:szCs w:val="32"/>
        </w:rPr>
        <w:t>方法</w:t>
      </w:r>
      <w:r>
        <w:rPr>
          <w:rFonts w:ascii="Times New Roman" w:eastAsia="仿宋_GB2312" w:hAnsi="Times New Roman" w:hint="eastAsia"/>
          <w:sz w:val="32"/>
          <w:szCs w:val="32"/>
        </w:rPr>
        <w:t>来</w:t>
      </w:r>
      <w:r>
        <w:rPr>
          <w:rFonts w:ascii="Times New Roman" w:eastAsia="仿宋_GB2312" w:hAnsi="Times New Roman"/>
          <w:sz w:val="32"/>
          <w:szCs w:val="32"/>
        </w:rPr>
        <w:t>确定产品的保质期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产品</w:t>
      </w:r>
      <w:r>
        <w:rPr>
          <w:rFonts w:ascii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eastAsia="仿宋_GB2312" w:hAnsi="Times New Roman"/>
          <w:sz w:val="32"/>
          <w:szCs w:val="32"/>
        </w:rPr>
        <w:t>保质期不超过</w:t>
      </w:r>
      <w:r>
        <w:rPr>
          <w:rFonts w:ascii="Times New Roman" w:eastAsia="仿宋_GB2312" w:hAnsi="Times New Roman" w:hint="eastAsia"/>
          <w:sz w:val="32"/>
          <w:szCs w:val="32"/>
        </w:rPr>
        <w:t>24</w:t>
      </w:r>
      <w:r>
        <w:rPr>
          <w:rFonts w:ascii="Times New Roman" w:eastAsia="仿宋_GB2312" w:hAnsi="Times New Roman" w:hint="eastAsia"/>
          <w:sz w:val="32"/>
          <w:szCs w:val="32"/>
        </w:rPr>
        <w:t>个</w:t>
      </w:r>
      <w:r>
        <w:rPr>
          <w:rFonts w:ascii="Times New Roman" w:eastAsia="仿宋_GB2312" w:hAnsi="Times New Roman"/>
          <w:sz w:val="32"/>
          <w:szCs w:val="32"/>
        </w:rPr>
        <w:t>月。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4.</w:t>
      </w:r>
      <w:r>
        <w:rPr>
          <w:rFonts w:ascii="Times New Roman" w:eastAsia="黑体" w:hAnsi="Times New Roman" w:hint="eastAsia"/>
          <w:sz w:val="32"/>
          <w:szCs w:val="32"/>
        </w:rPr>
        <w:t>产品</w:t>
      </w:r>
      <w:r>
        <w:rPr>
          <w:rFonts w:ascii="Times New Roman" w:eastAsia="黑体" w:hAnsi="Times New Roman"/>
          <w:sz w:val="32"/>
          <w:szCs w:val="32"/>
        </w:rPr>
        <w:t>技术要求指标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以下内容仅针对饮料食品形态规定了需要满足的有关要求，不涉及使用的原料辅料在制成产品时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另需要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符合的其他规定。涉及产品安全性和质量控制指标如在最新的国家标准中更新，以下指标及指标值也将自动更新。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【感官指标】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3872"/>
        <w:gridCol w:w="2841"/>
      </w:tblGrid>
      <w:tr w:rsidR="00C177EB">
        <w:tc>
          <w:tcPr>
            <w:tcW w:w="1809" w:type="dxa"/>
          </w:tcPr>
          <w:p w:rsidR="00C177EB" w:rsidRDefault="00E52C44">
            <w:pPr>
              <w:pStyle w:val="2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lastRenderedPageBreak/>
              <w:t>项目</w:t>
            </w:r>
          </w:p>
        </w:tc>
        <w:tc>
          <w:tcPr>
            <w:tcW w:w="3872" w:type="dxa"/>
          </w:tcPr>
          <w:p w:rsidR="00C177EB" w:rsidRDefault="00E52C44">
            <w:pPr>
              <w:pStyle w:val="2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指标</w:t>
            </w:r>
          </w:p>
        </w:tc>
        <w:tc>
          <w:tcPr>
            <w:tcW w:w="2841" w:type="dxa"/>
          </w:tcPr>
          <w:p w:rsidR="00C177EB" w:rsidRDefault="00E52C44">
            <w:pPr>
              <w:pStyle w:val="2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检验方法</w:t>
            </w:r>
          </w:p>
        </w:tc>
      </w:tr>
      <w:tr w:rsidR="00C177EB">
        <w:tc>
          <w:tcPr>
            <w:tcW w:w="1809" w:type="dxa"/>
          </w:tcPr>
          <w:p w:rsidR="00C177EB" w:rsidRDefault="00E52C44">
            <w:pPr>
              <w:pStyle w:val="2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色泽</w:t>
            </w:r>
          </w:p>
        </w:tc>
        <w:tc>
          <w:tcPr>
            <w:tcW w:w="3872" w:type="dxa"/>
            <w:vAlign w:val="center"/>
          </w:tcPr>
          <w:p w:rsidR="00C177EB" w:rsidRDefault="00E52C44">
            <w:pPr>
              <w:pStyle w:val="2"/>
            </w:pPr>
            <w:r>
              <w:rPr>
                <w:rFonts w:ascii="仿宋" w:eastAsia="仿宋" w:hAnsi="仿宋" w:hint="eastAsia"/>
                <w:sz w:val="24"/>
              </w:rPr>
              <w:t>具有该产品应有的色泽</w:t>
            </w:r>
          </w:p>
        </w:tc>
        <w:tc>
          <w:tcPr>
            <w:tcW w:w="2841" w:type="dxa"/>
            <w:vMerge w:val="restart"/>
          </w:tcPr>
          <w:p w:rsidR="00C177EB" w:rsidRDefault="00E52C44">
            <w:pPr>
              <w:pStyle w:val="2"/>
              <w:spacing w:line="240" w:lineRule="auto"/>
            </w:pPr>
            <w:r>
              <w:rPr>
                <w:rFonts w:ascii="仿宋" w:eastAsia="仿宋" w:hAnsi="仿宋" w:hint="eastAsia"/>
                <w:sz w:val="24"/>
              </w:rPr>
              <w:t>取约</w:t>
            </w:r>
            <w:r>
              <w:rPr>
                <w:rFonts w:ascii="仿宋" w:eastAsia="仿宋" w:hAnsi="仿宋"/>
                <w:sz w:val="24"/>
              </w:rPr>
              <w:t xml:space="preserve">50 </w:t>
            </w:r>
            <w:r>
              <w:rPr>
                <w:rFonts w:ascii="仿宋" w:eastAsia="仿宋" w:hAnsi="仿宋"/>
                <w:sz w:val="24"/>
              </w:rPr>
              <w:t>mL</w:t>
            </w:r>
            <w:r>
              <w:rPr>
                <w:rFonts w:ascii="仿宋" w:eastAsia="仿宋" w:hAnsi="仿宋"/>
                <w:sz w:val="24"/>
              </w:rPr>
              <w:t>混合均匀的被测样品置于无色透明的容器中</w:t>
            </w:r>
            <w:r>
              <w:rPr>
                <w:rFonts w:ascii="仿宋" w:eastAsia="仿宋" w:hAnsi="仿宋"/>
                <w:sz w:val="24"/>
              </w:rPr>
              <w:t>.</w:t>
            </w:r>
            <w:r>
              <w:rPr>
                <w:rFonts w:ascii="仿宋" w:eastAsia="仿宋" w:hAnsi="仿宋"/>
                <w:sz w:val="24"/>
              </w:rPr>
              <w:t>在自然光下观察色泽，鉴別气味，用温开水漱口，品尝滋味。检查其有无外来异物。</w:t>
            </w:r>
          </w:p>
        </w:tc>
      </w:tr>
      <w:tr w:rsidR="00C177EB">
        <w:tc>
          <w:tcPr>
            <w:tcW w:w="1809" w:type="dxa"/>
          </w:tcPr>
          <w:p w:rsidR="00C177EB" w:rsidRDefault="00E52C44">
            <w:pPr>
              <w:pStyle w:val="2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滋味、气味</w:t>
            </w:r>
          </w:p>
        </w:tc>
        <w:tc>
          <w:tcPr>
            <w:tcW w:w="3872" w:type="dxa"/>
            <w:vAlign w:val="center"/>
          </w:tcPr>
          <w:p w:rsidR="00C177EB" w:rsidRDefault="00E52C44">
            <w:pPr>
              <w:pStyle w:val="2"/>
              <w:spacing w:line="240" w:lineRule="auto"/>
            </w:pPr>
            <w:r>
              <w:rPr>
                <w:rFonts w:ascii="仿宋" w:eastAsia="仿宋" w:hAnsi="仿宋" w:hint="eastAsia"/>
                <w:sz w:val="24"/>
              </w:rPr>
              <w:t>具有该产品应有的滋味、气味，无异味、无异嗅</w:t>
            </w:r>
          </w:p>
        </w:tc>
        <w:tc>
          <w:tcPr>
            <w:tcW w:w="2841" w:type="dxa"/>
            <w:vMerge/>
          </w:tcPr>
          <w:p w:rsidR="00C177EB" w:rsidRDefault="00C177EB">
            <w:pPr>
              <w:pStyle w:val="2"/>
            </w:pPr>
          </w:p>
        </w:tc>
      </w:tr>
      <w:tr w:rsidR="00C177EB">
        <w:tc>
          <w:tcPr>
            <w:tcW w:w="1809" w:type="dxa"/>
          </w:tcPr>
          <w:p w:rsidR="00C177EB" w:rsidRDefault="00E52C44">
            <w:pPr>
              <w:pStyle w:val="2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状态</w:t>
            </w:r>
          </w:p>
        </w:tc>
        <w:tc>
          <w:tcPr>
            <w:tcW w:w="3872" w:type="dxa"/>
            <w:vAlign w:val="center"/>
          </w:tcPr>
          <w:p w:rsidR="00C177EB" w:rsidRDefault="00E52C44">
            <w:pPr>
              <w:pStyle w:val="2"/>
              <w:spacing w:line="240" w:lineRule="auto"/>
            </w:pPr>
            <w:r>
              <w:rPr>
                <w:rFonts w:ascii="仿宋" w:eastAsia="仿宋" w:hAnsi="仿宋" w:hint="eastAsia"/>
                <w:sz w:val="24"/>
              </w:rPr>
              <w:t>具有该产品应有的状态，无正常视力可见外来异物</w:t>
            </w:r>
          </w:p>
        </w:tc>
        <w:tc>
          <w:tcPr>
            <w:tcW w:w="2841" w:type="dxa"/>
            <w:vMerge/>
          </w:tcPr>
          <w:p w:rsidR="00C177EB" w:rsidRDefault="00C177EB">
            <w:pPr>
              <w:pStyle w:val="2"/>
            </w:pPr>
          </w:p>
        </w:tc>
      </w:tr>
    </w:tbl>
    <w:p w:rsidR="00C177EB" w:rsidRDefault="00C177EB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【理化指标】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52"/>
        <w:gridCol w:w="2029"/>
        <w:gridCol w:w="2841"/>
      </w:tblGrid>
      <w:tr w:rsidR="00C177EB">
        <w:tc>
          <w:tcPr>
            <w:tcW w:w="3652" w:type="dxa"/>
          </w:tcPr>
          <w:p w:rsidR="00C177EB" w:rsidRDefault="00E52C44">
            <w:pPr>
              <w:pStyle w:val="2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项目</w:t>
            </w:r>
          </w:p>
        </w:tc>
        <w:tc>
          <w:tcPr>
            <w:tcW w:w="2029" w:type="dxa"/>
          </w:tcPr>
          <w:p w:rsidR="00C177EB" w:rsidRDefault="00E52C44">
            <w:pPr>
              <w:pStyle w:val="2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指标值</w:t>
            </w:r>
          </w:p>
        </w:tc>
        <w:tc>
          <w:tcPr>
            <w:tcW w:w="2841" w:type="dxa"/>
          </w:tcPr>
          <w:p w:rsidR="00C177EB" w:rsidRDefault="00E52C44">
            <w:pPr>
              <w:pStyle w:val="2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检测方法</w:t>
            </w:r>
          </w:p>
        </w:tc>
      </w:tr>
      <w:tr w:rsidR="00C177EB">
        <w:tc>
          <w:tcPr>
            <w:tcW w:w="3652" w:type="dxa"/>
          </w:tcPr>
          <w:p w:rsidR="00C177EB" w:rsidRDefault="00E52C44">
            <w:pPr>
              <w:pStyle w:val="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可溶性固形物</w:t>
            </w:r>
          </w:p>
        </w:tc>
        <w:tc>
          <w:tcPr>
            <w:tcW w:w="2029" w:type="dxa"/>
          </w:tcPr>
          <w:p w:rsidR="00C177EB" w:rsidRDefault="00C177EB">
            <w:pPr>
              <w:pStyle w:val="2"/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:rsidR="00C177EB" w:rsidRDefault="00C177EB">
            <w:pPr>
              <w:pStyle w:val="2"/>
              <w:spacing w:line="240" w:lineRule="auto"/>
              <w:rPr>
                <w:sz w:val="28"/>
                <w:szCs w:val="28"/>
              </w:rPr>
            </w:pPr>
          </w:p>
        </w:tc>
      </w:tr>
      <w:tr w:rsidR="00C177EB">
        <w:tc>
          <w:tcPr>
            <w:tcW w:w="3652" w:type="dxa"/>
          </w:tcPr>
          <w:p w:rsidR="00C177EB" w:rsidRDefault="00E52C44">
            <w:pPr>
              <w:pStyle w:val="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p</w:t>
            </w:r>
            <w:r>
              <w:rPr>
                <w:rFonts w:ascii="仿宋" w:eastAsia="仿宋" w:hAnsi="仿宋"/>
                <w:sz w:val="24"/>
              </w:rPr>
              <w:t>H</w:t>
            </w:r>
            <w:r>
              <w:rPr>
                <w:rFonts w:ascii="仿宋" w:eastAsia="仿宋" w:hAnsi="仿宋" w:hint="eastAsia"/>
                <w:sz w:val="24"/>
              </w:rPr>
              <w:t>值</w:t>
            </w:r>
          </w:p>
        </w:tc>
        <w:tc>
          <w:tcPr>
            <w:tcW w:w="2029" w:type="dxa"/>
          </w:tcPr>
          <w:p w:rsidR="00C177EB" w:rsidRDefault="00E52C44">
            <w:pPr>
              <w:pStyle w:val="2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以</w:t>
            </w:r>
            <w:r>
              <w:rPr>
                <w:rFonts w:ascii="仿宋" w:eastAsia="仿宋" w:hAnsi="仿宋"/>
                <w:sz w:val="24"/>
              </w:rPr>
              <w:t>范围</w:t>
            </w:r>
            <w:proofErr w:type="gramEnd"/>
            <w:r>
              <w:rPr>
                <w:rFonts w:ascii="仿宋" w:eastAsia="仿宋" w:hAnsi="仿宋"/>
                <w:sz w:val="24"/>
              </w:rPr>
              <w:t>值标示</w:t>
            </w:r>
          </w:p>
        </w:tc>
        <w:tc>
          <w:tcPr>
            <w:tcW w:w="2841" w:type="dxa"/>
          </w:tcPr>
          <w:p w:rsidR="00C177EB" w:rsidRDefault="00C177EB">
            <w:pPr>
              <w:pStyle w:val="2"/>
              <w:rPr>
                <w:sz w:val="28"/>
                <w:szCs w:val="28"/>
              </w:rPr>
            </w:pPr>
          </w:p>
        </w:tc>
      </w:tr>
      <w:tr w:rsidR="00C177EB">
        <w:tc>
          <w:tcPr>
            <w:tcW w:w="3652" w:type="dxa"/>
          </w:tcPr>
          <w:p w:rsidR="00C177EB" w:rsidRDefault="00E52C44">
            <w:pPr>
              <w:pStyle w:val="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锌、铜、铁总和</w:t>
            </w:r>
            <w:r>
              <w:rPr>
                <w:rFonts w:ascii="仿宋" w:eastAsia="仿宋" w:hAnsi="仿宋" w:hint="eastAsia"/>
                <w:sz w:val="24"/>
                <w:vertAlign w:val="superscript"/>
              </w:rPr>
              <w:t>a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/>
                <w:sz w:val="24"/>
              </w:rPr>
              <w:t>（</w:t>
            </w:r>
            <w:r>
              <w:rPr>
                <w:rFonts w:ascii="仿宋" w:eastAsia="仿宋" w:hAnsi="仿宋"/>
                <w:sz w:val="24"/>
              </w:rPr>
              <w:t>mg/L</w:t>
            </w:r>
            <w:r>
              <w:rPr>
                <w:rFonts w:ascii="仿宋" w:eastAsia="仿宋" w:hAnsi="仿宋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≤</w:t>
            </w:r>
          </w:p>
        </w:tc>
        <w:tc>
          <w:tcPr>
            <w:tcW w:w="2029" w:type="dxa"/>
          </w:tcPr>
          <w:p w:rsidR="00C177EB" w:rsidRDefault="00E52C44">
            <w:pPr>
              <w:pStyle w:val="2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2841" w:type="dxa"/>
          </w:tcPr>
          <w:p w:rsidR="00C177EB" w:rsidRDefault="00E52C44">
            <w:pPr>
              <w:pStyle w:val="2"/>
              <w:spacing w:line="240" w:lineRule="auto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G</w:t>
            </w:r>
            <w:r>
              <w:rPr>
                <w:rFonts w:ascii="仿宋" w:eastAsia="仿宋" w:hAnsi="仿宋"/>
                <w:sz w:val="24"/>
              </w:rPr>
              <w:t>B 5009.13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 w:hint="eastAsia"/>
                <w:sz w:val="24"/>
              </w:rPr>
              <w:t>G</w:t>
            </w:r>
            <w:r>
              <w:rPr>
                <w:rFonts w:ascii="仿宋" w:eastAsia="仿宋" w:hAnsi="仿宋"/>
                <w:sz w:val="24"/>
              </w:rPr>
              <w:t>B 5009.14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 w:hint="eastAsia"/>
                <w:sz w:val="24"/>
              </w:rPr>
              <w:t>G</w:t>
            </w:r>
            <w:r>
              <w:rPr>
                <w:rFonts w:ascii="仿宋" w:eastAsia="仿宋" w:hAnsi="仿宋"/>
                <w:sz w:val="24"/>
              </w:rPr>
              <w:t>B 5009.90</w:t>
            </w:r>
          </w:p>
        </w:tc>
      </w:tr>
      <w:tr w:rsidR="00C177EB">
        <w:tc>
          <w:tcPr>
            <w:tcW w:w="3652" w:type="dxa"/>
            <w:vAlign w:val="center"/>
          </w:tcPr>
          <w:p w:rsidR="00C177EB" w:rsidRDefault="00E52C44">
            <w:pPr>
              <w:pStyle w:val="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锡</w:t>
            </w:r>
            <w:r>
              <w:rPr>
                <w:rFonts w:ascii="仿宋" w:eastAsia="仿宋" w:hAnsi="仿宋"/>
                <w:sz w:val="24"/>
                <w:vertAlign w:val="superscript"/>
              </w:rPr>
              <w:t>b</w:t>
            </w:r>
            <w:r>
              <w:rPr>
                <w:rFonts w:ascii="仿宋" w:eastAsia="仿宋" w:hAnsi="仿宋" w:hint="eastAsia"/>
                <w:sz w:val="24"/>
              </w:rPr>
              <w:t>，（</w:t>
            </w:r>
            <w:r>
              <w:rPr>
                <w:rFonts w:ascii="仿宋" w:eastAsia="仿宋" w:hAnsi="仿宋"/>
                <w:sz w:val="24"/>
              </w:rPr>
              <w:t>mg/kg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 xml:space="preserve">         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≤</w:t>
            </w:r>
          </w:p>
        </w:tc>
        <w:tc>
          <w:tcPr>
            <w:tcW w:w="2029" w:type="dxa"/>
            <w:vAlign w:val="center"/>
          </w:tcPr>
          <w:p w:rsidR="00C177EB" w:rsidRDefault="00E52C44">
            <w:pPr>
              <w:pStyle w:val="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150</w:t>
            </w:r>
          </w:p>
        </w:tc>
        <w:tc>
          <w:tcPr>
            <w:tcW w:w="2841" w:type="dxa"/>
          </w:tcPr>
          <w:p w:rsidR="00C177EB" w:rsidRDefault="00E52C44">
            <w:pPr>
              <w:pStyle w:val="2"/>
            </w:pPr>
            <w:r>
              <w:rPr>
                <w:rFonts w:ascii="仿宋" w:eastAsia="仿宋" w:hAnsi="仿宋" w:hint="eastAsia"/>
                <w:sz w:val="24"/>
              </w:rPr>
              <w:t>G</w:t>
            </w:r>
            <w:r>
              <w:rPr>
                <w:rFonts w:ascii="仿宋" w:eastAsia="仿宋" w:hAnsi="仿宋"/>
                <w:sz w:val="24"/>
              </w:rPr>
              <w:t>B 5009.16</w:t>
            </w:r>
          </w:p>
        </w:tc>
      </w:tr>
      <w:tr w:rsidR="00C177EB">
        <w:tc>
          <w:tcPr>
            <w:tcW w:w="3652" w:type="dxa"/>
          </w:tcPr>
          <w:p w:rsidR="00C177EB" w:rsidRDefault="00E52C44">
            <w:pPr>
              <w:pStyle w:val="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vertAlign w:val="superscript"/>
              </w:rPr>
              <w:t>c</w:t>
            </w:r>
            <w:r>
              <w:rPr>
                <w:rFonts w:ascii="仿宋" w:eastAsia="仿宋" w:hAnsi="仿宋" w:hint="eastAsia"/>
                <w:sz w:val="24"/>
              </w:rPr>
              <w:t>脲酶试验</w:t>
            </w:r>
          </w:p>
        </w:tc>
        <w:tc>
          <w:tcPr>
            <w:tcW w:w="2029" w:type="dxa"/>
          </w:tcPr>
          <w:p w:rsidR="00C177EB" w:rsidRDefault="00E52C44">
            <w:pPr>
              <w:pStyle w:val="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阴性</w:t>
            </w:r>
          </w:p>
        </w:tc>
        <w:tc>
          <w:tcPr>
            <w:tcW w:w="2841" w:type="dxa"/>
          </w:tcPr>
          <w:p w:rsidR="00C177EB" w:rsidRDefault="00E52C44">
            <w:pPr>
              <w:pStyle w:val="2"/>
            </w:pPr>
            <w:r>
              <w:rPr>
                <w:rFonts w:ascii="仿宋" w:eastAsia="仿宋" w:hAnsi="仿宋" w:hint="eastAsia"/>
                <w:sz w:val="24"/>
              </w:rPr>
              <w:t>G</w:t>
            </w:r>
            <w:r>
              <w:rPr>
                <w:rFonts w:ascii="仿宋" w:eastAsia="仿宋" w:hAnsi="仿宋"/>
                <w:sz w:val="24"/>
              </w:rPr>
              <w:t>B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/>
                <w:sz w:val="24"/>
              </w:rPr>
              <w:t>T 5009.1</w:t>
            </w:r>
            <w:r>
              <w:rPr>
                <w:rFonts w:ascii="仿宋" w:eastAsia="仿宋" w:hAnsi="仿宋" w:hint="eastAsia"/>
                <w:sz w:val="24"/>
              </w:rPr>
              <w:t>83</w:t>
            </w:r>
          </w:p>
        </w:tc>
      </w:tr>
      <w:tr w:rsidR="00C177EB">
        <w:tc>
          <w:tcPr>
            <w:tcW w:w="3652" w:type="dxa"/>
          </w:tcPr>
          <w:p w:rsidR="00C177EB" w:rsidRDefault="00E52C44">
            <w:pPr>
              <w:pStyle w:val="2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二氧化碳气容量</w:t>
            </w:r>
            <w:r>
              <w:rPr>
                <w:rFonts w:ascii="仿宋" w:eastAsia="仿宋" w:hAnsi="仿宋" w:cs="Times New Roman"/>
                <w:vertAlign w:val="superscript"/>
              </w:rPr>
              <w:t>d</w:t>
            </w:r>
          </w:p>
        </w:tc>
        <w:tc>
          <w:tcPr>
            <w:tcW w:w="2029" w:type="dxa"/>
          </w:tcPr>
          <w:p w:rsidR="00C177EB" w:rsidRDefault="00E52C44">
            <w:pPr>
              <w:pStyle w:val="2"/>
              <w:spacing w:line="24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应符合</w:t>
            </w:r>
            <w:r>
              <w:rPr>
                <w:rFonts w:ascii="仿宋" w:eastAsia="仿宋" w:hAnsi="仿宋" w:hint="eastAsia"/>
                <w:sz w:val="24"/>
              </w:rPr>
              <w:t>GB/T 10792</w:t>
            </w:r>
            <w:r>
              <w:rPr>
                <w:rFonts w:ascii="仿宋" w:eastAsia="仿宋" w:hAnsi="仿宋" w:hint="eastAsia"/>
                <w:sz w:val="24"/>
              </w:rPr>
              <w:t>中相关要求</w:t>
            </w:r>
          </w:p>
        </w:tc>
        <w:tc>
          <w:tcPr>
            <w:tcW w:w="2841" w:type="dxa"/>
          </w:tcPr>
          <w:p w:rsidR="00C177EB" w:rsidRDefault="00C177EB">
            <w:pPr>
              <w:pStyle w:val="2"/>
              <w:rPr>
                <w:rFonts w:ascii="仿宋" w:eastAsia="仿宋" w:hAnsi="仿宋"/>
                <w:sz w:val="24"/>
              </w:rPr>
            </w:pPr>
          </w:p>
        </w:tc>
      </w:tr>
      <w:tr w:rsidR="00C177EB">
        <w:tc>
          <w:tcPr>
            <w:tcW w:w="3652" w:type="dxa"/>
          </w:tcPr>
          <w:p w:rsidR="00C177EB" w:rsidRDefault="00E52C44">
            <w:pPr>
              <w:pStyle w:val="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铅（以</w:t>
            </w:r>
            <w:proofErr w:type="spellStart"/>
            <w:r>
              <w:rPr>
                <w:rFonts w:ascii="仿宋" w:eastAsia="仿宋" w:hAnsi="仿宋" w:cs="Times New Roman"/>
                <w:sz w:val="24"/>
              </w:rPr>
              <w:t>Pb</w:t>
            </w:r>
            <w:proofErr w:type="spellEnd"/>
            <w:r>
              <w:rPr>
                <w:rFonts w:ascii="仿宋" w:eastAsia="仿宋" w:hAnsi="仿宋" w:cs="Times New Roman"/>
                <w:sz w:val="24"/>
              </w:rPr>
              <w:t>计），</w:t>
            </w:r>
            <w:r>
              <w:rPr>
                <w:rFonts w:ascii="仿宋" w:eastAsia="仿宋" w:hAnsi="仿宋" w:cs="Times New Roman"/>
                <w:sz w:val="24"/>
              </w:rPr>
              <w:t xml:space="preserve">mg/kg      </w:t>
            </w:r>
            <w:r>
              <w:rPr>
                <w:rFonts w:ascii="仿宋" w:eastAsia="仿宋" w:hAnsi="仿宋" w:hint="eastAsia"/>
                <w:sz w:val="24"/>
              </w:rPr>
              <w:t>≤</w:t>
            </w:r>
          </w:p>
        </w:tc>
        <w:tc>
          <w:tcPr>
            <w:tcW w:w="2029" w:type="dxa"/>
          </w:tcPr>
          <w:p w:rsidR="00C177EB" w:rsidRDefault="00E52C44">
            <w:pPr>
              <w:pStyle w:val="2"/>
            </w:pPr>
            <w:r>
              <w:rPr>
                <w:rFonts w:ascii="仿宋" w:eastAsia="仿宋" w:hAnsi="仿宋" w:cs="Times New Roman"/>
                <w:sz w:val="24"/>
              </w:rPr>
              <w:t>0.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cs="Times New Roman"/>
                <w:sz w:val="24"/>
              </w:rPr>
              <w:tab/>
            </w:r>
          </w:p>
        </w:tc>
        <w:tc>
          <w:tcPr>
            <w:tcW w:w="2841" w:type="dxa"/>
          </w:tcPr>
          <w:p w:rsidR="00C177EB" w:rsidRDefault="00E52C44">
            <w:pPr>
              <w:pStyle w:val="2"/>
            </w:pPr>
            <w:r>
              <w:rPr>
                <w:rFonts w:ascii="仿宋" w:eastAsia="仿宋" w:hAnsi="仿宋" w:hint="eastAsia"/>
                <w:sz w:val="24"/>
              </w:rPr>
              <w:t>G</w:t>
            </w:r>
            <w:r>
              <w:rPr>
                <w:rFonts w:ascii="仿宋" w:eastAsia="仿宋" w:hAnsi="仿宋"/>
                <w:sz w:val="24"/>
              </w:rPr>
              <w:t>B 5009.12</w:t>
            </w:r>
          </w:p>
        </w:tc>
      </w:tr>
      <w:tr w:rsidR="00C177EB">
        <w:tc>
          <w:tcPr>
            <w:tcW w:w="3652" w:type="dxa"/>
          </w:tcPr>
          <w:p w:rsidR="00C177EB" w:rsidRDefault="00E52C44">
            <w:pPr>
              <w:pStyle w:val="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总砷（以</w:t>
            </w:r>
            <w:r>
              <w:rPr>
                <w:rFonts w:ascii="仿宋" w:eastAsia="仿宋" w:hAnsi="仿宋" w:cs="Times New Roman"/>
                <w:sz w:val="24"/>
              </w:rPr>
              <w:t>As</w:t>
            </w:r>
            <w:r>
              <w:rPr>
                <w:rFonts w:ascii="仿宋" w:eastAsia="仿宋" w:hAnsi="仿宋" w:cs="Times New Roman"/>
                <w:sz w:val="24"/>
              </w:rPr>
              <w:t>计），</w:t>
            </w:r>
            <w:r>
              <w:rPr>
                <w:rFonts w:ascii="仿宋" w:eastAsia="仿宋" w:hAnsi="仿宋" w:cs="Times New Roman"/>
                <w:sz w:val="24"/>
              </w:rPr>
              <w:t xml:space="preserve">mg/kg    </w:t>
            </w:r>
            <w:r>
              <w:rPr>
                <w:rFonts w:ascii="仿宋" w:eastAsia="仿宋" w:hAnsi="仿宋" w:hint="eastAsia"/>
                <w:sz w:val="24"/>
              </w:rPr>
              <w:t>≤</w:t>
            </w:r>
          </w:p>
        </w:tc>
        <w:tc>
          <w:tcPr>
            <w:tcW w:w="2029" w:type="dxa"/>
          </w:tcPr>
          <w:p w:rsidR="00C177EB" w:rsidRDefault="00E52C44">
            <w:pPr>
              <w:pStyle w:val="2"/>
            </w:pPr>
            <w:r>
              <w:rPr>
                <w:rFonts w:ascii="仿宋" w:eastAsia="仿宋" w:hAnsi="仿宋" w:cs="Times New Roman"/>
                <w:sz w:val="24"/>
              </w:rPr>
              <w:t>0.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2841" w:type="dxa"/>
          </w:tcPr>
          <w:p w:rsidR="00C177EB" w:rsidRDefault="00E52C44">
            <w:pPr>
              <w:pStyle w:val="2"/>
            </w:pPr>
            <w:r>
              <w:rPr>
                <w:rFonts w:ascii="仿宋" w:eastAsia="仿宋" w:hAnsi="仿宋" w:hint="eastAsia"/>
                <w:sz w:val="24"/>
              </w:rPr>
              <w:t>G</w:t>
            </w:r>
            <w:r>
              <w:rPr>
                <w:rFonts w:ascii="仿宋" w:eastAsia="仿宋" w:hAnsi="仿宋"/>
                <w:sz w:val="24"/>
              </w:rPr>
              <w:t>B 5009.11</w:t>
            </w:r>
          </w:p>
        </w:tc>
      </w:tr>
      <w:tr w:rsidR="00C177EB">
        <w:tc>
          <w:tcPr>
            <w:tcW w:w="8522" w:type="dxa"/>
            <w:gridSpan w:val="3"/>
          </w:tcPr>
          <w:p w:rsidR="00C177EB" w:rsidRDefault="00E52C44">
            <w:pPr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仿宋" w:eastAsia="仿宋" w:hAnsi="仿宋" w:hint="eastAsia"/>
                <w:vertAlign w:val="superscript"/>
              </w:rPr>
              <w:t>a</w:t>
            </w:r>
            <w:r>
              <w:rPr>
                <w:rFonts w:ascii="仿宋" w:eastAsia="仿宋" w:hAnsi="仿宋" w:cs="Times New Roman" w:hint="eastAsia"/>
                <w:kern w:val="2"/>
              </w:rPr>
              <w:t>仅适用于金属罐装，添加果蔬汁的饮料。</w:t>
            </w:r>
          </w:p>
          <w:p w:rsidR="00C177EB" w:rsidRDefault="00E52C44">
            <w:pPr>
              <w:rPr>
                <w:rFonts w:ascii="仿宋" w:eastAsia="仿宋" w:hAnsi="仿宋" w:cs="Times New Roman"/>
                <w:kern w:val="2"/>
              </w:rPr>
            </w:pPr>
            <w:r>
              <w:rPr>
                <w:rFonts w:ascii="仿宋" w:eastAsia="仿宋" w:hAnsi="仿宋"/>
                <w:vertAlign w:val="superscript"/>
              </w:rPr>
              <w:t>b</w:t>
            </w:r>
            <w:r>
              <w:rPr>
                <w:rFonts w:ascii="仿宋" w:eastAsia="仿宋" w:hAnsi="仿宋" w:cs="Times New Roman"/>
                <w:kern w:val="2"/>
              </w:rPr>
              <w:t>仅限于采用镀锡薄钢板容器包装的食品</w:t>
            </w:r>
            <w:r>
              <w:rPr>
                <w:rFonts w:ascii="仿宋" w:eastAsia="仿宋" w:hAnsi="仿宋" w:cs="Times New Roman" w:hint="eastAsia"/>
                <w:kern w:val="2"/>
              </w:rPr>
              <w:t>。</w:t>
            </w:r>
          </w:p>
          <w:p w:rsidR="00C177EB" w:rsidRDefault="00E52C44">
            <w:pPr>
              <w:rPr>
                <w:rFonts w:ascii="仿宋" w:eastAsia="仿宋" w:hAnsi="仿宋" w:cs="Times New Roman"/>
                <w:kern w:val="2"/>
              </w:rPr>
            </w:pPr>
            <w:r>
              <w:rPr>
                <w:rFonts w:ascii="仿宋" w:eastAsia="仿宋" w:hAnsi="仿宋" w:hint="eastAsia"/>
                <w:vertAlign w:val="superscript"/>
              </w:rPr>
              <w:t>c</w:t>
            </w:r>
            <w:r>
              <w:rPr>
                <w:rFonts w:ascii="仿宋" w:eastAsia="仿宋" w:hAnsi="仿宋" w:cs="Times New Roman" w:hint="eastAsia"/>
                <w:kern w:val="2"/>
              </w:rPr>
              <w:t>仅限于添加了大豆的制品的饮料。</w:t>
            </w:r>
          </w:p>
          <w:p w:rsidR="00C177EB" w:rsidRDefault="00E52C44">
            <w:pPr>
              <w:rPr>
                <w:rFonts w:ascii="仿宋" w:eastAsia="仿宋" w:hAnsi="仿宋" w:cs="Times New Roman"/>
                <w:kern w:val="2"/>
              </w:rPr>
            </w:pPr>
            <w:r>
              <w:rPr>
                <w:rFonts w:ascii="仿宋" w:eastAsia="仿宋" w:hAnsi="仿宋" w:cs="Times New Roman"/>
                <w:vertAlign w:val="superscript"/>
              </w:rPr>
              <w:t>d</w:t>
            </w:r>
            <w:r>
              <w:rPr>
                <w:rFonts w:ascii="仿宋" w:eastAsia="仿宋" w:hAnsi="仿宋" w:cs="Times New Roman" w:hint="eastAsia"/>
                <w:kern w:val="2"/>
              </w:rPr>
              <w:t>仅限于产品在一定条件下充入二氧化碳气体的饮料。</w:t>
            </w:r>
          </w:p>
          <w:p w:rsidR="00C177EB" w:rsidRDefault="00E52C44">
            <w:pPr>
              <w:ind w:firstLineChars="200" w:firstLine="480"/>
              <w:rPr>
                <w:rFonts w:ascii="仿宋" w:eastAsia="仿宋" w:hAnsi="仿宋" w:cs="Times New Roman"/>
                <w:kern w:val="2"/>
              </w:rPr>
            </w:pPr>
            <w:r>
              <w:rPr>
                <w:rFonts w:ascii="仿宋" w:eastAsia="仿宋" w:hAnsi="仿宋" w:cs="Times New Roman" w:hint="eastAsia"/>
                <w:kern w:val="2"/>
              </w:rPr>
              <w:t>辅料中添加了</w:t>
            </w:r>
            <w:r>
              <w:rPr>
                <w:rFonts w:ascii="仿宋" w:eastAsia="仿宋" w:hAnsi="仿宋" w:cs="Times New Roman"/>
                <w:kern w:val="2"/>
              </w:rPr>
              <w:t>茶叶、果汁、蔬菜汁、乳</w:t>
            </w:r>
            <w:r>
              <w:rPr>
                <w:rFonts w:ascii="仿宋" w:eastAsia="仿宋" w:hAnsi="仿宋" w:cs="Times New Roman" w:hint="eastAsia"/>
                <w:kern w:val="2"/>
              </w:rPr>
              <w:t>制品等的产品，适时制定相应的安全性指标（包括污染物限量、真菌毒素限量、农药残留限量等），同时可制定相应的质量控制指标。</w:t>
            </w:r>
          </w:p>
          <w:p w:rsidR="00C177EB" w:rsidRDefault="00C177EB">
            <w:pPr>
              <w:ind w:firstLineChars="200" w:firstLine="480"/>
            </w:pPr>
          </w:p>
        </w:tc>
      </w:tr>
    </w:tbl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【微生物</w:t>
      </w:r>
      <w:r>
        <w:rPr>
          <w:rFonts w:ascii="Times New Roman" w:eastAsia="仿宋_GB2312" w:hAnsi="Times New Roman"/>
          <w:sz w:val="32"/>
          <w:szCs w:val="32"/>
        </w:rPr>
        <w:t>指标</w:t>
      </w:r>
      <w:r>
        <w:rPr>
          <w:rFonts w:ascii="Times New Roman" w:eastAsia="仿宋_GB2312" w:hAnsi="Times New Roman" w:hint="eastAsia"/>
          <w:sz w:val="32"/>
          <w:szCs w:val="32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709"/>
        <w:gridCol w:w="708"/>
        <w:gridCol w:w="709"/>
        <w:gridCol w:w="614"/>
        <w:gridCol w:w="1421"/>
      </w:tblGrid>
      <w:tr w:rsidR="00C177EB">
        <w:tc>
          <w:tcPr>
            <w:tcW w:w="4361" w:type="dxa"/>
            <w:vMerge w:val="restart"/>
          </w:tcPr>
          <w:p w:rsidR="00C177EB" w:rsidRDefault="00E52C44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</w:rPr>
            </w:pPr>
            <w:r>
              <w:rPr>
                <w:rFonts w:ascii="仿宋" w:eastAsia="仿宋" w:hAnsi="仿宋" w:cs="Times New Roman" w:hint="eastAsia"/>
                <w:kern w:val="2"/>
              </w:rPr>
              <w:t>项目</w:t>
            </w:r>
          </w:p>
        </w:tc>
        <w:tc>
          <w:tcPr>
            <w:tcW w:w="2740" w:type="dxa"/>
            <w:gridSpan w:val="4"/>
          </w:tcPr>
          <w:p w:rsidR="00C177EB" w:rsidRDefault="00E52C44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</w:rPr>
            </w:pPr>
            <w:r>
              <w:rPr>
                <w:rFonts w:ascii="仿宋" w:eastAsia="仿宋" w:hAnsi="仿宋" w:cs="Times New Roman" w:hint="eastAsia"/>
                <w:kern w:val="2"/>
              </w:rPr>
              <w:t>采样方案</w:t>
            </w:r>
            <w:r>
              <w:rPr>
                <w:rFonts w:ascii="仿宋" w:eastAsia="仿宋" w:hAnsi="仿宋" w:cs="Times New Roman"/>
                <w:kern w:val="2"/>
                <w:vertAlign w:val="superscript"/>
              </w:rPr>
              <w:t>a</w:t>
            </w:r>
            <w:r>
              <w:rPr>
                <w:rFonts w:ascii="仿宋" w:eastAsia="仿宋" w:hAnsi="仿宋" w:cs="Times New Roman" w:hint="eastAsia"/>
                <w:kern w:val="2"/>
              </w:rPr>
              <w:t>及限量</w:t>
            </w:r>
          </w:p>
        </w:tc>
        <w:tc>
          <w:tcPr>
            <w:tcW w:w="1421" w:type="dxa"/>
            <w:vMerge w:val="restart"/>
          </w:tcPr>
          <w:p w:rsidR="00C177EB" w:rsidRDefault="00E52C44">
            <w:pPr>
              <w:spacing w:line="600" w:lineRule="exact"/>
              <w:rPr>
                <w:rFonts w:ascii="仿宋" w:eastAsia="仿宋" w:hAnsi="仿宋" w:cs="Times New Roman"/>
                <w:kern w:val="2"/>
              </w:rPr>
            </w:pPr>
            <w:r>
              <w:rPr>
                <w:rFonts w:ascii="仿宋" w:eastAsia="仿宋" w:hAnsi="仿宋" w:cs="Times New Roman" w:hint="eastAsia"/>
                <w:kern w:val="2"/>
              </w:rPr>
              <w:t>检验方法</w:t>
            </w:r>
          </w:p>
        </w:tc>
      </w:tr>
      <w:tr w:rsidR="00C177EB">
        <w:tc>
          <w:tcPr>
            <w:tcW w:w="4361" w:type="dxa"/>
            <w:vMerge/>
          </w:tcPr>
          <w:p w:rsidR="00C177EB" w:rsidRDefault="00C177EB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:rsidR="00C177EB" w:rsidRDefault="00E52C44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</w:rPr>
            </w:pPr>
            <w:r>
              <w:rPr>
                <w:rFonts w:ascii="仿宋" w:eastAsia="仿宋" w:hAnsi="仿宋" w:cs="Times New Roman" w:hint="eastAsia"/>
                <w:kern w:val="2"/>
              </w:rPr>
              <w:t>n</w:t>
            </w:r>
          </w:p>
        </w:tc>
        <w:tc>
          <w:tcPr>
            <w:tcW w:w="708" w:type="dxa"/>
          </w:tcPr>
          <w:p w:rsidR="00C177EB" w:rsidRDefault="00E52C44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</w:rPr>
            </w:pPr>
            <w:r>
              <w:rPr>
                <w:rFonts w:ascii="仿宋" w:eastAsia="仿宋" w:hAnsi="仿宋" w:cs="Times New Roman"/>
                <w:kern w:val="2"/>
              </w:rPr>
              <w:t>c</w:t>
            </w:r>
          </w:p>
        </w:tc>
        <w:tc>
          <w:tcPr>
            <w:tcW w:w="709" w:type="dxa"/>
          </w:tcPr>
          <w:p w:rsidR="00C177EB" w:rsidRDefault="00E52C44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</w:rPr>
            </w:pPr>
            <w:r>
              <w:rPr>
                <w:rFonts w:ascii="仿宋" w:eastAsia="仿宋" w:hAnsi="仿宋" w:cs="Times New Roman"/>
                <w:kern w:val="2"/>
              </w:rPr>
              <w:t>m</w:t>
            </w:r>
          </w:p>
        </w:tc>
        <w:tc>
          <w:tcPr>
            <w:tcW w:w="614" w:type="dxa"/>
          </w:tcPr>
          <w:p w:rsidR="00C177EB" w:rsidRDefault="00E52C44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</w:rPr>
            </w:pPr>
            <w:r>
              <w:rPr>
                <w:rFonts w:ascii="仿宋" w:eastAsia="仿宋" w:hAnsi="仿宋" w:cs="Times New Roman"/>
                <w:kern w:val="2"/>
              </w:rPr>
              <w:t>M</w:t>
            </w:r>
          </w:p>
        </w:tc>
        <w:tc>
          <w:tcPr>
            <w:tcW w:w="1421" w:type="dxa"/>
            <w:vMerge/>
          </w:tcPr>
          <w:p w:rsidR="00C177EB" w:rsidRDefault="00C177EB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C177EB">
        <w:tc>
          <w:tcPr>
            <w:tcW w:w="4361" w:type="dxa"/>
          </w:tcPr>
          <w:p w:rsidR="00C177EB" w:rsidRDefault="00E52C44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2"/>
              </w:rPr>
              <w:t>菌落总数，</w:t>
            </w:r>
            <w:proofErr w:type="spellStart"/>
            <w:r>
              <w:rPr>
                <w:rFonts w:ascii="仿宋" w:eastAsia="仿宋" w:hAnsi="仿宋" w:cs="Times New Roman"/>
                <w:kern w:val="2"/>
              </w:rPr>
              <w:t>CFU</w:t>
            </w:r>
            <w:proofErr w:type="spellEnd"/>
            <w:r>
              <w:rPr>
                <w:rFonts w:ascii="仿宋" w:eastAsia="仿宋" w:hAnsi="仿宋" w:cs="Times New Roman"/>
                <w:kern w:val="2"/>
              </w:rPr>
              <w:t>/g</w:t>
            </w:r>
            <w:r>
              <w:rPr>
                <w:rFonts w:ascii="仿宋" w:eastAsia="仿宋" w:hAnsi="仿宋" w:cs="Times New Roman" w:hint="eastAsia"/>
                <w:kern w:val="2"/>
              </w:rPr>
              <w:t>或</w:t>
            </w:r>
            <w:proofErr w:type="spellStart"/>
            <w:r>
              <w:rPr>
                <w:rFonts w:ascii="仿宋" w:eastAsia="仿宋" w:hAnsi="仿宋" w:cs="Times New Roman" w:hint="eastAsia"/>
                <w:kern w:val="2"/>
              </w:rPr>
              <w:t>CFU</w:t>
            </w:r>
            <w:proofErr w:type="spellEnd"/>
            <w:r>
              <w:rPr>
                <w:rFonts w:ascii="仿宋" w:eastAsia="仿宋" w:hAnsi="仿宋" w:cs="Times New Roman" w:hint="eastAsia"/>
                <w:kern w:val="2"/>
              </w:rPr>
              <w:t>/mL</w:t>
            </w:r>
          </w:p>
        </w:tc>
        <w:tc>
          <w:tcPr>
            <w:tcW w:w="709" w:type="dxa"/>
          </w:tcPr>
          <w:p w:rsidR="00C177EB" w:rsidRDefault="00E52C44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</w:rPr>
            </w:pPr>
            <w:r>
              <w:rPr>
                <w:rFonts w:ascii="仿宋" w:eastAsia="仿宋" w:hAnsi="仿宋" w:cs="Times New Roman" w:hint="eastAsia"/>
                <w:kern w:val="2"/>
              </w:rPr>
              <w:t>5</w:t>
            </w:r>
          </w:p>
        </w:tc>
        <w:tc>
          <w:tcPr>
            <w:tcW w:w="708" w:type="dxa"/>
          </w:tcPr>
          <w:p w:rsidR="00C177EB" w:rsidRDefault="00E52C44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</w:rPr>
            </w:pPr>
            <w:r>
              <w:rPr>
                <w:rFonts w:ascii="仿宋" w:eastAsia="仿宋" w:hAnsi="仿宋" w:cs="Times New Roman" w:hint="eastAsia"/>
                <w:kern w:val="2"/>
              </w:rPr>
              <w:t>2</w:t>
            </w:r>
          </w:p>
        </w:tc>
        <w:tc>
          <w:tcPr>
            <w:tcW w:w="709" w:type="dxa"/>
          </w:tcPr>
          <w:p w:rsidR="00C177EB" w:rsidRDefault="00E52C44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</w:rPr>
            </w:pPr>
            <w:r>
              <w:rPr>
                <w:rFonts w:ascii="仿宋" w:eastAsia="仿宋" w:hAnsi="仿宋" w:cs="Times New Roman" w:hint="eastAsia"/>
                <w:kern w:val="2"/>
              </w:rPr>
              <w:t>10</w:t>
            </w:r>
            <w:r>
              <w:rPr>
                <w:rFonts w:ascii="仿宋" w:eastAsia="仿宋" w:hAnsi="仿宋" w:cs="Times New Roman" w:hint="eastAsia"/>
                <w:kern w:val="2"/>
                <w:vertAlign w:val="superscript"/>
              </w:rPr>
              <w:t>2</w:t>
            </w:r>
          </w:p>
        </w:tc>
        <w:tc>
          <w:tcPr>
            <w:tcW w:w="614" w:type="dxa"/>
          </w:tcPr>
          <w:p w:rsidR="00C177EB" w:rsidRDefault="00E52C44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</w:rPr>
            </w:pPr>
            <w:r>
              <w:rPr>
                <w:rFonts w:ascii="仿宋" w:eastAsia="仿宋" w:hAnsi="仿宋" w:cs="Times New Roman" w:hint="eastAsia"/>
                <w:kern w:val="2"/>
              </w:rPr>
              <w:t>10</w:t>
            </w:r>
            <w:r>
              <w:rPr>
                <w:rFonts w:ascii="仿宋" w:eastAsia="仿宋" w:hAnsi="仿宋" w:cs="Times New Roman" w:hint="eastAsia"/>
                <w:kern w:val="2"/>
                <w:vertAlign w:val="superscript"/>
              </w:rPr>
              <w:t>4</w:t>
            </w:r>
          </w:p>
        </w:tc>
        <w:tc>
          <w:tcPr>
            <w:tcW w:w="1421" w:type="dxa"/>
          </w:tcPr>
          <w:p w:rsidR="00C177EB" w:rsidRDefault="00E52C44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</w:rPr>
            </w:pPr>
            <w:r>
              <w:rPr>
                <w:rFonts w:ascii="仿宋" w:eastAsia="仿宋" w:hAnsi="仿宋" w:hint="eastAsia"/>
              </w:rPr>
              <w:t>G</w:t>
            </w:r>
            <w:r>
              <w:rPr>
                <w:rFonts w:ascii="仿宋" w:eastAsia="仿宋" w:hAnsi="仿宋"/>
              </w:rPr>
              <w:t xml:space="preserve">B </w:t>
            </w:r>
            <w:r>
              <w:rPr>
                <w:rFonts w:ascii="仿宋" w:eastAsia="仿宋" w:hAnsi="仿宋" w:hint="eastAsia"/>
              </w:rPr>
              <w:t>4789.2</w:t>
            </w:r>
          </w:p>
        </w:tc>
      </w:tr>
      <w:tr w:rsidR="00C177EB">
        <w:tc>
          <w:tcPr>
            <w:tcW w:w="4361" w:type="dxa"/>
          </w:tcPr>
          <w:p w:rsidR="00C177EB" w:rsidRDefault="00E52C44">
            <w:pPr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2"/>
              </w:rPr>
              <w:t>大肠菌群，</w:t>
            </w:r>
            <w:proofErr w:type="spellStart"/>
            <w:r>
              <w:rPr>
                <w:rFonts w:ascii="仿宋" w:eastAsia="仿宋" w:hAnsi="仿宋" w:cs="Times New Roman"/>
                <w:kern w:val="2"/>
              </w:rPr>
              <w:t>CFU</w:t>
            </w:r>
            <w:proofErr w:type="spellEnd"/>
            <w:r>
              <w:rPr>
                <w:rFonts w:ascii="仿宋" w:eastAsia="仿宋" w:hAnsi="仿宋" w:cs="Times New Roman"/>
                <w:kern w:val="2"/>
              </w:rPr>
              <w:t>/g</w:t>
            </w:r>
            <w:r>
              <w:rPr>
                <w:rFonts w:ascii="仿宋" w:eastAsia="仿宋" w:hAnsi="仿宋" w:cs="Times New Roman" w:hint="eastAsia"/>
                <w:kern w:val="2"/>
              </w:rPr>
              <w:t>或</w:t>
            </w:r>
            <w:proofErr w:type="spellStart"/>
            <w:r>
              <w:rPr>
                <w:rFonts w:ascii="仿宋" w:eastAsia="仿宋" w:hAnsi="仿宋" w:cs="Times New Roman" w:hint="eastAsia"/>
                <w:kern w:val="2"/>
              </w:rPr>
              <w:t>CFU</w:t>
            </w:r>
            <w:proofErr w:type="spellEnd"/>
            <w:r>
              <w:rPr>
                <w:rFonts w:ascii="仿宋" w:eastAsia="仿宋" w:hAnsi="仿宋" w:cs="Times New Roman" w:hint="eastAsia"/>
                <w:kern w:val="2"/>
              </w:rPr>
              <w:t>/mL</w:t>
            </w:r>
          </w:p>
        </w:tc>
        <w:tc>
          <w:tcPr>
            <w:tcW w:w="709" w:type="dxa"/>
          </w:tcPr>
          <w:p w:rsidR="00C177EB" w:rsidRDefault="00E52C44">
            <w:pPr>
              <w:spacing w:line="6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708" w:type="dxa"/>
          </w:tcPr>
          <w:p w:rsidR="00C177EB" w:rsidRDefault="00E52C44">
            <w:pPr>
              <w:spacing w:line="6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709" w:type="dxa"/>
          </w:tcPr>
          <w:p w:rsidR="00C177EB" w:rsidRDefault="00E52C44">
            <w:pPr>
              <w:spacing w:line="6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614" w:type="dxa"/>
          </w:tcPr>
          <w:p w:rsidR="00C177EB" w:rsidRDefault="00E52C44">
            <w:pPr>
              <w:spacing w:line="6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</w:t>
            </w:r>
          </w:p>
        </w:tc>
        <w:tc>
          <w:tcPr>
            <w:tcW w:w="1421" w:type="dxa"/>
          </w:tcPr>
          <w:p w:rsidR="00C177EB" w:rsidRDefault="00E52C44">
            <w:pPr>
              <w:spacing w:line="6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G</w:t>
            </w:r>
            <w:r>
              <w:rPr>
                <w:rFonts w:ascii="仿宋" w:eastAsia="仿宋" w:hAnsi="仿宋"/>
              </w:rPr>
              <w:t xml:space="preserve">B </w:t>
            </w:r>
            <w:r>
              <w:rPr>
                <w:rFonts w:ascii="仿宋" w:eastAsia="仿宋" w:hAnsi="仿宋" w:hint="eastAsia"/>
              </w:rPr>
              <w:t>4789.3</w:t>
            </w:r>
          </w:p>
        </w:tc>
      </w:tr>
      <w:tr w:rsidR="00C177EB">
        <w:tc>
          <w:tcPr>
            <w:tcW w:w="4361" w:type="dxa"/>
          </w:tcPr>
          <w:p w:rsidR="00C177EB" w:rsidRDefault="00E52C44">
            <w:pPr>
              <w:spacing w:line="600" w:lineRule="exact"/>
              <w:rPr>
                <w:rFonts w:ascii="仿宋" w:eastAsia="仿宋" w:hAnsi="仿宋" w:cs="Times New Roman"/>
                <w:kern w:val="2"/>
              </w:rPr>
            </w:pPr>
            <w:r>
              <w:rPr>
                <w:rFonts w:ascii="仿宋" w:eastAsia="仿宋" w:hAnsi="仿宋" w:cs="Times New Roman" w:hint="eastAsia"/>
                <w:kern w:val="2"/>
              </w:rPr>
              <w:t>霉菌，</w:t>
            </w:r>
            <w:proofErr w:type="spellStart"/>
            <w:r>
              <w:rPr>
                <w:rFonts w:ascii="仿宋" w:eastAsia="仿宋" w:hAnsi="仿宋" w:cs="Times New Roman"/>
                <w:kern w:val="2"/>
              </w:rPr>
              <w:t>CFU</w:t>
            </w:r>
            <w:proofErr w:type="spellEnd"/>
            <w:r>
              <w:rPr>
                <w:rFonts w:ascii="仿宋" w:eastAsia="仿宋" w:hAnsi="仿宋" w:cs="Times New Roman"/>
                <w:kern w:val="2"/>
              </w:rPr>
              <w:t>/g</w:t>
            </w:r>
            <w:r>
              <w:rPr>
                <w:rFonts w:ascii="仿宋" w:eastAsia="仿宋" w:hAnsi="仿宋" w:cs="Times New Roman" w:hint="eastAsia"/>
                <w:kern w:val="2"/>
              </w:rPr>
              <w:t>或</w:t>
            </w:r>
            <w:proofErr w:type="spellStart"/>
            <w:r>
              <w:rPr>
                <w:rFonts w:ascii="仿宋" w:eastAsia="仿宋" w:hAnsi="仿宋" w:cs="Times New Roman" w:hint="eastAsia"/>
                <w:kern w:val="2"/>
              </w:rPr>
              <w:t>CFU</w:t>
            </w:r>
            <w:proofErr w:type="spellEnd"/>
            <w:r>
              <w:rPr>
                <w:rFonts w:ascii="仿宋" w:eastAsia="仿宋" w:hAnsi="仿宋" w:cs="Times New Roman" w:hint="eastAsia"/>
                <w:kern w:val="2"/>
              </w:rPr>
              <w:t xml:space="preserve">/mL            </w:t>
            </w:r>
            <w:r>
              <w:rPr>
                <w:rFonts w:ascii="仿宋" w:eastAsia="仿宋" w:hAnsi="仿宋" w:hint="eastAsia"/>
              </w:rPr>
              <w:t>≤</w:t>
            </w:r>
          </w:p>
        </w:tc>
        <w:tc>
          <w:tcPr>
            <w:tcW w:w="2740" w:type="dxa"/>
            <w:gridSpan w:val="4"/>
          </w:tcPr>
          <w:p w:rsidR="00C177EB" w:rsidRDefault="00E52C44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</w:rPr>
            </w:pPr>
            <w:r>
              <w:rPr>
                <w:rFonts w:ascii="仿宋" w:eastAsia="仿宋" w:hAnsi="仿宋" w:cs="Times New Roman" w:hint="eastAsia"/>
                <w:kern w:val="2"/>
              </w:rPr>
              <w:t>20</w:t>
            </w:r>
          </w:p>
        </w:tc>
        <w:tc>
          <w:tcPr>
            <w:tcW w:w="1421" w:type="dxa"/>
          </w:tcPr>
          <w:p w:rsidR="00C177EB" w:rsidRDefault="00E52C44">
            <w:pPr>
              <w:spacing w:line="600" w:lineRule="exact"/>
              <w:rPr>
                <w:rFonts w:ascii="仿宋" w:eastAsia="仿宋" w:hAnsi="仿宋" w:cs="Times New Roman"/>
                <w:kern w:val="2"/>
              </w:rPr>
            </w:pPr>
            <w:r>
              <w:rPr>
                <w:rFonts w:ascii="仿宋" w:eastAsia="仿宋" w:hAnsi="仿宋" w:hint="eastAsia"/>
              </w:rPr>
              <w:t>G</w:t>
            </w:r>
            <w:r>
              <w:rPr>
                <w:rFonts w:ascii="仿宋" w:eastAsia="仿宋" w:hAnsi="仿宋"/>
              </w:rPr>
              <w:t xml:space="preserve">B </w:t>
            </w:r>
            <w:r>
              <w:rPr>
                <w:rFonts w:ascii="仿宋" w:eastAsia="仿宋" w:hAnsi="仿宋" w:hint="eastAsia"/>
              </w:rPr>
              <w:t>4789.15</w:t>
            </w:r>
          </w:p>
        </w:tc>
      </w:tr>
      <w:tr w:rsidR="00C177EB">
        <w:tc>
          <w:tcPr>
            <w:tcW w:w="4361" w:type="dxa"/>
          </w:tcPr>
          <w:p w:rsidR="00C177EB" w:rsidRDefault="00E52C44">
            <w:pPr>
              <w:spacing w:line="600" w:lineRule="exact"/>
              <w:rPr>
                <w:rFonts w:ascii="仿宋" w:eastAsia="仿宋" w:hAnsi="仿宋" w:cs="Times New Roman"/>
                <w:kern w:val="2"/>
              </w:rPr>
            </w:pPr>
            <w:r>
              <w:rPr>
                <w:rFonts w:ascii="仿宋" w:eastAsia="仿宋" w:hAnsi="仿宋" w:cs="Times New Roman" w:hint="eastAsia"/>
                <w:kern w:val="2"/>
              </w:rPr>
              <w:t>酵母，</w:t>
            </w:r>
            <w:proofErr w:type="spellStart"/>
            <w:r>
              <w:rPr>
                <w:rFonts w:ascii="仿宋" w:eastAsia="仿宋" w:hAnsi="仿宋" w:cs="Times New Roman"/>
                <w:kern w:val="2"/>
              </w:rPr>
              <w:t>CFU</w:t>
            </w:r>
            <w:proofErr w:type="spellEnd"/>
            <w:r>
              <w:rPr>
                <w:rFonts w:ascii="仿宋" w:eastAsia="仿宋" w:hAnsi="仿宋" w:cs="Times New Roman"/>
                <w:kern w:val="2"/>
              </w:rPr>
              <w:t>/g</w:t>
            </w:r>
            <w:r>
              <w:rPr>
                <w:rFonts w:ascii="仿宋" w:eastAsia="仿宋" w:hAnsi="仿宋" w:cs="Times New Roman" w:hint="eastAsia"/>
                <w:kern w:val="2"/>
              </w:rPr>
              <w:t>或</w:t>
            </w:r>
            <w:proofErr w:type="spellStart"/>
            <w:r>
              <w:rPr>
                <w:rFonts w:ascii="仿宋" w:eastAsia="仿宋" w:hAnsi="仿宋" w:cs="Times New Roman" w:hint="eastAsia"/>
                <w:kern w:val="2"/>
              </w:rPr>
              <w:t>CFU</w:t>
            </w:r>
            <w:proofErr w:type="spellEnd"/>
            <w:r>
              <w:rPr>
                <w:rFonts w:ascii="仿宋" w:eastAsia="仿宋" w:hAnsi="仿宋" w:cs="Times New Roman" w:hint="eastAsia"/>
                <w:kern w:val="2"/>
              </w:rPr>
              <w:t xml:space="preserve">/mL            </w:t>
            </w:r>
            <w:r>
              <w:rPr>
                <w:rFonts w:ascii="仿宋" w:eastAsia="仿宋" w:hAnsi="仿宋" w:hint="eastAsia"/>
              </w:rPr>
              <w:t>≤</w:t>
            </w:r>
          </w:p>
        </w:tc>
        <w:tc>
          <w:tcPr>
            <w:tcW w:w="2740" w:type="dxa"/>
            <w:gridSpan w:val="4"/>
          </w:tcPr>
          <w:p w:rsidR="00C177EB" w:rsidRDefault="00E52C44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</w:rPr>
            </w:pPr>
            <w:r>
              <w:rPr>
                <w:rFonts w:ascii="仿宋" w:eastAsia="仿宋" w:hAnsi="仿宋" w:cs="Times New Roman" w:hint="eastAsia"/>
                <w:kern w:val="2"/>
              </w:rPr>
              <w:t>20</w:t>
            </w:r>
          </w:p>
        </w:tc>
        <w:tc>
          <w:tcPr>
            <w:tcW w:w="1421" w:type="dxa"/>
          </w:tcPr>
          <w:p w:rsidR="00C177EB" w:rsidRDefault="00E52C44">
            <w:pPr>
              <w:spacing w:line="600" w:lineRule="exact"/>
              <w:rPr>
                <w:rFonts w:ascii="仿宋" w:eastAsia="仿宋" w:hAnsi="仿宋" w:cs="Times New Roman"/>
                <w:kern w:val="2"/>
              </w:rPr>
            </w:pPr>
            <w:r>
              <w:rPr>
                <w:rFonts w:ascii="仿宋" w:eastAsia="仿宋" w:hAnsi="仿宋" w:hint="eastAsia"/>
              </w:rPr>
              <w:t>G</w:t>
            </w:r>
            <w:r>
              <w:rPr>
                <w:rFonts w:ascii="仿宋" w:eastAsia="仿宋" w:hAnsi="仿宋"/>
              </w:rPr>
              <w:t xml:space="preserve">B </w:t>
            </w:r>
            <w:r>
              <w:rPr>
                <w:rFonts w:ascii="仿宋" w:eastAsia="仿宋" w:hAnsi="仿宋" w:hint="eastAsia"/>
              </w:rPr>
              <w:t>4789.15</w:t>
            </w:r>
          </w:p>
        </w:tc>
      </w:tr>
      <w:tr w:rsidR="00C177EB">
        <w:tc>
          <w:tcPr>
            <w:tcW w:w="4361" w:type="dxa"/>
          </w:tcPr>
          <w:p w:rsidR="00C177EB" w:rsidRDefault="00E52C44">
            <w:pPr>
              <w:spacing w:line="600" w:lineRule="exact"/>
              <w:rPr>
                <w:rFonts w:ascii="仿宋" w:eastAsia="仿宋" w:hAnsi="仿宋" w:cs="Times New Roman"/>
                <w:kern w:val="2"/>
              </w:rPr>
            </w:pPr>
            <w:r>
              <w:rPr>
                <w:rFonts w:ascii="仿宋" w:eastAsia="仿宋" w:hAnsi="仿宋" w:cs="Times New Roman" w:hint="eastAsia"/>
                <w:kern w:val="2"/>
              </w:rPr>
              <w:t>沙门氏菌</w:t>
            </w:r>
            <w:r>
              <w:rPr>
                <w:rFonts w:ascii="仿宋" w:eastAsia="仿宋" w:hAnsi="仿宋" w:cs="Times New Roman" w:hint="eastAsia"/>
                <w:kern w:val="2"/>
                <w:vertAlign w:val="superscript"/>
              </w:rPr>
              <w:t>b</w:t>
            </w:r>
          </w:p>
        </w:tc>
        <w:tc>
          <w:tcPr>
            <w:tcW w:w="709" w:type="dxa"/>
          </w:tcPr>
          <w:p w:rsidR="00C177EB" w:rsidRDefault="00E52C44">
            <w:pPr>
              <w:spacing w:line="600" w:lineRule="exact"/>
              <w:rPr>
                <w:rFonts w:ascii="仿宋" w:eastAsia="仿宋" w:hAnsi="仿宋" w:cs="Times New Roman"/>
                <w:kern w:val="2"/>
              </w:rPr>
            </w:pPr>
            <w:r>
              <w:rPr>
                <w:rFonts w:ascii="仿宋" w:eastAsia="仿宋" w:hAnsi="仿宋" w:cs="Times New Roman" w:hint="eastAsia"/>
                <w:kern w:val="2"/>
              </w:rPr>
              <w:t>5</w:t>
            </w:r>
          </w:p>
        </w:tc>
        <w:tc>
          <w:tcPr>
            <w:tcW w:w="708" w:type="dxa"/>
          </w:tcPr>
          <w:p w:rsidR="00C177EB" w:rsidRDefault="00E52C44">
            <w:pPr>
              <w:spacing w:line="600" w:lineRule="exact"/>
              <w:rPr>
                <w:rFonts w:ascii="仿宋" w:eastAsia="仿宋" w:hAnsi="仿宋" w:cs="Times New Roman"/>
                <w:kern w:val="2"/>
              </w:rPr>
            </w:pPr>
            <w:r>
              <w:rPr>
                <w:rFonts w:ascii="仿宋" w:eastAsia="仿宋" w:hAnsi="仿宋" w:cs="Times New Roman" w:hint="eastAsia"/>
                <w:kern w:val="2"/>
              </w:rPr>
              <w:t>0</w:t>
            </w:r>
          </w:p>
        </w:tc>
        <w:tc>
          <w:tcPr>
            <w:tcW w:w="709" w:type="dxa"/>
          </w:tcPr>
          <w:p w:rsidR="00C177EB" w:rsidRDefault="00E52C44">
            <w:pPr>
              <w:spacing w:line="600" w:lineRule="exact"/>
              <w:rPr>
                <w:rFonts w:ascii="仿宋" w:eastAsia="仿宋" w:hAnsi="仿宋" w:cs="Times New Roman"/>
                <w:kern w:val="2"/>
              </w:rPr>
            </w:pPr>
            <w:r>
              <w:rPr>
                <w:rFonts w:ascii="仿宋" w:eastAsia="仿宋" w:hAnsi="仿宋" w:cs="Times New Roman" w:hint="eastAsia"/>
                <w:kern w:val="2"/>
              </w:rPr>
              <w:t>0</w:t>
            </w:r>
          </w:p>
        </w:tc>
        <w:tc>
          <w:tcPr>
            <w:tcW w:w="614" w:type="dxa"/>
          </w:tcPr>
          <w:p w:rsidR="00C177EB" w:rsidRDefault="00E52C44">
            <w:pPr>
              <w:spacing w:line="600" w:lineRule="exact"/>
              <w:rPr>
                <w:rFonts w:ascii="仿宋" w:eastAsia="仿宋" w:hAnsi="仿宋" w:cs="Times New Roman"/>
                <w:kern w:val="2"/>
              </w:rPr>
            </w:pPr>
            <w:r>
              <w:rPr>
                <w:rFonts w:ascii="仿宋" w:eastAsia="仿宋" w:hAnsi="仿宋" w:cs="Times New Roman" w:hint="eastAsia"/>
                <w:kern w:val="2"/>
              </w:rPr>
              <w:t>—</w:t>
            </w:r>
          </w:p>
        </w:tc>
        <w:tc>
          <w:tcPr>
            <w:tcW w:w="1421" w:type="dxa"/>
          </w:tcPr>
          <w:p w:rsidR="00C177EB" w:rsidRDefault="00E52C44">
            <w:pPr>
              <w:spacing w:line="600" w:lineRule="exact"/>
              <w:rPr>
                <w:rFonts w:ascii="仿宋" w:eastAsia="仿宋" w:hAnsi="仿宋" w:cs="Times New Roman"/>
                <w:kern w:val="2"/>
              </w:rPr>
            </w:pPr>
            <w:r>
              <w:rPr>
                <w:rFonts w:ascii="仿宋" w:eastAsia="仿宋" w:hAnsi="仿宋" w:hint="eastAsia"/>
              </w:rPr>
              <w:t>G</w:t>
            </w:r>
            <w:r>
              <w:rPr>
                <w:rFonts w:ascii="仿宋" w:eastAsia="仿宋" w:hAnsi="仿宋"/>
              </w:rPr>
              <w:t xml:space="preserve">B </w:t>
            </w:r>
            <w:r>
              <w:rPr>
                <w:rFonts w:ascii="仿宋" w:eastAsia="仿宋" w:hAnsi="仿宋" w:hint="eastAsia"/>
              </w:rPr>
              <w:t>4789.4</w:t>
            </w:r>
          </w:p>
        </w:tc>
      </w:tr>
      <w:tr w:rsidR="00C177EB">
        <w:tc>
          <w:tcPr>
            <w:tcW w:w="8522" w:type="dxa"/>
            <w:gridSpan w:val="6"/>
          </w:tcPr>
          <w:p w:rsidR="00C177EB" w:rsidRDefault="00E52C4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vertAlign w:val="superscript"/>
              </w:rPr>
              <w:t>a</w:t>
            </w:r>
            <w:r>
              <w:rPr>
                <w:rFonts w:ascii="仿宋" w:eastAsia="仿宋" w:hAnsi="仿宋" w:hint="eastAsia"/>
              </w:rPr>
              <w:t>样品的采集及处理按</w:t>
            </w:r>
            <w:r>
              <w:rPr>
                <w:rFonts w:ascii="仿宋" w:eastAsia="仿宋" w:hAnsi="仿宋" w:hint="eastAsia"/>
              </w:rPr>
              <w:t>G</w:t>
            </w:r>
            <w:r>
              <w:rPr>
                <w:rFonts w:ascii="仿宋" w:eastAsia="仿宋" w:hAnsi="仿宋"/>
              </w:rPr>
              <w:t xml:space="preserve">B </w:t>
            </w:r>
            <w:r>
              <w:rPr>
                <w:rFonts w:ascii="仿宋" w:eastAsia="仿宋" w:hAnsi="仿宋" w:hint="eastAsia"/>
              </w:rPr>
              <w:t>4789.1</w:t>
            </w:r>
            <w:r>
              <w:rPr>
                <w:rFonts w:ascii="仿宋" w:eastAsia="仿宋" w:hAnsi="仿宋" w:hint="eastAsia"/>
              </w:rPr>
              <w:t>和</w:t>
            </w:r>
            <w:r>
              <w:rPr>
                <w:rFonts w:ascii="仿宋" w:eastAsia="仿宋" w:hAnsi="仿宋" w:hint="eastAsia"/>
              </w:rPr>
              <w:t xml:space="preserve"> G</w:t>
            </w:r>
            <w:r>
              <w:rPr>
                <w:rFonts w:ascii="仿宋" w:eastAsia="仿宋" w:hAnsi="仿宋"/>
              </w:rPr>
              <w:t xml:space="preserve">B </w:t>
            </w:r>
            <w:r>
              <w:rPr>
                <w:rFonts w:ascii="仿宋" w:eastAsia="仿宋" w:hAnsi="仿宋" w:hint="eastAsia"/>
              </w:rPr>
              <w:t>4789.21</w:t>
            </w:r>
            <w:r>
              <w:rPr>
                <w:rFonts w:ascii="仿宋" w:eastAsia="仿宋" w:hAnsi="仿宋" w:hint="eastAsia"/>
              </w:rPr>
              <w:t>执行。</w:t>
            </w:r>
          </w:p>
          <w:p w:rsidR="00C177EB" w:rsidRDefault="00E52C4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vertAlign w:val="superscript"/>
              </w:rPr>
              <w:t>b</w:t>
            </w:r>
            <w:r>
              <w:rPr>
                <w:rFonts w:ascii="仿宋" w:eastAsia="仿宋" w:hAnsi="仿宋" w:cs="Times New Roman" w:hint="eastAsia"/>
                <w:kern w:val="2"/>
              </w:rPr>
              <w:t>采样量以</w:t>
            </w:r>
            <w:r>
              <w:rPr>
                <w:rFonts w:ascii="仿宋" w:eastAsia="仿宋" w:hAnsi="仿宋" w:cs="Times New Roman"/>
                <w:kern w:val="2"/>
              </w:rPr>
              <w:t>/</w:t>
            </w:r>
            <w:proofErr w:type="spellStart"/>
            <w:r>
              <w:rPr>
                <w:rFonts w:ascii="仿宋" w:eastAsia="仿宋" w:hAnsi="仿宋" w:cs="Times New Roman" w:hint="eastAsia"/>
                <w:kern w:val="2"/>
              </w:rPr>
              <w:t>25</w:t>
            </w:r>
            <w:r>
              <w:rPr>
                <w:rFonts w:ascii="仿宋" w:eastAsia="仿宋" w:hAnsi="仿宋" w:cs="Times New Roman"/>
                <w:kern w:val="2"/>
              </w:rPr>
              <w:t>mL</w:t>
            </w:r>
            <w:proofErr w:type="spellEnd"/>
            <w:r>
              <w:rPr>
                <w:rFonts w:ascii="仿宋" w:eastAsia="仿宋" w:hAnsi="仿宋" w:cs="Times New Roman" w:hint="eastAsia"/>
                <w:kern w:val="2"/>
              </w:rPr>
              <w:t>表示。</w:t>
            </w:r>
          </w:p>
        </w:tc>
      </w:tr>
    </w:tbl>
    <w:p w:rsidR="00C177EB" w:rsidRDefault="00C177EB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【净含量</w:t>
      </w:r>
      <w:r>
        <w:rPr>
          <w:rFonts w:ascii="Times New Roman" w:eastAsia="仿宋_GB2312" w:hAnsi="Times New Roman"/>
          <w:sz w:val="32"/>
          <w:szCs w:val="32"/>
        </w:rPr>
        <w:t>与负偏差指标</w:t>
      </w:r>
      <w:r>
        <w:rPr>
          <w:rFonts w:ascii="Times New Roman" w:eastAsia="仿宋_GB2312" w:hAnsi="Times New Roman" w:hint="eastAsia"/>
          <w:sz w:val="32"/>
          <w:szCs w:val="32"/>
        </w:rPr>
        <w:t>】应符合</w:t>
      </w:r>
      <w:proofErr w:type="spellStart"/>
      <w:r>
        <w:rPr>
          <w:rFonts w:ascii="Times New Roman" w:eastAsia="仿宋_GB2312" w:hAnsi="Times New Roman"/>
          <w:sz w:val="32"/>
          <w:szCs w:val="32"/>
        </w:rPr>
        <w:t>JJF</w:t>
      </w:r>
      <w:proofErr w:type="spellEnd"/>
      <w:r>
        <w:rPr>
          <w:rFonts w:ascii="Times New Roman" w:eastAsia="仿宋_GB2312" w:hAnsi="Times New Roman"/>
          <w:sz w:val="32"/>
          <w:szCs w:val="32"/>
        </w:rPr>
        <w:t xml:space="preserve"> 1070</w:t>
      </w:r>
      <w:r>
        <w:rPr>
          <w:rFonts w:ascii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eastAsia="仿宋_GB2312" w:hAnsi="Times New Roman"/>
          <w:sz w:val="32"/>
          <w:szCs w:val="32"/>
        </w:rPr>
        <w:t>规定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5.</w:t>
      </w:r>
      <w:r>
        <w:rPr>
          <w:rFonts w:ascii="Times New Roman" w:eastAsia="黑体" w:hAnsi="Times New Roman" w:hint="eastAsia"/>
          <w:sz w:val="32"/>
          <w:szCs w:val="32"/>
        </w:rPr>
        <w:t>产品</w:t>
      </w:r>
      <w:r>
        <w:rPr>
          <w:rFonts w:ascii="Times New Roman" w:eastAsia="黑体" w:hAnsi="Times New Roman"/>
          <w:sz w:val="32"/>
          <w:szCs w:val="32"/>
        </w:rPr>
        <w:t>名称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商标名</w:t>
      </w:r>
      <w:r>
        <w:rPr>
          <w:rFonts w:ascii="Times New Roman" w:eastAsia="仿宋_GB2312" w:hAnsi="Times New Roman"/>
          <w:sz w:val="32"/>
          <w:szCs w:val="32"/>
        </w:rPr>
        <w:t>+</w:t>
      </w:r>
      <w:r>
        <w:rPr>
          <w:rFonts w:ascii="Times New Roman" w:eastAsia="仿宋_GB2312" w:hAnsi="Times New Roman"/>
          <w:sz w:val="32"/>
          <w:szCs w:val="32"/>
        </w:rPr>
        <w:t>通用名</w:t>
      </w:r>
      <w:r>
        <w:rPr>
          <w:rFonts w:ascii="Times New Roman" w:eastAsia="仿宋_GB2312" w:hAnsi="Times New Roman"/>
          <w:sz w:val="32"/>
          <w:szCs w:val="32"/>
        </w:rPr>
        <w:t>+</w:t>
      </w:r>
      <w:r>
        <w:rPr>
          <w:rFonts w:ascii="Times New Roman" w:eastAsia="仿宋_GB2312" w:hAnsi="Times New Roman"/>
          <w:sz w:val="32"/>
          <w:szCs w:val="32"/>
        </w:rPr>
        <w:t>属性名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产品</w:t>
      </w:r>
      <w:r>
        <w:rPr>
          <w:rFonts w:ascii="Times New Roman" w:eastAsia="仿宋_GB2312" w:hAnsi="Times New Roman"/>
          <w:sz w:val="32"/>
          <w:szCs w:val="32"/>
        </w:rPr>
        <w:t>属性名可以</w:t>
      </w:r>
      <w:r>
        <w:rPr>
          <w:rFonts w:ascii="Times New Roman" w:eastAsia="仿宋_GB2312" w:hAnsi="Times New Roman" w:hint="eastAsia"/>
          <w:sz w:val="32"/>
          <w:szCs w:val="32"/>
        </w:rPr>
        <w:t>选择“饮料”“饮品”“保健</w:t>
      </w:r>
      <w:r>
        <w:rPr>
          <w:rFonts w:ascii="Times New Roman" w:eastAsia="仿宋_GB2312" w:hAnsi="Times New Roman"/>
          <w:sz w:val="32"/>
          <w:szCs w:val="32"/>
        </w:rPr>
        <w:t>饮料</w:t>
      </w:r>
      <w:r>
        <w:rPr>
          <w:rFonts w:ascii="Times New Roman" w:eastAsia="仿宋_GB2312" w:hAnsi="Times New Roman" w:hint="eastAsia"/>
          <w:sz w:val="32"/>
          <w:szCs w:val="32"/>
        </w:rPr>
        <w:t>”“保健</w:t>
      </w:r>
      <w:r>
        <w:rPr>
          <w:rFonts w:ascii="Times New Roman" w:eastAsia="仿宋_GB2312" w:hAnsi="Times New Roman"/>
          <w:sz w:val="32"/>
          <w:szCs w:val="32"/>
        </w:rPr>
        <w:t>饮品</w:t>
      </w:r>
      <w:r>
        <w:rPr>
          <w:rFonts w:ascii="Times New Roman" w:eastAsia="仿宋_GB2312" w:hAnsi="Times New Roman" w:hint="eastAsia"/>
          <w:sz w:val="32"/>
          <w:szCs w:val="32"/>
        </w:rPr>
        <w:t>”“功能</w:t>
      </w:r>
      <w:r>
        <w:rPr>
          <w:rFonts w:ascii="Times New Roman" w:eastAsia="仿宋_GB2312" w:hAnsi="Times New Roman"/>
          <w:sz w:val="32"/>
          <w:szCs w:val="32"/>
        </w:rPr>
        <w:t>饮料</w:t>
      </w:r>
      <w:r>
        <w:rPr>
          <w:rFonts w:ascii="Times New Roman" w:eastAsia="仿宋_GB2312" w:hAnsi="Times New Roman" w:hint="eastAsia"/>
          <w:sz w:val="32"/>
          <w:szCs w:val="32"/>
        </w:rPr>
        <w:t>”“功能</w:t>
      </w:r>
      <w:r>
        <w:rPr>
          <w:rFonts w:ascii="Times New Roman" w:eastAsia="仿宋_GB2312" w:hAnsi="Times New Roman"/>
          <w:sz w:val="32"/>
          <w:szCs w:val="32"/>
        </w:rPr>
        <w:t>饮品</w:t>
      </w:r>
      <w:r>
        <w:rPr>
          <w:rFonts w:ascii="Times New Roman" w:eastAsia="仿宋_GB2312" w:hAnsi="Times New Roman" w:hint="eastAsia"/>
          <w:sz w:val="32"/>
          <w:szCs w:val="32"/>
        </w:rPr>
        <w:t>”。产品</w:t>
      </w:r>
      <w:r>
        <w:rPr>
          <w:rFonts w:ascii="Times New Roman" w:eastAsia="仿宋_GB2312" w:hAnsi="Times New Roman"/>
          <w:sz w:val="32"/>
          <w:szCs w:val="32"/>
        </w:rPr>
        <w:t>工艺中</w:t>
      </w:r>
      <w:r>
        <w:rPr>
          <w:rFonts w:ascii="Times New Roman" w:eastAsia="仿宋_GB2312" w:hAnsi="Times New Roman" w:hint="eastAsia"/>
          <w:sz w:val="32"/>
          <w:szCs w:val="32"/>
        </w:rPr>
        <w:t>充入</w:t>
      </w:r>
      <w:r>
        <w:rPr>
          <w:rFonts w:ascii="Times New Roman" w:eastAsia="仿宋_GB2312" w:hAnsi="Times New Roman"/>
          <w:sz w:val="32"/>
          <w:szCs w:val="32"/>
        </w:rPr>
        <w:t>二氧化碳气的，</w:t>
      </w:r>
      <w:r>
        <w:rPr>
          <w:rFonts w:ascii="Times New Roman" w:eastAsia="仿宋_GB2312" w:hAnsi="Times New Roman" w:hint="eastAsia"/>
          <w:sz w:val="32"/>
          <w:szCs w:val="32"/>
        </w:rPr>
        <w:t>还可</w:t>
      </w:r>
      <w:r>
        <w:rPr>
          <w:rFonts w:ascii="Times New Roman" w:eastAsia="仿宋_GB2312" w:hAnsi="Times New Roman"/>
          <w:sz w:val="32"/>
          <w:szCs w:val="32"/>
        </w:rPr>
        <w:t>在属性名前增加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碳酸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C177EB" w:rsidRDefault="00E52C44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6.</w:t>
      </w:r>
      <w:r>
        <w:rPr>
          <w:rFonts w:ascii="Times New Roman" w:eastAsia="黑体" w:hAnsi="Times New Roman" w:hint="eastAsia"/>
          <w:sz w:val="32"/>
          <w:szCs w:val="32"/>
        </w:rPr>
        <w:t>饮料可用其他辅料名单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3119"/>
        <w:gridCol w:w="2466"/>
      </w:tblGrid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984" w:type="dxa"/>
          </w:tcPr>
          <w:p w:rsidR="00C177EB" w:rsidRDefault="00E52C44">
            <w:pPr>
              <w:spacing w:line="600" w:lineRule="exact"/>
              <w:rPr>
                <w:rFonts w:ascii="Times New Roman" w:eastAsia="楷体_GB2312" w:hAnsi="Times New Roman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kern w:val="2"/>
                <w:sz w:val="32"/>
                <w:szCs w:val="32"/>
              </w:rPr>
              <w:t>辅料</w:t>
            </w:r>
            <w:r>
              <w:rPr>
                <w:rFonts w:ascii="Times New Roman" w:eastAsia="楷体_GB2312" w:hAnsi="Times New Roman" w:cs="Times New Roman"/>
                <w:b/>
                <w:bCs/>
                <w:kern w:val="2"/>
                <w:sz w:val="32"/>
                <w:szCs w:val="32"/>
              </w:rPr>
              <w:t>名称</w:t>
            </w:r>
          </w:p>
        </w:tc>
        <w:tc>
          <w:tcPr>
            <w:tcW w:w="3119" w:type="dxa"/>
          </w:tcPr>
          <w:p w:rsidR="00C177EB" w:rsidRDefault="00E52C44">
            <w:pPr>
              <w:spacing w:line="600" w:lineRule="exact"/>
              <w:rPr>
                <w:rFonts w:ascii="Times New Roman" w:eastAsia="楷体_GB2312" w:hAnsi="Times New Roman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kern w:val="2"/>
                <w:sz w:val="32"/>
                <w:szCs w:val="32"/>
              </w:rPr>
              <w:t>相关标准</w:t>
            </w:r>
          </w:p>
        </w:tc>
        <w:tc>
          <w:tcPr>
            <w:tcW w:w="2466" w:type="dxa"/>
          </w:tcPr>
          <w:p w:rsidR="00C177EB" w:rsidRDefault="00E52C44">
            <w:pPr>
              <w:rPr>
                <w:rFonts w:ascii="Times New Roman" w:eastAsia="楷体_GB2312" w:hAnsi="Times New Roman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kern w:val="2"/>
                <w:sz w:val="32"/>
                <w:szCs w:val="32"/>
              </w:rPr>
              <w:t>最大使用量</w:t>
            </w:r>
          </w:p>
          <w:p w:rsidR="00C177EB" w:rsidRDefault="00E52C44">
            <w:pPr>
              <w:rPr>
                <w:rFonts w:ascii="Times New Roman" w:eastAsia="楷体_GB2312" w:hAnsi="Times New Roman" w:cs="Times New Roman"/>
                <w:b/>
                <w:bCs/>
                <w:kern w:val="2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kern w:val="2"/>
              </w:rPr>
              <w:t>（单位</w:t>
            </w:r>
            <w:r>
              <w:rPr>
                <w:rFonts w:ascii="Times New Roman" w:eastAsia="楷体_GB2312" w:hAnsi="Times New Roman" w:cs="Times New Roman" w:hint="eastAsia"/>
                <w:b/>
                <w:bCs/>
                <w:kern w:val="2"/>
              </w:rPr>
              <w:t xml:space="preserve">: </w:t>
            </w:r>
            <w:r>
              <w:rPr>
                <w:rFonts w:ascii="Times New Roman" w:eastAsia="楷体_GB2312" w:hAnsi="Times New Roman" w:cs="Times New Roman" w:hint="eastAsia"/>
                <w:b/>
                <w:bCs/>
                <w:kern w:val="2"/>
              </w:rPr>
              <w:t>克</w:t>
            </w:r>
            <w:r>
              <w:rPr>
                <w:rFonts w:ascii="Times New Roman" w:eastAsia="楷体_GB2312" w:hAnsi="Times New Roman" w:cs="Times New Roman" w:hint="eastAsia"/>
                <w:b/>
                <w:bCs/>
                <w:kern w:val="2"/>
              </w:rPr>
              <w:t>/</w:t>
            </w:r>
            <w:r>
              <w:rPr>
                <w:rFonts w:ascii="Times New Roman" w:eastAsia="楷体_GB2312" w:hAnsi="Times New Roman" w:cs="Times New Roman" w:hint="eastAsia"/>
                <w:b/>
                <w:bCs/>
                <w:kern w:val="2"/>
              </w:rPr>
              <w:t>千克）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1</w:t>
            </w:r>
          </w:p>
        </w:tc>
        <w:tc>
          <w:tcPr>
            <w:tcW w:w="1984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二氧化碳</w:t>
            </w:r>
          </w:p>
        </w:tc>
        <w:tc>
          <w:tcPr>
            <w:tcW w:w="3119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1886.228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食品添加剂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二氧化碳</w:t>
            </w:r>
          </w:p>
        </w:tc>
        <w:tc>
          <w:tcPr>
            <w:tcW w:w="2466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按</w:t>
            </w:r>
            <w:r>
              <w:rPr>
                <w:rFonts w:ascii="仿宋_GB2312" w:eastAsia="仿宋_GB2312" w:hAnsi="Times New Roman"/>
              </w:rPr>
              <w:t>生产需要适量使用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2</w:t>
            </w:r>
          </w:p>
        </w:tc>
        <w:tc>
          <w:tcPr>
            <w:tcW w:w="1984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乳酸链球菌素</w:t>
            </w:r>
          </w:p>
        </w:tc>
        <w:tc>
          <w:tcPr>
            <w:tcW w:w="3119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1886.231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食品添加剂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乳酸链球菌素</w:t>
            </w:r>
          </w:p>
        </w:tc>
        <w:tc>
          <w:tcPr>
            <w:tcW w:w="2466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0.2</w:t>
            </w:r>
            <w:r>
              <w:rPr>
                <w:rFonts w:ascii="仿宋_GB2312" w:eastAsia="仿宋_GB2312" w:hAnsi="Times New Roman" w:hint="eastAsia"/>
              </w:rPr>
              <w:t>；按</w:t>
            </w:r>
            <w:r>
              <w:rPr>
                <w:rFonts w:ascii="仿宋_GB2312" w:eastAsia="仿宋_GB2312" w:hAnsi="Times New Roman"/>
              </w:rPr>
              <w:t>防腐剂使用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3</w:t>
            </w:r>
          </w:p>
        </w:tc>
        <w:tc>
          <w:tcPr>
            <w:tcW w:w="1984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D-</w:t>
            </w:r>
            <w:r>
              <w:rPr>
                <w:rFonts w:ascii="仿宋_GB2312" w:eastAsia="仿宋_GB2312" w:hAnsi="Times New Roman"/>
              </w:rPr>
              <w:t>异抗坏血酸钠</w:t>
            </w:r>
          </w:p>
        </w:tc>
        <w:tc>
          <w:tcPr>
            <w:tcW w:w="3119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1886.28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食品添加剂</w:t>
            </w:r>
            <w:r>
              <w:rPr>
                <w:rFonts w:ascii="仿宋_GB2312" w:eastAsia="仿宋_GB2312" w:hAnsi="Times New Roman"/>
              </w:rPr>
              <w:t xml:space="preserve"> D-</w:t>
            </w:r>
            <w:r>
              <w:rPr>
                <w:rFonts w:ascii="仿宋_GB2312" w:eastAsia="仿宋_GB2312" w:hAnsi="Times New Roman"/>
              </w:rPr>
              <w:t>异抗坏血酸钠</w:t>
            </w:r>
          </w:p>
        </w:tc>
        <w:tc>
          <w:tcPr>
            <w:tcW w:w="2466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按抗氧化</w:t>
            </w:r>
            <w:r>
              <w:rPr>
                <w:rFonts w:ascii="仿宋_GB2312" w:eastAsia="仿宋_GB2312" w:hAnsi="Times New Roman"/>
              </w:rPr>
              <w:t>剂需要适量使用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lastRenderedPageBreak/>
              <w:t>4</w:t>
            </w:r>
          </w:p>
        </w:tc>
        <w:tc>
          <w:tcPr>
            <w:tcW w:w="1984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改性大豆磷脂</w:t>
            </w:r>
          </w:p>
        </w:tc>
        <w:tc>
          <w:tcPr>
            <w:tcW w:w="3119" w:type="dxa"/>
          </w:tcPr>
          <w:p w:rsidR="00C177EB" w:rsidRDefault="00E52C44">
            <w:pPr>
              <w:tabs>
                <w:tab w:val="left" w:pos="790"/>
              </w:tabs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1886.238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食品添加剂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改性大豆磷脂</w:t>
            </w:r>
          </w:p>
        </w:tc>
        <w:tc>
          <w:tcPr>
            <w:tcW w:w="2466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按乳化</w:t>
            </w:r>
            <w:r>
              <w:rPr>
                <w:rFonts w:ascii="仿宋_GB2312" w:eastAsia="仿宋_GB2312" w:hAnsi="Times New Roman"/>
              </w:rPr>
              <w:t>剂需要适量使用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5</w:t>
            </w:r>
          </w:p>
        </w:tc>
        <w:tc>
          <w:tcPr>
            <w:tcW w:w="1984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柠檬酸</w:t>
            </w:r>
            <w:proofErr w:type="gramStart"/>
            <w:r>
              <w:rPr>
                <w:rFonts w:ascii="仿宋_GB2312" w:eastAsia="仿宋_GB2312" w:hAnsi="Times New Roman" w:hint="eastAsia"/>
              </w:rPr>
              <w:t>一</w:t>
            </w:r>
            <w:proofErr w:type="gramEnd"/>
            <w:r>
              <w:rPr>
                <w:rFonts w:ascii="仿宋_GB2312" w:eastAsia="仿宋_GB2312" w:hAnsi="Times New Roman" w:hint="eastAsia"/>
              </w:rPr>
              <w:t>钠</w:t>
            </w:r>
          </w:p>
        </w:tc>
        <w:tc>
          <w:tcPr>
            <w:tcW w:w="3119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1886.107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食品添加剂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柠檬酸</w:t>
            </w:r>
            <w:proofErr w:type="gramStart"/>
            <w:r>
              <w:rPr>
                <w:rFonts w:ascii="仿宋_GB2312" w:eastAsia="仿宋_GB2312" w:hAnsi="Times New Roman"/>
              </w:rPr>
              <w:t>一</w:t>
            </w:r>
            <w:proofErr w:type="gramEnd"/>
            <w:r>
              <w:rPr>
                <w:rFonts w:ascii="仿宋_GB2312" w:eastAsia="仿宋_GB2312" w:hAnsi="Times New Roman"/>
              </w:rPr>
              <w:t>钠</w:t>
            </w:r>
          </w:p>
        </w:tc>
        <w:tc>
          <w:tcPr>
            <w:tcW w:w="2466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按酸度调节</w:t>
            </w:r>
            <w:r>
              <w:rPr>
                <w:rFonts w:ascii="仿宋_GB2312" w:eastAsia="仿宋_GB2312" w:hAnsi="Times New Roman"/>
              </w:rPr>
              <w:t>剂需要适量使用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6</w:t>
            </w:r>
          </w:p>
        </w:tc>
        <w:tc>
          <w:tcPr>
            <w:tcW w:w="1984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碳酸氢钾</w:t>
            </w:r>
          </w:p>
        </w:tc>
        <w:tc>
          <w:tcPr>
            <w:tcW w:w="3119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1886.247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食品添加剂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碳酸氢钾</w:t>
            </w:r>
          </w:p>
        </w:tc>
        <w:tc>
          <w:tcPr>
            <w:tcW w:w="2466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按酸度调节</w:t>
            </w:r>
            <w:r>
              <w:rPr>
                <w:rFonts w:ascii="仿宋_GB2312" w:eastAsia="仿宋_GB2312" w:hAnsi="Times New Roman"/>
              </w:rPr>
              <w:t>剂需要适量使用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7</w:t>
            </w:r>
          </w:p>
        </w:tc>
        <w:tc>
          <w:tcPr>
            <w:tcW w:w="1984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罗汉果甜</w:t>
            </w:r>
            <w:proofErr w:type="gramStart"/>
            <w:r>
              <w:rPr>
                <w:rFonts w:ascii="仿宋_GB2312" w:eastAsia="仿宋_GB2312" w:hAnsi="Times New Roman" w:hint="eastAsia"/>
              </w:rPr>
              <w:t>苷</w:t>
            </w:r>
            <w:proofErr w:type="gramEnd"/>
          </w:p>
        </w:tc>
        <w:tc>
          <w:tcPr>
            <w:tcW w:w="3119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1886.77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食品添加剂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罗汉果甜</w:t>
            </w:r>
            <w:proofErr w:type="gramStart"/>
            <w:r>
              <w:rPr>
                <w:rFonts w:ascii="仿宋_GB2312" w:eastAsia="仿宋_GB2312" w:hAnsi="Times New Roman"/>
              </w:rPr>
              <w:t>苷</w:t>
            </w:r>
            <w:proofErr w:type="gramEnd"/>
          </w:p>
        </w:tc>
        <w:tc>
          <w:tcPr>
            <w:tcW w:w="2466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按甜味</w:t>
            </w:r>
            <w:r>
              <w:rPr>
                <w:rFonts w:ascii="仿宋_GB2312" w:eastAsia="仿宋_GB2312" w:hAnsi="Times New Roman"/>
              </w:rPr>
              <w:t>剂需要适量使用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8</w:t>
            </w:r>
          </w:p>
        </w:tc>
        <w:tc>
          <w:tcPr>
            <w:tcW w:w="1984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异麦芽酮糖</w:t>
            </w:r>
          </w:p>
        </w:tc>
        <w:tc>
          <w:tcPr>
            <w:tcW w:w="3119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1886.182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食品添加剂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异麦芽酮糖（含第</w:t>
            </w:r>
            <w:r>
              <w:rPr>
                <w:rFonts w:ascii="仿宋_GB2312" w:eastAsia="仿宋_GB2312" w:hAnsi="Times New Roman"/>
              </w:rPr>
              <w:t>1</w:t>
            </w:r>
            <w:r>
              <w:rPr>
                <w:rFonts w:ascii="仿宋_GB2312" w:eastAsia="仿宋_GB2312" w:hAnsi="Times New Roman"/>
              </w:rPr>
              <w:t>号修改单）</w:t>
            </w:r>
          </w:p>
        </w:tc>
        <w:tc>
          <w:tcPr>
            <w:tcW w:w="2466" w:type="dxa"/>
          </w:tcPr>
          <w:p w:rsidR="00C177EB" w:rsidRDefault="00E52C44">
            <w:pPr>
              <w:rPr>
                <w:rFonts w:ascii="仿宋_GB2312" w:eastAsia="仿宋_GB2312" w:hAnsi="Times New Roman"/>
                <w:b/>
              </w:rPr>
            </w:pPr>
            <w:r>
              <w:rPr>
                <w:rFonts w:ascii="仿宋_GB2312" w:eastAsia="仿宋_GB2312" w:hAnsi="Times New Roman" w:hint="eastAsia"/>
              </w:rPr>
              <w:t>按酸度调节</w:t>
            </w:r>
            <w:r>
              <w:rPr>
                <w:rFonts w:ascii="仿宋_GB2312" w:eastAsia="仿宋_GB2312" w:hAnsi="Times New Roman"/>
              </w:rPr>
              <w:t>剂需要适量使用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9</w:t>
            </w:r>
          </w:p>
        </w:tc>
        <w:tc>
          <w:tcPr>
            <w:tcW w:w="1984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番茄红</w:t>
            </w:r>
          </w:p>
        </w:tc>
        <w:tc>
          <w:tcPr>
            <w:tcW w:w="3119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28316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食品添加剂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番茄红</w:t>
            </w:r>
          </w:p>
        </w:tc>
        <w:tc>
          <w:tcPr>
            <w:tcW w:w="2466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0.006</w:t>
            </w:r>
            <w:r>
              <w:rPr>
                <w:rFonts w:ascii="仿宋_GB2312" w:eastAsia="仿宋_GB2312" w:hAnsi="Times New Roman" w:hint="eastAsia"/>
              </w:rPr>
              <w:t>，按着色</w:t>
            </w:r>
            <w:r>
              <w:rPr>
                <w:rFonts w:ascii="仿宋_GB2312" w:eastAsia="仿宋_GB2312" w:hAnsi="Times New Roman"/>
              </w:rPr>
              <w:t>剂</w:t>
            </w:r>
            <w:r>
              <w:rPr>
                <w:rFonts w:ascii="仿宋_GB2312" w:eastAsia="仿宋_GB2312" w:hAnsi="Times New Roman" w:hint="eastAsia"/>
              </w:rPr>
              <w:t>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10</w:t>
            </w:r>
          </w:p>
        </w:tc>
        <w:tc>
          <w:tcPr>
            <w:tcW w:w="1984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proofErr w:type="gramStart"/>
            <w:r>
              <w:rPr>
                <w:rFonts w:ascii="仿宋_GB2312" w:eastAsia="仿宋_GB2312" w:hAnsi="Times New Roman" w:hint="eastAsia"/>
              </w:rPr>
              <w:t>胭脂虫红及其</w:t>
            </w:r>
            <w:proofErr w:type="gramEnd"/>
            <w:r>
              <w:rPr>
                <w:rFonts w:ascii="仿宋_GB2312" w:eastAsia="仿宋_GB2312" w:hAnsi="Times New Roman"/>
              </w:rPr>
              <w:t>铝色</w:t>
            </w:r>
            <w:proofErr w:type="gramStart"/>
            <w:r>
              <w:rPr>
                <w:rFonts w:ascii="仿宋_GB2312" w:eastAsia="仿宋_GB2312" w:hAnsi="Times New Roman"/>
              </w:rPr>
              <w:t>淀</w:t>
            </w:r>
            <w:proofErr w:type="gramEnd"/>
          </w:p>
        </w:tc>
        <w:tc>
          <w:tcPr>
            <w:tcW w:w="3119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1886.315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食品添加剂</w:t>
            </w:r>
            <w:r>
              <w:rPr>
                <w:rFonts w:ascii="仿宋_GB2312" w:eastAsia="仿宋_GB2312" w:hAnsi="Times New Roman"/>
              </w:rPr>
              <w:t xml:space="preserve"> </w:t>
            </w:r>
            <w:proofErr w:type="gramStart"/>
            <w:r>
              <w:rPr>
                <w:rFonts w:ascii="仿宋_GB2312" w:eastAsia="仿宋_GB2312" w:hAnsi="Times New Roman"/>
              </w:rPr>
              <w:t>胭脂虫红及其</w:t>
            </w:r>
            <w:proofErr w:type="gramEnd"/>
            <w:r>
              <w:rPr>
                <w:rFonts w:ascii="仿宋_GB2312" w:eastAsia="仿宋_GB2312" w:hAnsi="Times New Roman"/>
              </w:rPr>
              <w:t>铝色</w:t>
            </w:r>
            <w:proofErr w:type="gramStart"/>
            <w:r>
              <w:rPr>
                <w:rFonts w:ascii="仿宋_GB2312" w:eastAsia="仿宋_GB2312" w:hAnsi="Times New Roman"/>
              </w:rPr>
              <w:t>淀</w:t>
            </w:r>
            <w:proofErr w:type="gramEnd"/>
          </w:p>
        </w:tc>
        <w:tc>
          <w:tcPr>
            <w:tcW w:w="2466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0.6</w:t>
            </w:r>
            <w:r>
              <w:rPr>
                <w:rFonts w:ascii="仿宋_GB2312" w:eastAsia="仿宋_GB2312" w:hAnsi="Times New Roman" w:hint="eastAsia"/>
              </w:rPr>
              <w:t>，按着色</w:t>
            </w:r>
            <w:r>
              <w:rPr>
                <w:rFonts w:ascii="仿宋_GB2312" w:eastAsia="仿宋_GB2312" w:hAnsi="Times New Roman"/>
              </w:rPr>
              <w:t>剂</w:t>
            </w:r>
            <w:r>
              <w:rPr>
                <w:rFonts w:ascii="仿宋_GB2312" w:eastAsia="仿宋_GB2312" w:hAnsi="Times New Roman" w:hint="eastAsia"/>
              </w:rPr>
              <w:t>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11</w:t>
            </w:r>
          </w:p>
        </w:tc>
        <w:tc>
          <w:tcPr>
            <w:tcW w:w="1984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双乙酰酒石酸单双甘油酯</w:t>
            </w:r>
          </w:p>
        </w:tc>
        <w:tc>
          <w:tcPr>
            <w:tcW w:w="3119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25539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食品添加剂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双乙酰酒石酸单双甘油酯</w:t>
            </w:r>
          </w:p>
        </w:tc>
        <w:tc>
          <w:tcPr>
            <w:tcW w:w="2466" w:type="dxa"/>
          </w:tcPr>
          <w:p w:rsidR="00C177EB" w:rsidRDefault="00E52C44">
            <w:pPr>
              <w:jc w:val="both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5.0</w:t>
            </w:r>
            <w:r>
              <w:rPr>
                <w:rFonts w:ascii="仿宋_GB2312" w:eastAsia="仿宋_GB2312" w:hAnsi="Times New Roman" w:hint="eastAsia"/>
              </w:rPr>
              <w:t>，</w:t>
            </w:r>
            <w:r>
              <w:rPr>
                <w:rFonts w:ascii="仿宋_GB2312" w:eastAsia="仿宋_GB2312" w:hAnsi="Times New Roman"/>
              </w:rPr>
              <w:t>按乳化剂、增稠剂使用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12</w:t>
            </w:r>
          </w:p>
        </w:tc>
        <w:tc>
          <w:tcPr>
            <w:tcW w:w="1984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硬脂</w:t>
            </w:r>
            <w:proofErr w:type="gramStart"/>
            <w:r>
              <w:rPr>
                <w:rFonts w:ascii="仿宋_GB2312" w:eastAsia="仿宋_GB2312" w:hAnsi="Times New Roman"/>
              </w:rPr>
              <w:t>酰</w:t>
            </w:r>
            <w:proofErr w:type="gramEnd"/>
            <w:r>
              <w:rPr>
                <w:rFonts w:ascii="仿宋_GB2312" w:eastAsia="仿宋_GB2312" w:hAnsi="Times New Roman"/>
              </w:rPr>
              <w:t>乳酸钠</w:t>
            </w:r>
          </w:p>
        </w:tc>
        <w:tc>
          <w:tcPr>
            <w:tcW w:w="3119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1886.92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食品添加剂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硬脂</w:t>
            </w:r>
            <w:proofErr w:type="gramStart"/>
            <w:r>
              <w:rPr>
                <w:rFonts w:ascii="仿宋_GB2312" w:eastAsia="仿宋_GB2312" w:hAnsi="Times New Roman"/>
              </w:rPr>
              <w:t>酰</w:t>
            </w:r>
            <w:proofErr w:type="gramEnd"/>
            <w:r>
              <w:rPr>
                <w:rFonts w:ascii="仿宋_GB2312" w:eastAsia="仿宋_GB2312" w:hAnsi="Times New Roman"/>
              </w:rPr>
              <w:t>乳酸钠（含第</w:t>
            </w:r>
            <w:r>
              <w:rPr>
                <w:rFonts w:ascii="仿宋_GB2312" w:eastAsia="仿宋_GB2312" w:hAnsi="Times New Roman"/>
              </w:rPr>
              <w:t>1</w:t>
            </w:r>
            <w:r>
              <w:rPr>
                <w:rFonts w:ascii="仿宋_GB2312" w:eastAsia="仿宋_GB2312" w:hAnsi="Times New Roman"/>
              </w:rPr>
              <w:t>号修改单）</w:t>
            </w:r>
          </w:p>
        </w:tc>
        <w:tc>
          <w:tcPr>
            <w:tcW w:w="2466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2.0</w:t>
            </w:r>
            <w:r>
              <w:rPr>
                <w:rFonts w:ascii="仿宋_GB2312" w:eastAsia="仿宋_GB2312" w:hAnsi="Times New Roman" w:hint="eastAsia"/>
              </w:rPr>
              <w:t>，</w:t>
            </w:r>
            <w:r>
              <w:rPr>
                <w:rFonts w:ascii="仿宋_GB2312" w:eastAsia="仿宋_GB2312" w:hAnsi="Times New Roman"/>
              </w:rPr>
              <w:t>按乳化剂、增稠</w:t>
            </w:r>
            <w:r>
              <w:rPr>
                <w:rFonts w:ascii="仿宋_GB2312" w:eastAsia="仿宋_GB2312" w:hAnsi="Times New Roman" w:hint="eastAsia"/>
              </w:rPr>
              <w:t>稳定</w:t>
            </w:r>
            <w:r>
              <w:rPr>
                <w:rFonts w:ascii="仿宋_GB2312" w:eastAsia="仿宋_GB2312" w:hAnsi="Times New Roman"/>
              </w:rPr>
              <w:t>剂使用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13</w:t>
            </w:r>
          </w:p>
        </w:tc>
        <w:tc>
          <w:tcPr>
            <w:tcW w:w="1984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乙基麦芽</w:t>
            </w:r>
            <w:proofErr w:type="gramStart"/>
            <w:r>
              <w:rPr>
                <w:rFonts w:ascii="仿宋_GB2312" w:eastAsia="仿宋_GB2312" w:hAnsi="Times New Roman" w:hint="eastAsia"/>
              </w:rPr>
              <w:t>酚</w:t>
            </w:r>
            <w:proofErr w:type="gramEnd"/>
          </w:p>
        </w:tc>
        <w:tc>
          <w:tcPr>
            <w:tcW w:w="3119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1886.208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食品添加剂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乙基麦芽</w:t>
            </w:r>
            <w:proofErr w:type="gramStart"/>
            <w:r>
              <w:rPr>
                <w:rFonts w:ascii="仿宋_GB2312" w:eastAsia="仿宋_GB2312" w:hAnsi="Times New Roman"/>
              </w:rPr>
              <w:t>酚</w:t>
            </w:r>
            <w:proofErr w:type="gramEnd"/>
          </w:p>
        </w:tc>
        <w:tc>
          <w:tcPr>
            <w:tcW w:w="2466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按增味</w:t>
            </w:r>
            <w:proofErr w:type="gramStart"/>
            <w:r>
              <w:rPr>
                <w:rFonts w:ascii="仿宋_GB2312" w:eastAsia="仿宋_GB2312" w:hAnsi="Times New Roman"/>
              </w:rPr>
              <w:t>剂需要</w:t>
            </w:r>
            <w:proofErr w:type="gramEnd"/>
            <w:r>
              <w:rPr>
                <w:rFonts w:ascii="仿宋_GB2312" w:eastAsia="仿宋_GB2312" w:hAnsi="Times New Roman"/>
              </w:rPr>
              <w:t>适量使用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14</w:t>
            </w:r>
          </w:p>
        </w:tc>
        <w:tc>
          <w:tcPr>
            <w:tcW w:w="1984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磷酸二氢钙</w:t>
            </w:r>
          </w:p>
        </w:tc>
        <w:tc>
          <w:tcPr>
            <w:tcW w:w="3119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1886.333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食品添加剂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磷酸二氢钙</w:t>
            </w:r>
          </w:p>
        </w:tc>
        <w:tc>
          <w:tcPr>
            <w:tcW w:w="2466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按酸度调节剂、</w:t>
            </w:r>
            <w:r>
              <w:rPr>
                <w:rFonts w:ascii="仿宋_GB2312" w:eastAsia="仿宋_GB2312" w:hAnsi="Times New Roman"/>
              </w:rPr>
              <w:t>稳定剂需要适量使用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15</w:t>
            </w:r>
          </w:p>
        </w:tc>
        <w:tc>
          <w:tcPr>
            <w:tcW w:w="1984" w:type="dxa"/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生牛乳</w:t>
            </w:r>
          </w:p>
        </w:tc>
        <w:tc>
          <w:tcPr>
            <w:tcW w:w="3119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19301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生乳</w:t>
            </w:r>
          </w:p>
        </w:tc>
        <w:tc>
          <w:tcPr>
            <w:tcW w:w="2466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按</w:t>
            </w:r>
            <w:r>
              <w:rPr>
                <w:rFonts w:ascii="仿宋_GB2312" w:eastAsia="仿宋_GB2312" w:hAnsi="Times New Roman"/>
              </w:rPr>
              <w:t>生产需要适量使用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16</w:t>
            </w:r>
          </w:p>
        </w:tc>
        <w:tc>
          <w:tcPr>
            <w:tcW w:w="1984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稀奶油</w:t>
            </w:r>
            <w:r>
              <w:rPr>
                <w:rFonts w:ascii="仿宋_GB2312" w:eastAsia="仿宋_GB2312" w:hAnsi="Times New Roman" w:hint="eastAsia"/>
              </w:rPr>
              <w:t>/</w:t>
            </w:r>
            <w:r>
              <w:rPr>
                <w:rFonts w:ascii="仿宋_GB2312" w:eastAsia="仿宋_GB2312" w:hAnsi="Times New Roman" w:hint="eastAsia"/>
              </w:rPr>
              <w:t>奶油</w:t>
            </w:r>
            <w:r>
              <w:rPr>
                <w:rFonts w:ascii="仿宋_GB2312" w:eastAsia="仿宋_GB2312" w:hAnsi="Times New Roman" w:hint="eastAsia"/>
              </w:rPr>
              <w:t>/</w:t>
            </w:r>
            <w:r>
              <w:rPr>
                <w:rFonts w:ascii="仿宋_GB2312" w:eastAsia="仿宋_GB2312" w:hAnsi="Times New Roman" w:hint="eastAsia"/>
              </w:rPr>
              <w:t>无水奶油</w:t>
            </w:r>
          </w:p>
        </w:tc>
        <w:tc>
          <w:tcPr>
            <w:tcW w:w="3119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19646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稀奶油、奶油和无水奶油</w:t>
            </w:r>
          </w:p>
        </w:tc>
        <w:tc>
          <w:tcPr>
            <w:tcW w:w="2466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按</w:t>
            </w:r>
            <w:r>
              <w:rPr>
                <w:rFonts w:ascii="仿宋_GB2312" w:eastAsia="仿宋_GB2312" w:hAnsi="Times New Roman"/>
              </w:rPr>
              <w:t>生产需要适量使用</w:t>
            </w:r>
          </w:p>
        </w:tc>
      </w:tr>
      <w:tr w:rsidR="00C177EB">
        <w:tc>
          <w:tcPr>
            <w:tcW w:w="959" w:type="dxa"/>
            <w:tcBorders>
              <w:bottom w:val="single" w:sz="4" w:space="0" w:color="auto"/>
            </w:tcBorders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17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177EB" w:rsidRDefault="00E52C44">
            <w:pPr>
              <w:spacing w:line="600" w:lineRule="exac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干酪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5420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干酪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按生产需要适量使用</w:t>
            </w:r>
          </w:p>
        </w:tc>
      </w:tr>
      <w:tr w:rsidR="00C177EB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再制干酪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 xml:space="preserve">GB 25192 </w:t>
            </w:r>
            <w:r>
              <w:rPr>
                <w:rFonts w:ascii="仿宋_GB2312" w:eastAsia="仿宋_GB2312" w:hAnsi="Times New Roman" w:hint="eastAsia"/>
              </w:rPr>
              <w:t>食品安全国家标准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  <w:r>
              <w:rPr>
                <w:rFonts w:ascii="仿宋_GB2312" w:eastAsia="仿宋_GB2312" w:hAnsi="Times New Roman" w:hint="eastAsia"/>
              </w:rPr>
              <w:t>再制干酪和干酪制品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按生产需要适量使用</w:t>
            </w:r>
          </w:p>
        </w:tc>
      </w:tr>
      <w:tr w:rsidR="00C177EB">
        <w:tc>
          <w:tcPr>
            <w:tcW w:w="959" w:type="dxa"/>
            <w:tcBorders>
              <w:top w:val="single" w:sz="4" w:space="0" w:color="auto"/>
            </w:tcBorders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大豆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19300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坚果</w:t>
            </w:r>
            <w:proofErr w:type="gramStart"/>
            <w:r>
              <w:rPr>
                <w:rFonts w:ascii="仿宋_GB2312" w:eastAsia="仿宋_GB2312" w:hAnsi="Times New Roman"/>
              </w:rPr>
              <w:t>与籽类食品</w:t>
            </w:r>
            <w:proofErr w:type="gramEnd"/>
          </w:p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</w:t>
            </w:r>
            <w:r>
              <w:rPr>
                <w:rFonts w:ascii="仿宋_GB2312" w:eastAsia="仿宋_GB2312" w:hAnsi="Times New Roman"/>
              </w:rPr>
              <w:t xml:space="preserve">1352 </w:t>
            </w:r>
            <w:r>
              <w:rPr>
                <w:rFonts w:ascii="仿宋_GB2312" w:eastAsia="仿宋_GB2312" w:hAnsi="Times New Roman"/>
              </w:rPr>
              <w:t>大豆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按生产需要适量使用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lastRenderedPageBreak/>
              <w:t>20</w:t>
            </w:r>
          </w:p>
        </w:tc>
        <w:tc>
          <w:tcPr>
            <w:tcW w:w="1984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豆浆</w:t>
            </w:r>
          </w:p>
        </w:tc>
        <w:tc>
          <w:tcPr>
            <w:tcW w:w="3119" w:type="dxa"/>
          </w:tcPr>
          <w:p w:rsidR="00C177EB" w:rsidRDefault="00E52C44">
            <w:pPr>
              <w:tabs>
                <w:tab w:val="left" w:pos="710"/>
              </w:tabs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2712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豆制品</w:t>
            </w:r>
          </w:p>
          <w:p w:rsidR="00C177EB" w:rsidRDefault="00E52C44">
            <w:pPr>
              <w:tabs>
                <w:tab w:val="left" w:pos="710"/>
              </w:tabs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SB/T 10633 </w:t>
            </w:r>
            <w:r>
              <w:rPr>
                <w:rFonts w:ascii="仿宋_GB2312" w:eastAsia="仿宋_GB2312" w:hAnsi="Times New Roman"/>
              </w:rPr>
              <w:t>豆浆类</w:t>
            </w:r>
          </w:p>
        </w:tc>
        <w:tc>
          <w:tcPr>
            <w:tcW w:w="2466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按生产需要适量使用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21</w:t>
            </w:r>
          </w:p>
        </w:tc>
        <w:tc>
          <w:tcPr>
            <w:tcW w:w="1984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坚果与籽类</w:t>
            </w:r>
            <w:r>
              <w:rPr>
                <w:rFonts w:ascii="仿宋_GB2312" w:eastAsia="仿宋_GB2312" w:hAnsi="Times New Roman" w:hint="eastAsia"/>
              </w:rPr>
              <w:t>（应</w:t>
            </w:r>
            <w:r>
              <w:rPr>
                <w:rFonts w:ascii="仿宋_GB2312" w:eastAsia="仿宋_GB2312" w:hAnsi="Times New Roman"/>
              </w:rPr>
              <w:t>明确具体品种</w:t>
            </w:r>
            <w:r>
              <w:rPr>
                <w:rFonts w:ascii="仿宋_GB2312" w:eastAsia="仿宋_GB2312" w:hAnsi="Times New Roman" w:hint="eastAsia"/>
              </w:rPr>
              <w:t>）</w:t>
            </w:r>
          </w:p>
        </w:tc>
        <w:tc>
          <w:tcPr>
            <w:tcW w:w="3119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19300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坚果</w:t>
            </w:r>
            <w:proofErr w:type="gramStart"/>
            <w:r>
              <w:rPr>
                <w:rFonts w:ascii="仿宋_GB2312" w:eastAsia="仿宋_GB2312" w:hAnsi="Times New Roman"/>
              </w:rPr>
              <w:t>与籽类食品</w:t>
            </w:r>
            <w:proofErr w:type="gramEnd"/>
          </w:p>
        </w:tc>
        <w:tc>
          <w:tcPr>
            <w:tcW w:w="2466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按</w:t>
            </w:r>
            <w:r>
              <w:rPr>
                <w:rFonts w:ascii="仿宋_GB2312" w:eastAsia="仿宋_GB2312" w:hAnsi="Times New Roman"/>
              </w:rPr>
              <w:t>生产需要适量使用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22</w:t>
            </w:r>
          </w:p>
        </w:tc>
        <w:tc>
          <w:tcPr>
            <w:tcW w:w="1984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浓缩液（汁、浆）</w:t>
            </w:r>
            <w:r>
              <w:rPr>
                <w:rFonts w:ascii="仿宋_GB2312" w:eastAsia="仿宋_GB2312" w:hAnsi="Times New Roman" w:hint="eastAsia"/>
              </w:rPr>
              <w:t>（应</w:t>
            </w:r>
            <w:r>
              <w:rPr>
                <w:rFonts w:ascii="仿宋_GB2312" w:eastAsia="仿宋_GB2312" w:hAnsi="Times New Roman"/>
              </w:rPr>
              <w:t>明确具体品种</w:t>
            </w:r>
            <w:r>
              <w:rPr>
                <w:rFonts w:ascii="仿宋_GB2312" w:eastAsia="仿宋_GB2312" w:hAnsi="Times New Roman" w:hint="eastAsia"/>
              </w:rPr>
              <w:t>）</w:t>
            </w:r>
          </w:p>
        </w:tc>
        <w:tc>
          <w:tcPr>
            <w:tcW w:w="3119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17325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食品工业用浓缩液（汁、浆）</w:t>
            </w:r>
            <w:r>
              <w:rPr>
                <w:rFonts w:ascii="仿宋_GB2312" w:eastAsia="仿宋_GB2312" w:hAnsi="Times New Roman" w:hint="eastAsia"/>
              </w:rPr>
              <w:t>，</w:t>
            </w:r>
            <w:r>
              <w:rPr>
                <w:rFonts w:ascii="仿宋_GB2312" w:eastAsia="仿宋_GB2312" w:hAnsi="Times New Roman"/>
              </w:rPr>
              <w:t>有其他国家标准的还应符合相应标准</w:t>
            </w:r>
            <w:r>
              <w:rPr>
                <w:rFonts w:ascii="仿宋_GB2312" w:eastAsia="仿宋_GB2312" w:hAnsi="Times New Roman" w:hint="eastAsia"/>
              </w:rPr>
              <w:t>，</w:t>
            </w:r>
            <w:r>
              <w:rPr>
                <w:rFonts w:ascii="仿宋_GB2312" w:eastAsia="仿宋_GB2312" w:hAnsi="Times New Roman"/>
              </w:rPr>
              <w:t>如，</w:t>
            </w:r>
            <w:r>
              <w:rPr>
                <w:rFonts w:ascii="仿宋_GB2312" w:eastAsia="仿宋_GB2312" w:hAnsi="Times New Roman"/>
              </w:rPr>
              <w:t xml:space="preserve">GB/T 21730 </w:t>
            </w:r>
            <w:r>
              <w:rPr>
                <w:rFonts w:ascii="仿宋_GB2312" w:eastAsia="仿宋_GB2312" w:hAnsi="Times New Roman"/>
              </w:rPr>
              <w:t>浓缩橙汁</w:t>
            </w:r>
          </w:p>
        </w:tc>
        <w:tc>
          <w:tcPr>
            <w:tcW w:w="2466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按</w:t>
            </w:r>
            <w:r>
              <w:rPr>
                <w:rFonts w:ascii="仿宋_GB2312" w:eastAsia="仿宋_GB2312" w:hAnsi="Times New Roman"/>
              </w:rPr>
              <w:t>生产需要适量添加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23</w:t>
            </w:r>
          </w:p>
        </w:tc>
        <w:tc>
          <w:tcPr>
            <w:tcW w:w="1984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果酱（应</w:t>
            </w:r>
            <w:r>
              <w:rPr>
                <w:rFonts w:ascii="仿宋_GB2312" w:eastAsia="仿宋_GB2312" w:hAnsi="Times New Roman"/>
              </w:rPr>
              <w:t>明确具体品种</w:t>
            </w:r>
            <w:r>
              <w:rPr>
                <w:rFonts w:ascii="仿宋_GB2312" w:eastAsia="仿宋_GB2312" w:hAnsi="Times New Roman" w:hint="eastAsia"/>
              </w:rPr>
              <w:t>）</w:t>
            </w:r>
          </w:p>
        </w:tc>
        <w:tc>
          <w:tcPr>
            <w:tcW w:w="3119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GB/T 22474 </w:t>
            </w:r>
            <w:r>
              <w:rPr>
                <w:rFonts w:ascii="仿宋_GB2312" w:eastAsia="仿宋_GB2312" w:hAnsi="Times New Roman"/>
              </w:rPr>
              <w:t>果酱（符合</w:t>
            </w:r>
            <w:r>
              <w:rPr>
                <w:rFonts w:ascii="仿宋_GB2312" w:eastAsia="仿宋_GB2312" w:hAnsi="Times New Roman"/>
              </w:rPr>
              <w:t>“</w:t>
            </w:r>
            <w:r>
              <w:rPr>
                <w:rFonts w:ascii="仿宋_GB2312" w:eastAsia="仿宋_GB2312" w:hAnsi="Times New Roman"/>
              </w:rPr>
              <w:t>果酱</w:t>
            </w:r>
            <w:r>
              <w:rPr>
                <w:rFonts w:ascii="仿宋_GB2312" w:eastAsia="仿宋_GB2312" w:hAnsi="Times New Roman"/>
              </w:rPr>
              <w:t>”</w:t>
            </w:r>
            <w:r>
              <w:rPr>
                <w:rFonts w:ascii="仿宋_GB2312" w:eastAsia="仿宋_GB2312" w:hAnsi="Times New Roman"/>
              </w:rPr>
              <w:t>技术要求）</w:t>
            </w:r>
          </w:p>
        </w:tc>
        <w:tc>
          <w:tcPr>
            <w:tcW w:w="2466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按</w:t>
            </w:r>
            <w:r>
              <w:rPr>
                <w:rFonts w:ascii="仿宋_GB2312" w:eastAsia="仿宋_GB2312" w:hAnsi="Times New Roman"/>
              </w:rPr>
              <w:t>生产需要适量添加</w:t>
            </w: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24</w:t>
            </w:r>
          </w:p>
        </w:tc>
        <w:tc>
          <w:tcPr>
            <w:tcW w:w="1984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红茶</w:t>
            </w:r>
          </w:p>
        </w:tc>
        <w:tc>
          <w:tcPr>
            <w:tcW w:w="3119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31608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> </w:t>
            </w:r>
            <w:r>
              <w:rPr>
                <w:rFonts w:ascii="仿宋_GB2312" w:eastAsia="仿宋_GB2312" w:hAnsi="Times New Roman"/>
              </w:rPr>
              <w:t>茶叶</w:t>
            </w:r>
            <w:r>
              <w:rPr>
                <w:rFonts w:ascii="仿宋_GB2312" w:eastAsia="仿宋_GB2312" w:hAnsi="Times New Roman" w:hint="eastAsia"/>
              </w:rPr>
              <w:t>，</w:t>
            </w:r>
            <w:r>
              <w:rPr>
                <w:rFonts w:ascii="仿宋_GB2312" w:eastAsia="仿宋_GB2312" w:hAnsi="Times New Roman"/>
              </w:rPr>
              <w:t xml:space="preserve">GB/T 13738.1-GB/T 13738.3 </w:t>
            </w:r>
            <w:r>
              <w:rPr>
                <w:rFonts w:ascii="仿宋_GB2312" w:eastAsia="仿宋_GB2312" w:hAnsi="Times New Roman"/>
              </w:rPr>
              <w:t>红茶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第</w:t>
            </w:r>
            <w:r>
              <w:rPr>
                <w:rFonts w:ascii="仿宋_GB2312" w:eastAsia="仿宋_GB2312" w:hAnsi="Times New Roman"/>
              </w:rPr>
              <w:t>1</w:t>
            </w:r>
            <w:r>
              <w:rPr>
                <w:rFonts w:ascii="仿宋_GB2312" w:eastAsia="仿宋_GB2312" w:hAnsi="Times New Roman"/>
              </w:rPr>
              <w:t>部分</w:t>
            </w:r>
            <w:r>
              <w:rPr>
                <w:rFonts w:ascii="仿宋_GB2312" w:eastAsia="仿宋_GB2312" w:hAnsi="Times New Roman"/>
              </w:rPr>
              <w:t>-</w:t>
            </w:r>
            <w:r>
              <w:rPr>
                <w:rFonts w:ascii="仿宋_GB2312" w:eastAsia="仿宋_GB2312" w:hAnsi="Times New Roman"/>
              </w:rPr>
              <w:t>第</w:t>
            </w:r>
            <w:r>
              <w:rPr>
                <w:rFonts w:ascii="仿宋_GB2312" w:eastAsia="仿宋_GB2312" w:hAnsi="Times New Roman"/>
              </w:rPr>
              <w:t>3</w:t>
            </w:r>
            <w:r>
              <w:rPr>
                <w:rFonts w:ascii="仿宋_GB2312" w:eastAsia="仿宋_GB2312" w:hAnsi="Times New Roman"/>
              </w:rPr>
              <w:t>部分</w:t>
            </w:r>
          </w:p>
        </w:tc>
        <w:tc>
          <w:tcPr>
            <w:tcW w:w="2466" w:type="dxa"/>
          </w:tcPr>
          <w:p w:rsidR="00C177EB" w:rsidRDefault="00C177EB">
            <w:pPr>
              <w:rPr>
                <w:rFonts w:ascii="仿宋_GB2312" w:eastAsia="仿宋_GB2312" w:hAnsi="Times New Roman"/>
              </w:rPr>
            </w:pP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25</w:t>
            </w:r>
          </w:p>
        </w:tc>
        <w:tc>
          <w:tcPr>
            <w:tcW w:w="1984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绿茶</w:t>
            </w:r>
          </w:p>
        </w:tc>
        <w:tc>
          <w:tcPr>
            <w:tcW w:w="3119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31608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> </w:t>
            </w:r>
            <w:r>
              <w:rPr>
                <w:rFonts w:ascii="仿宋_GB2312" w:eastAsia="仿宋_GB2312" w:hAnsi="Times New Roman"/>
              </w:rPr>
              <w:t>茶叶</w:t>
            </w:r>
            <w:r>
              <w:rPr>
                <w:rFonts w:ascii="仿宋_GB2312" w:eastAsia="仿宋_GB2312" w:hAnsi="Times New Roman" w:hint="eastAsia"/>
              </w:rPr>
              <w:t>，</w:t>
            </w:r>
            <w:r>
              <w:rPr>
                <w:rFonts w:ascii="仿宋_GB2312" w:eastAsia="仿宋_GB2312" w:hAnsi="Times New Roman"/>
              </w:rPr>
              <w:t xml:space="preserve">GB/T 14456.1-GB/T 14456.6 </w:t>
            </w:r>
            <w:r>
              <w:rPr>
                <w:rFonts w:ascii="仿宋_GB2312" w:eastAsia="仿宋_GB2312" w:hAnsi="Times New Roman"/>
              </w:rPr>
              <w:t>绿茶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第</w:t>
            </w:r>
            <w:r>
              <w:rPr>
                <w:rFonts w:ascii="仿宋_GB2312" w:eastAsia="仿宋_GB2312" w:hAnsi="Times New Roman"/>
              </w:rPr>
              <w:t>1</w:t>
            </w:r>
            <w:r>
              <w:rPr>
                <w:rFonts w:ascii="仿宋_GB2312" w:eastAsia="仿宋_GB2312" w:hAnsi="Times New Roman"/>
              </w:rPr>
              <w:t>部分</w:t>
            </w:r>
            <w:r>
              <w:rPr>
                <w:rFonts w:ascii="仿宋_GB2312" w:eastAsia="仿宋_GB2312" w:hAnsi="Times New Roman"/>
              </w:rPr>
              <w:t>-</w:t>
            </w:r>
            <w:r>
              <w:rPr>
                <w:rFonts w:ascii="仿宋_GB2312" w:eastAsia="仿宋_GB2312" w:hAnsi="Times New Roman"/>
              </w:rPr>
              <w:t>第</w:t>
            </w:r>
            <w:r>
              <w:rPr>
                <w:rFonts w:ascii="仿宋_GB2312" w:eastAsia="仿宋_GB2312" w:hAnsi="Times New Roman"/>
              </w:rPr>
              <w:t>6</w:t>
            </w:r>
            <w:r>
              <w:rPr>
                <w:rFonts w:ascii="仿宋_GB2312" w:eastAsia="仿宋_GB2312" w:hAnsi="Times New Roman"/>
              </w:rPr>
              <w:t>部分</w:t>
            </w:r>
          </w:p>
        </w:tc>
        <w:tc>
          <w:tcPr>
            <w:tcW w:w="2466" w:type="dxa"/>
          </w:tcPr>
          <w:p w:rsidR="00C177EB" w:rsidRDefault="00C177EB">
            <w:pPr>
              <w:rPr>
                <w:rFonts w:ascii="仿宋_GB2312" w:eastAsia="仿宋_GB2312" w:hAnsi="Times New Roman"/>
              </w:rPr>
            </w:pP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26</w:t>
            </w:r>
          </w:p>
        </w:tc>
        <w:tc>
          <w:tcPr>
            <w:tcW w:w="1984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茉莉花茶</w:t>
            </w:r>
          </w:p>
        </w:tc>
        <w:tc>
          <w:tcPr>
            <w:tcW w:w="3119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31608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> </w:t>
            </w:r>
            <w:r>
              <w:rPr>
                <w:rFonts w:ascii="仿宋_GB2312" w:eastAsia="仿宋_GB2312" w:hAnsi="Times New Roman"/>
              </w:rPr>
              <w:t>茶叶</w:t>
            </w:r>
            <w:r>
              <w:rPr>
                <w:rFonts w:ascii="仿宋_GB2312" w:eastAsia="仿宋_GB2312" w:hAnsi="Times New Roman" w:hint="eastAsia"/>
              </w:rPr>
              <w:t>，</w:t>
            </w:r>
            <w:r>
              <w:rPr>
                <w:rFonts w:ascii="仿宋_GB2312" w:eastAsia="仿宋_GB2312" w:hAnsi="Times New Roman"/>
              </w:rPr>
              <w:t xml:space="preserve">GB/T 22292 </w:t>
            </w:r>
            <w:r>
              <w:rPr>
                <w:rFonts w:ascii="仿宋_GB2312" w:eastAsia="仿宋_GB2312" w:hAnsi="Times New Roman"/>
              </w:rPr>
              <w:t>茉莉花茶</w:t>
            </w:r>
          </w:p>
        </w:tc>
        <w:tc>
          <w:tcPr>
            <w:tcW w:w="2466" w:type="dxa"/>
          </w:tcPr>
          <w:p w:rsidR="00C177EB" w:rsidRDefault="00C177EB">
            <w:pPr>
              <w:rPr>
                <w:rFonts w:ascii="仿宋_GB2312" w:eastAsia="仿宋_GB2312" w:hAnsi="Times New Roman"/>
              </w:rPr>
            </w:pP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27</w:t>
            </w:r>
          </w:p>
        </w:tc>
        <w:tc>
          <w:tcPr>
            <w:tcW w:w="1984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黑茶</w:t>
            </w:r>
          </w:p>
        </w:tc>
        <w:tc>
          <w:tcPr>
            <w:tcW w:w="3119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31608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> </w:t>
            </w:r>
            <w:r>
              <w:rPr>
                <w:rFonts w:ascii="仿宋_GB2312" w:eastAsia="仿宋_GB2312" w:hAnsi="Times New Roman"/>
              </w:rPr>
              <w:t>茶叶</w:t>
            </w:r>
            <w:r>
              <w:rPr>
                <w:rFonts w:ascii="仿宋_GB2312" w:eastAsia="仿宋_GB2312" w:hAnsi="Times New Roman" w:hint="eastAsia"/>
              </w:rPr>
              <w:t>，</w:t>
            </w:r>
            <w:r>
              <w:rPr>
                <w:rFonts w:ascii="仿宋_GB2312" w:eastAsia="仿宋_GB2312" w:hAnsi="Times New Roman"/>
              </w:rPr>
              <w:t xml:space="preserve">GB/T 32719.1-GB/T </w:t>
            </w:r>
            <w:r>
              <w:rPr>
                <w:rFonts w:ascii="仿宋_GB2312" w:eastAsia="仿宋_GB2312" w:hAnsi="Times New Roman"/>
              </w:rPr>
              <w:t xml:space="preserve">32719.4 </w:t>
            </w:r>
            <w:r>
              <w:rPr>
                <w:rFonts w:ascii="仿宋_GB2312" w:eastAsia="仿宋_GB2312" w:hAnsi="Times New Roman"/>
              </w:rPr>
              <w:t>黑茶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第</w:t>
            </w:r>
            <w:r>
              <w:rPr>
                <w:rFonts w:ascii="仿宋_GB2312" w:eastAsia="仿宋_GB2312" w:hAnsi="Times New Roman"/>
              </w:rPr>
              <w:t>1</w:t>
            </w:r>
            <w:r>
              <w:rPr>
                <w:rFonts w:ascii="仿宋_GB2312" w:eastAsia="仿宋_GB2312" w:hAnsi="Times New Roman"/>
              </w:rPr>
              <w:t>部分</w:t>
            </w:r>
            <w:r>
              <w:rPr>
                <w:rFonts w:ascii="仿宋_GB2312" w:eastAsia="仿宋_GB2312" w:hAnsi="Times New Roman"/>
              </w:rPr>
              <w:t>-</w:t>
            </w:r>
            <w:r>
              <w:rPr>
                <w:rFonts w:ascii="仿宋_GB2312" w:eastAsia="仿宋_GB2312" w:hAnsi="Times New Roman"/>
              </w:rPr>
              <w:t>第</w:t>
            </w:r>
            <w:r>
              <w:rPr>
                <w:rFonts w:ascii="仿宋_GB2312" w:eastAsia="仿宋_GB2312" w:hAnsi="Times New Roman"/>
              </w:rPr>
              <w:t>4</w:t>
            </w:r>
            <w:r>
              <w:rPr>
                <w:rFonts w:ascii="仿宋_GB2312" w:eastAsia="仿宋_GB2312" w:hAnsi="Times New Roman"/>
              </w:rPr>
              <w:t>部分</w:t>
            </w:r>
          </w:p>
        </w:tc>
        <w:tc>
          <w:tcPr>
            <w:tcW w:w="2466" w:type="dxa"/>
          </w:tcPr>
          <w:p w:rsidR="00C177EB" w:rsidRDefault="00C177EB">
            <w:pPr>
              <w:rPr>
                <w:rFonts w:ascii="仿宋_GB2312" w:eastAsia="仿宋_GB2312" w:hAnsi="Times New Roman"/>
              </w:rPr>
            </w:pP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28</w:t>
            </w:r>
          </w:p>
        </w:tc>
        <w:tc>
          <w:tcPr>
            <w:tcW w:w="1984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黄茶</w:t>
            </w:r>
          </w:p>
        </w:tc>
        <w:tc>
          <w:tcPr>
            <w:tcW w:w="3119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31608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> </w:t>
            </w:r>
            <w:r>
              <w:rPr>
                <w:rFonts w:ascii="仿宋_GB2312" w:eastAsia="仿宋_GB2312" w:hAnsi="Times New Roman"/>
              </w:rPr>
              <w:t>茶叶</w:t>
            </w:r>
            <w:r>
              <w:rPr>
                <w:rFonts w:ascii="仿宋_GB2312" w:eastAsia="仿宋_GB2312" w:hAnsi="Times New Roman" w:hint="eastAsia"/>
              </w:rPr>
              <w:t>，</w:t>
            </w:r>
            <w:r>
              <w:rPr>
                <w:rFonts w:ascii="仿宋_GB2312" w:eastAsia="仿宋_GB2312" w:hAnsi="Times New Roman"/>
              </w:rPr>
              <w:t xml:space="preserve">GB/T 21726 </w:t>
            </w:r>
            <w:r>
              <w:rPr>
                <w:rFonts w:ascii="仿宋_GB2312" w:eastAsia="仿宋_GB2312" w:hAnsi="Times New Roman"/>
              </w:rPr>
              <w:t>黄茶</w:t>
            </w:r>
          </w:p>
        </w:tc>
        <w:tc>
          <w:tcPr>
            <w:tcW w:w="2466" w:type="dxa"/>
          </w:tcPr>
          <w:p w:rsidR="00C177EB" w:rsidRDefault="00C177EB">
            <w:pPr>
              <w:rPr>
                <w:rFonts w:ascii="仿宋_GB2312" w:eastAsia="仿宋_GB2312" w:hAnsi="Times New Roman"/>
              </w:rPr>
            </w:pPr>
          </w:p>
        </w:tc>
      </w:tr>
      <w:tr w:rsidR="00C177EB">
        <w:tc>
          <w:tcPr>
            <w:tcW w:w="959" w:type="dxa"/>
          </w:tcPr>
          <w:p w:rsidR="00C177EB" w:rsidRDefault="00E52C44">
            <w:pPr>
              <w:spacing w:line="6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29</w:t>
            </w:r>
          </w:p>
        </w:tc>
        <w:tc>
          <w:tcPr>
            <w:tcW w:w="1984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>冲调谷物制品</w:t>
            </w:r>
            <w:r>
              <w:rPr>
                <w:rFonts w:ascii="仿宋_GB2312" w:eastAsia="仿宋_GB2312" w:hAnsi="Times New Roman" w:hint="eastAsia"/>
              </w:rPr>
              <w:t>（应</w:t>
            </w:r>
            <w:r>
              <w:rPr>
                <w:rFonts w:ascii="仿宋_GB2312" w:eastAsia="仿宋_GB2312" w:hAnsi="Times New Roman"/>
              </w:rPr>
              <w:t>明确具体品种</w:t>
            </w:r>
            <w:r>
              <w:rPr>
                <w:rFonts w:ascii="仿宋_GB2312" w:eastAsia="仿宋_GB2312" w:hAnsi="Times New Roman" w:hint="eastAsia"/>
              </w:rPr>
              <w:t>）</w:t>
            </w:r>
          </w:p>
        </w:tc>
        <w:tc>
          <w:tcPr>
            <w:tcW w:w="3119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/>
              </w:rPr>
              <w:t xml:space="preserve">GB 19640 </w:t>
            </w:r>
            <w:r>
              <w:rPr>
                <w:rFonts w:ascii="仿宋_GB2312" w:eastAsia="仿宋_GB2312" w:hAnsi="Times New Roman"/>
              </w:rPr>
              <w:t>食品安全国家标准</w:t>
            </w:r>
            <w:r>
              <w:rPr>
                <w:rFonts w:ascii="仿宋_GB2312" w:eastAsia="仿宋_GB2312" w:hAnsi="Times New Roman"/>
              </w:rPr>
              <w:t xml:space="preserve"> </w:t>
            </w:r>
            <w:r>
              <w:rPr>
                <w:rFonts w:ascii="仿宋_GB2312" w:eastAsia="仿宋_GB2312" w:hAnsi="Times New Roman"/>
              </w:rPr>
              <w:t>冲调谷物制品</w:t>
            </w:r>
          </w:p>
        </w:tc>
        <w:tc>
          <w:tcPr>
            <w:tcW w:w="2466" w:type="dxa"/>
          </w:tcPr>
          <w:p w:rsidR="00C177EB" w:rsidRDefault="00E52C44">
            <w:pPr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按</w:t>
            </w:r>
            <w:r>
              <w:rPr>
                <w:rFonts w:ascii="仿宋_GB2312" w:eastAsia="仿宋_GB2312" w:hAnsi="Times New Roman"/>
              </w:rPr>
              <w:t>生产需要适量使用</w:t>
            </w:r>
          </w:p>
        </w:tc>
      </w:tr>
    </w:tbl>
    <w:p w:rsidR="00C177EB" w:rsidRDefault="00C177EB">
      <w:pPr>
        <w:pStyle w:val="2"/>
      </w:pPr>
    </w:p>
    <w:sectPr w:rsidR="00C177E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C44" w:rsidRDefault="00E52C44">
      <w:r>
        <w:separator/>
      </w:r>
    </w:p>
  </w:endnote>
  <w:endnote w:type="continuationSeparator" w:id="0">
    <w:p w:rsidR="00E52C44" w:rsidRDefault="00E5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5397735"/>
    </w:sdtPr>
    <w:sdtEndPr/>
    <w:sdtContent>
      <w:p w:rsidR="00C177EB" w:rsidRDefault="00E52C4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DBE" w:rsidRPr="006B5DBE">
          <w:rPr>
            <w:noProof/>
            <w:lang w:val="zh-CN"/>
          </w:rPr>
          <w:t>21</w:t>
        </w:r>
        <w:r>
          <w:fldChar w:fldCharType="end"/>
        </w:r>
      </w:p>
    </w:sdtContent>
  </w:sdt>
  <w:p w:rsidR="00C177EB" w:rsidRDefault="00C177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C44" w:rsidRDefault="00E52C44">
      <w:r>
        <w:separator/>
      </w:r>
    </w:p>
  </w:footnote>
  <w:footnote w:type="continuationSeparator" w:id="0">
    <w:p w:rsidR="00E52C44" w:rsidRDefault="00E52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6A8EA"/>
    <w:multiLevelType w:val="singleLevel"/>
    <w:tmpl w:val="2196A8EA"/>
    <w:lvl w:ilvl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2EA"/>
    <w:rsid w:val="967CED8E"/>
    <w:rsid w:val="00001CA1"/>
    <w:rsid w:val="00025A93"/>
    <w:rsid w:val="00077339"/>
    <w:rsid w:val="0012502E"/>
    <w:rsid w:val="0013183C"/>
    <w:rsid w:val="00182051"/>
    <w:rsid w:val="001B55E2"/>
    <w:rsid w:val="001C1BE1"/>
    <w:rsid w:val="001D5537"/>
    <w:rsid w:val="0021169A"/>
    <w:rsid w:val="00213296"/>
    <w:rsid w:val="00217147"/>
    <w:rsid w:val="00231232"/>
    <w:rsid w:val="00241CEE"/>
    <w:rsid w:val="00246F76"/>
    <w:rsid w:val="00254819"/>
    <w:rsid w:val="002A67F2"/>
    <w:rsid w:val="002C0D5C"/>
    <w:rsid w:val="002C19A9"/>
    <w:rsid w:val="00335CAF"/>
    <w:rsid w:val="003368B7"/>
    <w:rsid w:val="0034690A"/>
    <w:rsid w:val="003543D6"/>
    <w:rsid w:val="00360D02"/>
    <w:rsid w:val="00363892"/>
    <w:rsid w:val="003F5393"/>
    <w:rsid w:val="00421032"/>
    <w:rsid w:val="004309B4"/>
    <w:rsid w:val="004534FD"/>
    <w:rsid w:val="004962EA"/>
    <w:rsid w:val="004A1B76"/>
    <w:rsid w:val="004A4A4B"/>
    <w:rsid w:val="004C25CE"/>
    <w:rsid w:val="004E1800"/>
    <w:rsid w:val="00504A15"/>
    <w:rsid w:val="00514E0E"/>
    <w:rsid w:val="00527570"/>
    <w:rsid w:val="005304B5"/>
    <w:rsid w:val="00535768"/>
    <w:rsid w:val="00541082"/>
    <w:rsid w:val="00562173"/>
    <w:rsid w:val="00562C42"/>
    <w:rsid w:val="00571551"/>
    <w:rsid w:val="00580397"/>
    <w:rsid w:val="0058502E"/>
    <w:rsid w:val="00593A29"/>
    <w:rsid w:val="00596EB8"/>
    <w:rsid w:val="005B0CAE"/>
    <w:rsid w:val="005C4F4A"/>
    <w:rsid w:val="005D69FD"/>
    <w:rsid w:val="006024BB"/>
    <w:rsid w:val="00616772"/>
    <w:rsid w:val="00627D10"/>
    <w:rsid w:val="00646A99"/>
    <w:rsid w:val="0066592E"/>
    <w:rsid w:val="00671C12"/>
    <w:rsid w:val="00684B3E"/>
    <w:rsid w:val="00686BFA"/>
    <w:rsid w:val="006A04BB"/>
    <w:rsid w:val="006A07BA"/>
    <w:rsid w:val="006A1B9C"/>
    <w:rsid w:val="006A2237"/>
    <w:rsid w:val="006B5DBE"/>
    <w:rsid w:val="006E55EC"/>
    <w:rsid w:val="006F571C"/>
    <w:rsid w:val="00706606"/>
    <w:rsid w:val="00723A8F"/>
    <w:rsid w:val="00742847"/>
    <w:rsid w:val="00755479"/>
    <w:rsid w:val="00757DDB"/>
    <w:rsid w:val="007813FC"/>
    <w:rsid w:val="007C45CB"/>
    <w:rsid w:val="007C6574"/>
    <w:rsid w:val="007C680C"/>
    <w:rsid w:val="007E0491"/>
    <w:rsid w:val="00800AA6"/>
    <w:rsid w:val="00814E65"/>
    <w:rsid w:val="00822033"/>
    <w:rsid w:val="00871A6B"/>
    <w:rsid w:val="00880DA4"/>
    <w:rsid w:val="00894F0D"/>
    <w:rsid w:val="008B066B"/>
    <w:rsid w:val="008C44F4"/>
    <w:rsid w:val="008C55E2"/>
    <w:rsid w:val="008C6892"/>
    <w:rsid w:val="008E6F6E"/>
    <w:rsid w:val="008F3ED7"/>
    <w:rsid w:val="0090762F"/>
    <w:rsid w:val="009356EF"/>
    <w:rsid w:val="00963FDB"/>
    <w:rsid w:val="009A678C"/>
    <w:rsid w:val="009E6B41"/>
    <w:rsid w:val="009F1A2A"/>
    <w:rsid w:val="009F2E56"/>
    <w:rsid w:val="00A01F93"/>
    <w:rsid w:val="00A10924"/>
    <w:rsid w:val="00A12FA1"/>
    <w:rsid w:val="00A53B04"/>
    <w:rsid w:val="00A60113"/>
    <w:rsid w:val="00A62618"/>
    <w:rsid w:val="00A80D39"/>
    <w:rsid w:val="00A8761E"/>
    <w:rsid w:val="00A96274"/>
    <w:rsid w:val="00AD30E4"/>
    <w:rsid w:val="00AD7A11"/>
    <w:rsid w:val="00B376E4"/>
    <w:rsid w:val="00B40186"/>
    <w:rsid w:val="00B64B68"/>
    <w:rsid w:val="00B674E2"/>
    <w:rsid w:val="00B77A48"/>
    <w:rsid w:val="00BC67E1"/>
    <w:rsid w:val="00C177EB"/>
    <w:rsid w:val="00C400B4"/>
    <w:rsid w:val="00C408F0"/>
    <w:rsid w:val="00C46D0D"/>
    <w:rsid w:val="00C83C61"/>
    <w:rsid w:val="00CB3E20"/>
    <w:rsid w:val="00CB79D5"/>
    <w:rsid w:val="00CC74CB"/>
    <w:rsid w:val="00CD1A99"/>
    <w:rsid w:val="00CD31A3"/>
    <w:rsid w:val="00D0036A"/>
    <w:rsid w:val="00D42D05"/>
    <w:rsid w:val="00D455DD"/>
    <w:rsid w:val="00D554DF"/>
    <w:rsid w:val="00D55F73"/>
    <w:rsid w:val="00D7775D"/>
    <w:rsid w:val="00D94B48"/>
    <w:rsid w:val="00D97BC6"/>
    <w:rsid w:val="00D97D2C"/>
    <w:rsid w:val="00DA4CC1"/>
    <w:rsid w:val="00DA7478"/>
    <w:rsid w:val="00DB0F1B"/>
    <w:rsid w:val="00DB47E4"/>
    <w:rsid w:val="00DB624B"/>
    <w:rsid w:val="00DC34AC"/>
    <w:rsid w:val="00DD37BE"/>
    <w:rsid w:val="00DD5647"/>
    <w:rsid w:val="00DE3561"/>
    <w:rsid w:val="00DE78FC"/>
    <w:rsid w:val="00E0624B"/>
    <w:rsid w:val="00E52C44"/>
    <w:rsid w:val="00E621FC"/>
    <w:rsid w:val="00E63699"/>
    <w:rsid w:val="00EA08D8"/>
    <w:rsid w:val="00EB623D"/>
    <w:rsid w:val="00EC09BC"/>
    <w:rsid w:val="00ED224E"/>
    <w:rsid w:val="00EE03FE"/>
    <w:rsid w:val="00EE7EF2"/>
    <w:rsid w:val="00EF1F1B"/>
    <w:rsid w:val="00F033B1"/>
    <w:rsid w:val="00F27782"/>
    <w:rsid w:val="00F46AB4"/>
    <w:rsid w:val="00F56743"/>
    <w:rsid w:val="00F60650"/>
    <w:rsid w:val="00F71CA9"/>
    <w:rsid w:val="00FC17D4"/>
    <w:rsid w:val="0A5A250D"/>
    <w:rsid w:val="4F659D45"/>
    <w:rsid w:val="5CE99603"/>
    <w:rsid w:val="5E370F20"/>
    <w:rsid w:val="7732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2F759A-FF23-461E-BE7C-CD36B594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2"/>
    <w:basedOn w:val="a"/>
    <w:qFormat/>
    <w:pPr>
      <w:spacing w:after="120" w:line="480" w:lineRule="auto"/>
    </w:pPr>
    <w:rPr>
      <w:sz w:val="32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uiPriority w:val="99"/>
    <w:qFormat/>
    <w:rPr>
      <w:rFonts w:ascii="宋体" w:eastAsia="宋体" w:hAnsi="宋体" w:cs="宋体"/>
      <w:sz w:val="18"/>
      <w:szCs w:val="24"/>
    </w:rPr>
  </w:style>
  <w:style w:type="character" w:customStyle="1" w:styleId="Char">
    <w:name w:val="批注框文本 Char"/>
    <w:basedOn w:val="a0"/>
    <w:link w:val="a3"/>
    <w:qFormat/>
    <w:rPr>
      <w:rFonts w:ascii="宋体" w:eastAsia="宋体" w:hAnsi="宋体" w:cs="宋体"/>
      <w:sz w:val="18"/>
      <w:szCs w:val="18"/>
    </w:rPr>
  </w:style>
  <w:style w:type="paragraph" w:customStyle="1" w:styleId="1">
    <w:name w:val="列出段落1"/>
    <w:basedOn w:val="a"/>
    <w:uiPriority w:val="34"/>
    <w:qFormat/>
    <w:rsid w:val="008C55E2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25</Pages>
  <Words>1979</Words>
  <Characters>11283</Characters>
  <Application>Microsoft Office Word</Application>
  <DocSecurity>0</DocSecurity>
  <Lines>94</Lines>
  <Paragraphs>26</Paragraphs>
  <ScaleCrop>false</ScaleCrop>
  <Company>China</Company>
  <LinksUpToDate>false</LinksUpToDate>
  <CharactersWithSpaces>13236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周石平</dc:creator>
  <cp:lastModifiedBy>CIRS</cp:lastModifiedBy>
  <cp:revision>105</cp:revision>
  <cp:lastPrinted>2024-06-27T08:02:00Z</cp:lastPrinted>
  <dcterms:created xsi:type="dcterms:W3CDTF">2021-02-21T06:27:00Z</dcterms:created>
  <dcterms:modified xsi:type="dcterms:W3CDTF">2024-10-14T01:21:00Z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